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097" w:rsidRPr="001E3097" w:rsidRDefault="001E3097" w:rsidP="003B05EF">
      <w:pPr>
        <w:pStyle w:val="4"/>
        <w:ind w:firstLine="567"/>
        <w:jc w:val="center"/>
      </w:pPr>
      <w:r w:rsidRPr="001E3097">
        <w:t>ЧАСТЬ III. ГРАДОСТРОИТЕЛЬНЫЕ РЕГЛАМЕНТЫ</w:t>
      </w:r>
    </w:p>
    <w:p w:rsidR="001E3097" w:rsidRPr="001E3097" w:rsidRDefault="001E3097" w:rsidP="001E3097">
      <w:pPr>
        <w:spacing w:before="75"/>
        <w:jc w:val="center"/>
        <w:rPr>
          <w:rFonts w:ascii="Times New Roman" w:hAnsi="Times New Roman" w:cs="Times New Roman"/>
          <w:b/>
          <w:u w:val="single"/>
        </w:rPr>
      </w:pPr>
      <w:r w:rsidRPr="001E3097">
        <w:rPr>
          <w:rFonts w:ascii="Times New Roman" w:hAnsi="Times New Roman" w:cs="Times New Roman"/>
          <w:b/>
          <w:u w:val="single"/>
        </w:rPr>
        <w:t>ЖИЛАЯ ЗОНА (ЖЗ)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65"/>
        <w:gridCol w:w="3507"/>
        <w:gridCol w:w="36"/>
        <w:gridCol w:w="1603"/>
        <w:gridCol w:w="27"/>
        <w:gridCol w:w="1612"/>
        <w:gridCol w:w="18"/>
        <w:gridCol w:w="1621"/>
        <w:gridCol w:w="9"/>
        <w:gridCol w:w="1631"/>
        <w:gridCol w:w="4209"/>
      </w:tblGrid>
      <w:tr w:rsidR="001E3097" w:rsidRPr="001E3097" w:rsidTr="001E3097">
        <w:trPr>
          <w:trHeight w:val="580"/>
        </w:trPr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75"/>
              <w:ind w:left="31" w:right="56" w:firstLine="0"/>
              <w:jc w:val="center"/>
              <w:rPr>
                <w:sz w:val="20"/>
                <w:szCs w:val="20"/>
              </w:rPr>
            </w:pPr>
            <w:r w:rsidRPr="001E3097">
              <w:rPr>
                <w:b/>
                <w:sz w:val="20"/>
                <w:szCs w:val="20"/>
              </w:rPr>
              <w:t>Наименование вида разрешённого использования (код вида разрешённого использования)</w:t>
            </w:r>
          </w:p>
        </w:tc>
        <w:tc>
          <w:tcPr>
            <w:tcW w:w="3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75"/>
              <w:ind w:right="472" w:firstLine="321"/>
              <w:jc w:val="center"/>
              <w:rPr>
                <w:b/>
                <w:sz w:val="20"/>
                <w:szCs w:val="20"/>
              </w:rPr>
            </w:pPr>
            <w:r w:rsidRPr="001E3097">
              <w:rPr>
                <w:b/>
                <w:sz w:val="20"/>
                <w:szCs w:val="20"/>
              </w:rPr>
              <w:t>Описание вида разрешённого использования</w:t>
            </w:r>
          </w:p>
        </w:tc>
        <w:tc>
          <w:tcPr>
            <w:tcW w:w="107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 w:line="260" w:lineRule="exact"/>
              <w:ind w:left="129" w:firstLine="0"/>
              <w:jc w:val="center"/>
              <w:rPr>
                <w:b/>
                <w:sz w:val="20"/>
                <w:szCs w:val="20"/>
              </w:rPr>
            </w:pPr>
            <w:r w:rsidRPr="001E3097">
              <w:rPr>
                <w:b/>
                <w:sz w:val="20"/>
                <w:szCs w:val="20"/>
              </w:rPr>
              <w:t>Предельные (минимальные и (или) максимальные) размеры земельных участков и предельные</w:t>
            </w:r>
          </w:p>
          <w:p w:rsidR="001E3097" w:rsidRPr="001E3097" w:rsidRDefault="001E3097">
            <w:pPr>
              <w:pStyle w:val="TableParagraph"/>
              <w:spacing w:after="0" w:line="248" w:lineRule="exact"/>
              <w:ind w:left="134" w:firstLine="0"/>
              <w:jc w:val="center"/>
              <w:rPr>
                <w:b/>
                <w:sz w:val="20"/>
                <w:szCs w:val="20"/>
              </w:rPr>
            </w:pPr>
            <w:r w:rsidRPr="001E3097">
              <w:rPr>
                <w:b/>
                <w:sz w:val="20"/>
                <w:szCs w:val="20"/>
              </w:rPr>
              <w:t>параметры разрешенного строительства, реконструкции объектов капитального строительства</w:t>
            </w:r>
          </w:p>
        </w:tc>
      </w:tr>
      <w:tr w:rsidR="001E3097" w:rsidRPr="001E3097" w:rsidTr="001E3097">
        <w:trPr>
          <w:trHeight w:val="309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19" w:after="0"/>
              <w:ind w:right="77" w:firstLine="0"/>
              <w:jc w:val="center"/>
              <w:rPr>
                <w:b/>
                <w:sz w:val="20"/>
                <w:szCs w:val="20"/>
              </w:rPr>
            </w:pPr>
            <w:r w:rsidRPr="001E3097">
              <w:rPr>
                <w:b/>
                <w:sz w:val="20"/>
                <w:szCs w:val="20"/>
              </w:rPr>
              <w:t>Предельное количество этажей или предельная высота</w:t>
            </w:r>
            <w:r w:rsidR="009C5BCE">
              <w:rPr>
                <w:b/>
                <w:sz w:val="20"/>
                <w:szCs w:val="20"/>
              </w:rPr>
              <w:t xml:space="preserve"> </w:t>
            </w:r>
            <w:r w:rsidRPr="001E3097">
              <w:rPr>
                <w:b/>
                <w:sz w:val="20"/>
                <w:szCs w:val="20"/>
              </w:rPr>
              <w:t>зданий, строений, сооружений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right="120" w:firstLine="0"/>
              <w:jc w:val="center"/>
              <w:rPr>
                <w:b/>
                <w:sz w:val="20"/>
                <w:szCs w:val="20"/>
              </w:rPr>
            </w:pPr>
            <w:r w:rsidRPr="001E3097">
              <w:rPr>
                <w:b/>
                <w:sz w:val="20"/>
                <w:szCs w:val="20"/>
              </w:rPr>
              <w:t>Предельные (минимальные и (или) максимальные) размеры</w:t>
            </w:r>
            <w:r w:rsidR="009C5BCE">
              <w:rPr>
                <w:b/>
                <w:sz w:val="20"/>
                <w:szCs w:val="20"/>
              </w:rPr>
              <w:t xml:space="preserve"> </w:t>
            </w:r>
            <w:r w:rsidRPr="001E3097">
              <w:rPr>
                <w:b/>
                <w:sz w:val="20"/>
                <w:szCs w:val="20"/>
              </w:rPr>
              <w:t>земельных участков, кв.м.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spacing w:after="0"/>
              <w:ind w:right="84" w:firstLine="0"/>
              <w:jc w:val="center"/>
              <w:rPr>
                <w:b/>
                <w:sz w:val="20"/>
                <w:szCs w:val="20"/>
              </w:rPr>
            </w:pPr>
            <w:r w:rsidRPr="001E3097">
              <w:rPr>
                <w:b/>
                <w:sz w:val="20"/>
                <w:szCs w:val="20"/>
              </w:rPr>
              <w:t>Максимальный процент</w:t>
            </w:r>
            <w:r w:rsidR="009C5BCE">
              <w:rPr>
                <w:b/>
                <w:sz w:val="20"/>
                <w:szCs w:val="20"/>
              </w:rPr>
              <w:t xml:space="preserve"> </w:t>
            </w:r>
            <w:r w:rsidRPr="001E3097">
              <w:rPr>
                <w:b/>
                <w:sz w:val="20"/>
                <w:szCs w:val="20"/>
              </w:rPr>
              <w:t>застройки в</w:t>
            </w:r>
            <w:r w:rsidR="009C5BCE">
              <w:rPr>
                <w:b/>
                <w:sz w:val="20"/>
                <w:szCs w:val="20"/>
              </w:rPr>
              <w:t xml:space="preserve"> </w:t>
            </w:r>
            <w:r w:rsidRPr="001E3097">
              <w:rPr>
                <w:b/>
                <w:sz w:val="20"/>
                <w:szCs w:val="20"/>
              </w:rPr>
              <w:t>границах земельного участка, определяемый</w:t>
            </w:r>
            <w:r w:rsidR="009C5BCE">
              <w:rPr>
                <w:b/>
                <w:sz w:val="20"/>
                <w:szCs w:val="20"/>
              </w:rPr>
              <w:t xml:space="preserve"> </w:t>
            </w:r>
            <w:r w:rsidRPr="001E3097">
              <w:rPr>
                <w:b/>
                <w:sz w:val="20"/>
                <w:szCs w:val="20"/>
              </w:rPr>
              <w:t>как</w:t>
            </w:r>
            <w:r w:rsidR="009C5BCE">
              <w:rPr>
                <w:b/>
                <w:sz w:val="20"/>
                <w:szCs w:val="20"/>
              </w:rPr>
              <w:t xml:space="preserve"> </w:t>
            </w:r>
            <w:r w:rsidRPr="001E3097">
              <w:rPr>
                <w:b/>
                <w:sz w:val="20"/>
                <w:szCs w:val="20"/>
              </w:rPr>
              <w:t>отношение суммарной площади</w:t>
            </w:r>
            <w:r w:rsidR="009C5BCE">
              <w:rPr>
                <w:b/>
                <w:sz w:val="20"/>
                <w:szCs w:val="20"/>
              </w:rPr>
              <w:t xml:space="preserve"> </w:t>
            </w:r>
            <w:r w:rsidRPr="001E3097">
              <w:rPr>
                <w:b/>
                <w:spacing w:val="-1"/>
                <w:sz w:val="20"/>
                <w:szCs w:val="20"/>
              </w:rPr>
              <w:t xml:space="preserve">земельного </w:t>
            </w:r>
            <w:r w:rsidRPr="001E3097">
              <w:rPr>
                <w:b/>
                <w:sz w:val="20"/>
                <w:szCs w:val="20"/>
              </w:rPr>
              <w:t>участка,</w:t>
            </w:r>
            <w:r w:rsidR="009C5BCE">
              <w:rPr>
                <w:b/>
                <w:sz w:val="20"/>
                <w:szCs w:val="20"/>
              </w:rPr>
              <w:t xml:space="preserve"> </w:t>
            </w:r>
            <w:r w:rsidRPr="001E3097">
              <w:rPr>
                <w:b/>
                <w:sz w:val="20"/>
                <w:szCs w:val="20"/>
              </w:rPr>
              <w:t>которая может</w:t>
            </w:r>
            <w:r w:rsidR="009C5BCE">
              <w:rPr>
                <w:b/>
                <w:sz w:val="20"/>
                <w:szCs w:val="20"/>
              </w:rPr>
              <w:t xml:space="preserve"> </w:t>
            </w:r>
            <w:r w:rsidRPr="001E3097">
              <w:rPr>
                <w:b/>
                <w:sz w:val="20"/>
                <w:szCs w:val="20"/>
              </w:rPr>
              <w:t>быть застроена,</w:t>
            </w:r>
            <w:r w:rsidR="009C5BCE">
              <w:rPr>
                <w:b/>
                <w:sz w:val="20"/>
                <w:szCs w:val="20"/>
              </w:rPr>
              <w:t xml:space="preserve"> </w:t>
            </w:r>
            <w:r w:rsidRPr="001E3097">
              <w:rPr>
                <w:b/>
                <w:sz w:val="20"/>
                <w:szCs w:val="20"/>
              </w:rPr>
              <w:t>ко всей</w:t>
            </w:r>
            <w:r w:rsidR="009C5BCE">
              <w:rPr>
                <w:b/>
                <w:sz w:val="20"/>
                <w:szCs w:val="20"/>
              </w:rPr>
              <w:t xml:space="preserve"> </w:t>
            </w:r>
            <w:r w:rsidRPr="001E3097">
              <w:rPr>
                <w:b/>
                <w:sz w:val="20"/>
                <w:szCs w:val="20"/>
              </w:rPr>
              <w:t>площади</w:t>
            </w:r>
            <w:r w:rsidR="009C5BCE">
              <w:rPr>
                <w:b/>
                <w:sz w:val="20"/>
                <w:szCs w:val="20"/>
              </w:rPr>
              <w:t xml:space="preserve"> </w:t>
            </w:r>
            <w:r w:rsidRPr="001E3097">
              <w:rPr>
                <w:b/>
                <w:sz w:val="20"/>
                <w:szCs w:val="20"/>
              </w:rPr>
              <w:t>земельного участка, %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1E3097">
              <w:rPr>
                <w:b/>
                <w:sz w:val="20"/>
                <w:szCs w:val="20"/>
              </w:rPr>
              <w:t>Минимальные</w:t>
            </w:r>
            <w:r w:rsidR="009C5BCE">
              <w:rPr>
                <w:b/>
                <w:sz w:val="20"/>
                <w:szCs w:val="20"/>
              </w:rPr>
              <w:t xml:space="preserve"> </w:t>
            </w:r>
            <w:r w:rsidRPr="001E3097">
              <w:rPr>
                <w:b/>
                <w:sz w:val="20"/>
                <w:szCs w:val="20"/>
              </w:rPr>
              <w:t>отступы от границ</w:t>
            </w:r>
            <w:r w:rsidR="009C5BCE">
              <w:rPr>
                <w:b/>
                <w:sz w:val="20"/>
                <w:szCs w:val="20"/>
              </w:rPr>
              <w:t xml:space="preserve"> </w:t>
            </w:r>
            <w:r w:rsidRPr="001E3097">
              <w:rPr>
                <w:b/>
                <w:sz w:val="20"/>
                <w:szCs w:val="20"/>
              </w:rPr>
              <w:t>земельных участков в целях определения</w:t>
            </w:r>
            <w:r w:rsidR="009C5BCE">
              <w:rPr>
                <w:b/>
                <w:sz w:val="20"/>
                <w:szCs w:val="20"/>
              </w:rPr>
              <w:t xml:space="preserve"> </w:t>
            </w:r>
            <w:r w:rsidRPr="001E3097">
              <w:rPr>
                <w:b/>
                <w:sz w:val="20"/>
                <w:szCs w:val="20"/>
              </w:rPr>
              <w:t>мест допустимого</w:t>
            </w:r>
            <w:r w:rsidR="009C5BCE">
              <w:rPr>
                <w:b/>
                <w:sz w:val="20"/>
                <w:szCs w:val="20"/>
              </w:rPr>
              <w:t xml:space="preserve"> </w:t>
            </w:r>
            <w:r w:rsidRPr="001E3097">
              <w:rPr>
                <w:b/>
                <w:sz w:val="20"/>
                <w:szCs w:val="20"/>
              </w:rPr>
              <w:t>размещения</w:t>
            </w:r>
            <w:r w:rsidR="009C5BCE">
              <w:rPr>
                <w:b/>
                <w:sz w:val="20"/>
                <w:szCs w:val="20"/>
              </w:rPr>
              <w:t xml:space="preserve"> </w:t>
            </w:r>
            <w:r w:rsidRPr="001E3097">
              <w:rPr>
                <w:b/>
                <w:sz w:val="20"/>
                <w:szCs w:val="20"/>
              </w:rPr>
              <w:t>зданий, строений, сооружений, за пределами которых</w:t>
            </w:r>
            <w:r w:rsidR="009C5BCE">
              <w:rPr>
                <w:b/>
                <w:sz w:val="20"/>
                <w:szCs w:val="20"/>
              </w:rPr>
              <w:t xml:space="preserve"> </w:t>
            </w:r>
            <w:r w:rsidRPr="001E3097">
              <w:rPr>
                <w:b/>
                <w:sz w:val="20"/>
                <w:szCs w:val="20"/>
              </w:rPr>
              <w:t>запрещено</w:t>
            </w:r>
            <w:r w:rsidR="009C5BCE">
              <w:rPr>
                <w:b/>
                <w:sz w:val="20"/>
                <w:szCs w:val="20"/>
              </w:rPr>
              <w:t xml:space="preserve"> </w:t>
            </w:r>
            <w:r w:rsidRPr="001E3097">
              <w:rPr>
                <w:b/>
                <w:sz w:val="20"/>
                <w:szCs w:val="20"/>
              </w:rPr>
              <w:t>строительство</w:t>
            </w:r>
            <w:r w:rsidR="009C5BCE">
              <w:rPr>
                <w:b/>
                <w:sz w:val="20"/>
                <w:szCs w:val="20"/>
              </w:rPr>
              <w:t xml:space="preserve"> </w:t>
            </w:r>
            <w:r w:rsidRPr="001E3097">
              <w:rPr>
                <w:b/>
                <w:sz w:val="20"/>
                <w:szCs w:val="20"/>
              </w:rPr>
              <w:t>зданий, строений,</w:t>
            </w:r>
            <w:r w:rsidR="009C5BCE">
              <w:rPr>
                <w:b/>
                <w:sz w:val="20"/>
                <w:szCs w:val="20"/>
              </w:rPr>
              <w:t xml:space="preserve"> </w:t>
            </w:r>
            <w:r w:rsidRPr="001E3097">
              <w:rPr>
                <w:b/>
                <w:sz w:val="20"/>
                <w:szCs w:val="20"/>
              </w:rPr>
              <w:t xml:space="preserve">сооружений, </w:t>
            </w:r>
            <w:proofErr w:type="gramStart"/>
            <w:r w:rsidRPr="001E3097">
              <w:rPr>
                <w:b/>
                <w:sz w:val="20"/>
                <w:szCs w:val="20"/>
              </w:rPr>
              <w:t>м</w:t>
            </w:r>
            <w:proofErr w:type="gramEnd"/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left="148" w:right="135" w:firstLine="0"/>
              <w:jc w:val="center"/>
              <w:rPr>
                <w:sz w:val="20"/>
                <w:szCs w:val="20"/>
              </w:rPr>
            </w:pPr>
            <w:r w:rsidRPr="001E3097">
              <w:rPr>
                <w:b/>
                <w:sz w:val="20"/>
                <w:szCs w:val="20"/>
              </w:rPr>
              <w:t>иные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E3097" w:rsidRPr="001E3097" w:rsidTr="001E3097">
        <w:trPr>
          <w:trHeight w:val="206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5" w:firstLine="0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1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8" w:firstLine="0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2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8" w:firstLine="0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3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11" w:firstLine="0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4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9" w:firstLine="0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5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11" w:firstLine="0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6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11" w:firstLine="0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7</w:t>
            </w:r>
          </w:p>
        </w:tc>
      </w:tr>
      <w:tr w:rsidR="001E3097" w:rsidRPr="001E3097" w:rsidTr="001E3097">
        <w:trPr>
          <w:trHeight w:val="254"/>
        </w:trPr>
        <w:tc>
          <w:tcPr>
            <w:tcW w:w="158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33" w:lineRule="exact"/>
              <w:ind w:right="5491" w:firstLine="4825"/>
              <w:jc w:val="center"/>
              <w:rPr>
                <w:b/>
              </w:rPr>
            </w:pPr>
            <w:r w:rsidRPr="001E3097">
              <w:rPr>
                <w:b/>
              </w:rPr>
              <w:t>Основные виды разрешённого использования</w:t>
            </w:r>
          </w:p>
        </w:tc>
      </w:tr>
      <w:tr w:rsidR="001E3097" w:rsidRPr="001E3097" w:rsidTr="001E3097">
        <w:trPr>
          <w:trHeight w:val="254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107" w:firstLine="0"/>
              <w:jc w:val="left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Для индивидуального жилищного строительства (2.1)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ind w:left="108" w:right="98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 выращиваниесельскохозяйственных культур;</w:t>
            </w:r>
            <w:proofErr w:type="gramEnd"/>
            <w:r w:rsidRPr="001E3097">
              <w:t xml:space="preserve"> </w:t>
            </w:r>
            <w:r w:rsidRPr="001E3097">
              <w:rPr>
                <w:sz w:val="18"/>
                <w:szCs w:val="18"/>
              </w:rPr>
              <w:t>размещение гаражей для собственных нужд и хозяйственных построек.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right="85" w:firstLine="524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400;</w:t>
            </w:r>
          </w:p>
          <w:p w:rsidR="001E3097" w:rsidRPr="001E3097" w:rsidRDefault="001E3097">
            <w:pPr>
              <w:pStyle w:val="TableParagraph"/>
              <w:ind w:left="109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ind w:left="109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1500.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40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81" w:right="11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до:</w:t>
            </w:r>
          </w:p>
          <w:p w:rsidR="001E3097" w:rsidRPr="001E3097" w:rsidRDefault="001E3097">
            <w:pPr>
              <w:pStyle w:val="TableParagraph"/>
              <w:ind w:left="81" w:right="11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-основного строения – 3м;</w:t>
            </w:r>
          </w:p>
          <w:p w:rsidR="001E3097" w:rsidRPr="001E3097" w:rsidRDefault="001E3097">
            <w:pPr>
              <w:pStyle w:val="TableParagraph"/>
              <w:ind w:left="81" w:right="11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-от постройки для содержания скота и птицы – 4м;</w:t>
            </w:r>
          </w:p>
          <w:p w:rsidR="001E3097" w:rsidRPr="001E3097" w:rsidRDefault="001E3097">
            <w:pPr>
              <w:pStyle w:val="TableParagraph"/>
              <w:ind w:left="81" w:right="11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-от других построек (бани автостоянки </w:t>
            </w:r>
            <w:proofErr w:type="spellStart"/>
            <w:r w:rsidRPr="001E3097">
              <w:rPr>
                <w:sz w:val="18"/>
                <w:szCs w:val="18"/>
              </w:rPr>
              <w:t>идр</w:t>
            </w:r>
            <w:proofErr w:type="spellEnd"/>
            <w:r w:rsidRPr="001E3097">
              <w:rPr>
                <w:sz w:val="18"/>
                <w:szCs w:val="18"/>
              </w:rPr>
              <w:t>.) - 1м.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ind w:left="142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- 5 м (в сложившихся условиях застройки при невозможности обеспечения нормативного отступа, линия застройки может совпадать с красной линией);</w:t>
            </w:r>
          </w:p>
          <w:p w:rsidR="001E3097" w:rsidRPr="001E3097" w:rsidRDefault="001E3097">
            <w:pPr>
              <w:pStyle w:val="TableParagraph"/>
              <w:ind w:left="101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Расстояние от зданий и сооружений до деревьев и кустарников следует принимать: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6"/>
              </w:numPr>
              <w:tabs>
                <w:tab w:val="left" w:pos="225"/>
              </w:tabs>
              <w:ind w:left="101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до стволов высокорослых деревьев – 4м;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6"/>
              </w:numPr>
              <w:tabs>
                <w:tab w:val="left" w:pos="225"/>
              </w:tabs>
              <w:ind w:left="101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до стволов </w:t>
            </w:r>
            <w:proofErr w:type="spellStart"/>
            <w:r w:rsidRPr="001E3097">
              <w:rPr>
                <w:sz w:val="18"/>
                <w:szCs w:val="18"/>
              </w:rPr>
              <w:t>среднерослых</w:t>
            </w:r>
            <w:proofErr w:type="spellEnd"/>
            <w:r w:rsidRPr="001E3097">
              <w:rPr>
                <w:sz w:val="18"/>
                <w:szCs w:val="18"/>
              </w:rPr>
              <w:t xml:space="preserve"> деревьев – 2м;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6"/>
              </w:numPr>
              <w:tabs>
                <w:tab w:val="left" w:pos="225"/>
              </w:tabs>
              <w:ind w:left="101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до кустарников – 1м.</w:t>
            </w:r>
          </w:p>
          <w:p w:rsidR="001E3097" w:rsidRPr="001E3097" w:rsidRDefault="001E3097">
            <w:pPr>
              <w:pStyle w:val="TableParagraph"/>
              <w:ind w:left="101" w:right="101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4242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ind w:left="107" w:right="142" w:firstLine="0"/>
              <w:jc w:val="left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Для ведения личного подсобного</w:t>
            </w:r>
            <w:r w:rsidR="00E847B4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хозяйства (приусадебный земельный участок) (2.2)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218"/>
                <w:tab w:val="left" w:pos="1525"/>
                <w:tab w:val="left" w:pos="1662"/>
                <w:tab w:val="left" w:pos="1918"/>
                <w:tab w:val="left" w:pos="2055"/>
                <w:tab w:val="left" w:pos="2472"/>
                <w:tab w:val="left" w:pos="2532"/>
                <w:tab w:val="left" w:pos="3280"/>
                <w:tab w:val="left" w:pos="3379"/>
              </w:tabs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жилого дома, указанного в описании вида разрешенного использования с кодом 2.1; производство сельскохозяйственной продукции; размещение гаража и иных вспомогательных сооружений; содержание сельскохозяйственных животных.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97" w:rsidRPr="001E3097" w:rsidRDefault="001E3097">
            <w:pPr>
              <w:pStyle w:val="TableParagraph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right="85" w:firstLine="524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400;</w:t>
            </w:r>
          </w:p>
          <w:p w:rsidR="001E3097" w:rsidRPr="001E3097" w:rsidRDefault="001E3097">
            <w:pPr>
              <w:pStyle w:val="TableParagraph"/>
              <w:ind w:left="109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after="0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3000.</w:t>
            </w:r>
          </w:p>
          <w:p w:rsidR="001E3097" w:rsidRPr="001E3097" w:rsidRDefault="001E3097">
            <w:pPr>
              <w:pStyle w:val="TableParagraph"/>
              <w:spacing w:after="0"/>
              <w:ind w:left="109" w:right="8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40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81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до:</w:t>
            </w:r>
          </w:p>
          <w:p w:rsidR="001E3097" w:rsidRPr="001E3097" w:rsidRDefault="001E3097">
            <w:pPr>
              <w:pStyle w:val="TableParagraph"/>
              <w:ind w:left="81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-основного строения – 3м;</w:t>
            </w:r>
          </w:p>
          <w:p w:rsidR="001E3097" w:rsidRPr="001E3097" w:rsidRDefault="001E3097">
            <w:pPr>
              <w:pStyle w:val="TableParagraph"/>
              <w:ind w:left="81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-от постройки для содержания скота и птицы – 4м;</w:t>
            </w:r>
          </w:p>
          <w:p w:rsidR="001E3097" w:rsidRPr="001E3097" w:rsidRDefault="001E3097">
            <w:pPr>
              <w:pStyle w:val="TableParagraph"/>
              <w:ind w:left="81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-от других построек (бани автостоянки </w:t>
            </w:r>
            <w:proofErr w:type="spellStart"/>
            <w:r w:rsidRPr="001E3097">
              <w:rPr>
                <w:sz w:val="18"/>
                <w:szCs w:val="18"/>
              </w:rPr>
              <w:t>идр</w:t>
            </w:r>
            <w:proofErr w:type="spellEnd"/>
            <w:r w:rsidRPr="001E3097">
              <w:rPr>
                <w:sz w:val="18"/>
                <w:szCs w:val="18"/>
              </w:rPr>
              <w:t>.)– 1м.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ind w:left="142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- 5 м (в сложившихся условиях застройки при невозможности обеспечения нормативного отступа, линия застройки может совпадать с красной линией);</w:t>
            </w:r>
          </w:p>
          <w:p w:rsidR="001E3097" w:rsidRPr="001E3097" w:rsidRDefault="001E3097">
            <w:pPr>
              <w:pStyle w:val="TableParagraph"/>
              <w:ind w:left="142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Расстояние от зданий и сооружений до деревьев и кустарников следует принимать: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6"/>
              </w:numPr>
              <w:tabs>
                <w:tab w:val="left" w:pos="283"/>
              </w:tabs>
              <w:ind w:lef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до стволов высокорослых деревьев – 4м;</w:t>
            </w:r>
          </w:p>
          <w:p w:rsidR="001E3097" w:rsidRPr="001E3097" w:rsidRDefault="001E3097">
            <w:pPr>
              <w:pStyle w:val="TableParagraph"/>
              <w:tabs>
                <w:tab w:val="left" w:pos="283"/>
              </w:tabs>
              <w:ind w:lef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- до стволов </w:t>
            </w:r>
            <w:proofErr w:type="spellStart"/>
            <w:r w:rsidRPr="001E3097">
              <w:rPr>
                <w:sz w:val="18"/>
                <w:szCs w:val="18"/>
              </w:rPr>
              <w:t>среднерослых</w:t>
            </w:r>
            <w:proofErr w:type="spellEnd"/>
            <w:r w:rsidRPr="001E3097">
              <w:rPr>
                <w:sz w:val="18"/>
                <w:szCs w:val="18"/>
              </w:rPr>
              <w:t xml:space="preserve"> деревьев – 2м;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6"/>
              </w:numPr>
              <w:tabs>
                <w:tab w:val="left" w:pos="283"/>
              </w:tabs>
              <w:ind w:lef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до кустарников – 1м.</w:t>
            </w:r>
          </w:p>
          <w:p w:rsidR="001E3097" w:rsidRPr="001E3097" w:rsidRDefault="001E3097" w:rsidP="0004306C">
            <w:pPr>
              <w:pStyle w:val="TableParagraph"/>
              <w:tabs>
                <w:tab w:val="left" w:pos="225"/>
              </w:tabs>
              <w:spacing w:afterLines="60"/>
              <w:ind w:left="142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415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ind w:left="107" w:firstLine="0"/>
              <w:jc w:val="left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Среднеэтажная жилая застройка (2.5)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784"/>
                <w:tab w:val="left" w:pos="3003"/>
              </w:tabs>
              <w:ind w:left="108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Размещение многоквартирных домов этажностью не выше восьми этажей; благоустройство и озеленение;</w:t>
            </w:r>
            <w:r w:rsidR="00E847B4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размещение подземных гаражей и автостоянок;</w:t>
            </w:r>
            <w:r w:rsidR="008A481F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обустройство спортивных и детских площадок, площадок для отдыха;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  <w:proofErr w:type="gramEnd"/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8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–500;</w:t>
            </w:r>
          </w:p>
          <w:p w:rsidR="001E3097" w:rsidRPr="001E3097" w:rsidRDefault="001E3097">
            <w:pPr>
              <w:pStyle w:val="TableParagraph"/>
              <w:ind w:left="109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after="0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5000.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40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81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до:</w:t>
            </w:r>
          </w:p>
          <w:p w:rsidR="001E3097" w:rsidRPr="001E3097" w:rsidRDefault="001E3097">
            <w:pPr>
              <w:pStyle w:val="TableParagraph"/>
              <w:ind w:left="81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-основного строения – 3м.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ind w:left="10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- 5 м (в сложившихся условиях застройки при невозможности обеспечения нормативного отступа, линия застройки может совпадать с красной линией). </w:t>
            </w:r>
          </w:p>
          <w:p w:rsidR="001E3097" w:rsidRPr="001E3097" w:rsidRDefault="001E3097">
            <w:pPr>
              <w:pStyle w:val="TableParagraph"/>
              <w:ind w:left="10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обустройство спортивных и детских площадок, площадок отдыха в границах земельного участка, определяемый как отношение суммарной площади земельного участка, на которой может быть размещены спортивные и детские площадки, площадки отдыха, ко всей площади земельного участка – 15 %. Минимальный процент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</w:t>
            </w:r>
          </w:p>
          <w:p w:rsidR="001E3097" w:rsidRPr="001E3097" w:rsidRDefault="001E3097">
            <w:pPr>
              <w:pStyle w:val="TableParagraph"/>
              <w:ind w:left="10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Не допускается размещение жилой застройки в санитарно-защитных и охранных зонах, установленных в предусмотренном действующим законодательством</w:t>
            </w:r>
            <w:r w:rsidR="009C5BCE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порядке.</w:t>
            </w:r>
          </w:p>
          <w:p w:rsidR="001E3097" w:rsidRPr="001E3097" w:rsidRDefault="001E3097">
            <w:pPr>
              <w:pStyle w:val="TableParagraph"/>
              <w:ind w:left="108" w:right="96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</w:t>
            </w:r>
            <w:r w:rsidRPr="001E3097">
              <w:rPr>
                <w:sz w:val="18"/>
                <w:szCs w:val="18"/>
              </w:rPr>
              <w:lastRenderedPageBreak/>
              <w:t>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982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748"/>
              </w:tabs>
              <w:ind w:left="107" w:right="142" w:firstLine="0"/>
              <w:jc w:val="left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 xml:space="preserve">Малоэтажная </w:t>
            </w:r>
            <w:r w:rsidR="00F47FC8">
              <w:rPr>
                <w:sz w:val="18"/>
                <w:szCs w:val="18"/>
              </w:rPr>
              <w:t>многокварти</w:t>
            </w:r>
            <w:r w:rsidRPr="001E3097">
              <w:rPr>
                <w:sz w:val="18"/>
                <w:szCs w:val="18"/>
              </w:rPr>
              <w:t>рная жилая застройка (2.1.1)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182"/>
                <w:tab w:val="left" w:pos="1765"/>
                <w:tab w:val="left" w:pos="2492"/>
                <w:tab w:val="left" w:pos="2563"/>
                <w:tab w:val="left" w:pos="2823"/>
                <w:tab w:val="left" w:pos="3173"/>
              </w:tabs>
              <w:ind w:left="108" w:right="96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Размещение</w:t>
            </w:r>
            <w:r w:rsidR="008A481F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малоэтажных многоквартирных домов (многоквартирные дома высотой до 4 этажей, включая мансардный); обустройство спортивных и детских площадок, площадок для отдыха;</w:t>
            </w:r>
            <w:r w:rsidR="008A481F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  <w:proofErr w:type="gramEnd"/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4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–400;</w:t>
            </w:r>
          </w:p>
          <w:p w:rsidR="001E3097" w:rsidRPr="001E3097" w:rsidRDefault="001E3097">
            <w:pPr>
              <w:pStyle w:val="TableParagraph"/>
              <w:ind w:left="109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ind w:right="158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5000.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40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81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до:</w:t>
            </w:r>
          </w:p>
          <w:p w:rsidR="001E3097" w:rsidRPr="001E3097" w:rsidRDefault="001E3097">
            <w:pPr>
              <w:pStyle w:val="TableParagraph"/>
              <w:ind w:left="81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-основного строения – 3м;</w:t>
            </w:r>
          </w:p>
          <w:p w:rsidR="001E3097" w:rsidRPr="001E3097" w:rsidRDefault="001E3097">
            <w:pPr>
              <w:pStyle w:val="TableParagraph"/>
              <w:ind w:left="81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-от постройки для содержания скота и птицы – 4м;</w:t>
            </w:r>
          </w:p>
          <w:p w:rsidR="001E3097" w:rsidRPr="001E3097" w:rsidRDefault="001E3097">
            <w:pPr>
              <w:pStyle w:val="TableParagraph"/>
              <w:ind w:left="81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-от других построек (бани автостоянки </w:t>
            </w:r>
            <w:proofErr w:type="spellStart"/>
            <w:r w:rsidRPr="001E3097">
              <w:rPr>
                <w:sz w:val="18"/>
                <w:szCs w:val="18"/>
              </w:rPr>
              <w:t>идр</w:t>
            </w:r>
            <w:proofErr w:type="spellEnd"/>
            <w:r w:rsidRPr="001E3097">
              <w:rPr>
                <w:sz w:val="18"/>
                <w:szCs w:val="18"/>
              </w:rPr>
              <w:t>.)– 1м.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ind w:left="109" w:right="7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-5 м (в сложившихся условиях застройки при невозможности обеспечения нормативного отступа, линия застройки может совпадать с красной линией);</w:t>
            </w:r>
          </w:p>
          <w:p w:rsidR="001E3097" w:rsidRPr="001E3097" w:rsidRDefault="001E3097">
            <w:pPr>
              <w:pStyle w:val="TableParagraph"/>
              <w:ind w:left="109" w:right="7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Расстояние от зданий и сооружений до деревьев и кустарников следует принимать: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8"/>
              </w:numPr>
              <w:tabs>
                <w:tab w:val="left" w:pos="204"/>
              </w:tabs>
              <w:ind w:right="74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до стволов высокорослых деревьев – 4м;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8"/>
              </w:numPr>
              <w:tabs>
                <w:tab w:val="left" w:pos="204"/>
              </w:tabs>
              <w:ind w:right="74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до стволов </w:t>
            </w:r>
            <w:proofErr w:type="spellStart"/>
            <w:r w:rsidRPr="001E3097">
              <w:rPr>
                <w:sz w:val="18"/>
                <w:szCs w:val="18"/>
              </w:rPr>
              <w:t>среднерослых</w:t>
            </w:r>
            <w:proofErr w:type="spellEnd"/>
            <w:r w:rsidRPr="001E3097">
              <w:rPr>
                <w:sz w:val="18"/>
                <w:szCs w:val="18"/>
              </w:rPr>
              <w:t xml:space="preserve"> деревьев – 2м;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8"/>
              </w:numPr>
              <w:tabs>
                <w:tab w:val="left" w:pos="204"/>
              </w:tabs>
              <w:ind w:right="74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до кустарников – 1м.</w:t>
            </w:r>
          </w:p>
          <w:p w:rsidR="001E3097" w:rsidRPr="001E3097" w:rsidRDefault="001E3097">
            <w:pPr>
              <w:pStyle w:val="TableParagraph"/>
              <w:tabs>
                <w:tab w:val="left" w:pos="204"/>
              </w:tabs>
              <w:ind w:left="109" w:right="7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Не допускается размещение жилой застройки в санитарно- защитных и охранных зонах, установленных в предусмотренном действующим законодательством порядке. Не допускается размещение хозяйственных построек со стороны улиц, за исключением гаражей.</w:t>
            </w:r>
          </w:p>
          <w:p w:rsidR="001E3097" w:rsidRPr="001E3097" w:rsidRDefault="001E3097">
            <w:pPr>
              <w:pStyle w:val="TableParagraph"/>
              <w:ind w:left="109" w:right="74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 </w:t>
            </w:r>
            <w:proofErr w:type="gramEnd"/>
          </w:p>
          <w:p w:rsidR="001E3097" w:rsidRPr="001E3097" w:rsidRDefault="001E3097">
            <w:pPr>
              <w:pStyle w:val="TableParagraph"/>
              <w:ind w:left="109" w:right="74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Не</w:t>
            </w:r>
            <w:r w:rsidR="009C5BCE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982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ConsPlusNormal0"/>
              <w:ind w:left="171" w:right="142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3097">
              <w:rPr>
                <w:rFonts w:ascii="Times New Roman" w:hAnsi="Times New Roman" w:cs="Times New Roman"/>
                <w:sz w:val="18"/>
                <w:szCs w:val="18"/>
              </w:rPr>
              <w:t>Ведение огородничества (13.1)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ConsPlusNormal0"/>
              <w:ind w:left="141" w:right="82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3097">
              <w:rPr>
                <w:rFonts w:ascii="Times New Roman" w:hAnsi="Times New Roman" w:cs="Times New Roman"/>
                <w:sz w:val="18"/>
                <w:szCs w:val="18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культур.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7" w:rsidRPr="001E3097" w:rsidRDefault="001E3097">
            <w:pPr>
              <w:pStyle w:val="TableParagraph"/>
              <w:ind w:left="141" w:right="82" w:firstLine="0"/>
              <w:rPr>
                <w:b/>
                <w:sz w:val="18"/>
                <w:szCs w:val="18"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97" w:rsidRPr="001E3097" w:rsidRDefault="001E3097">
            <w:pPr>
              <w:pStyle w:val="TableParagraph"/>
              <w:spacing w:after="0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 w:rsidP="0004306C">
            <w:pPr>
              <w:pStyle w:val="TableParagraph"/>
              <w:spacing w:beforeLines="60" w:after="0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–200;</w:t>
            </w:r>
          </w:p>
          <w:p w:rsidR="001E3097" w:rsidRPr="001E3097" w:rsidRDefault="001E3097" w:rsidP="0004306C">
            <w:pPr>
              <w:pStyle w:val="TableParagraph"/>
              <w:spacing w:beforeLines="60" w:after="0"/>
              <w:ind w:left="109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 w:rsidP="0004306C">
            <w:pPr>
              <w:pStyle w:val="TableParagraph"/>
              <w:spacing w:beforeLines="60" w:after="0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1500.</w:t>
            </w:r>
          </w:p>
          <w:p w:rsidR="001E3097" w:rsidRPr="001E3097" w:rsidRDefault="001E3097">
            <w:pPr>
              <w:pStyle w:val="TableParagraph"/>
              <w:ind w:left="141" w:right="82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7" w:rsidRPr="001E3097" w:rsidRDefault="001E3097">
            <w:pPr>
              <w:pStyle w:val="TableParagraph"/>
              <w:ind w:left="141" w:right="82" w:firstLine="0"/>
              <w:rPr>
                <w:b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7" w:rsidRPr="001E3097" w:rsidRDefault="001E3097">
            <w:pPr>
              <w:pStyle w:val="TableParagraph"/>
              <w:ind w:left="141" w:right="82" w:firstLine="0"/>
              <w:rPr>
                <w:b/>
                <w:sz w:val="18"/>
                <w:szCs w:val="18"/>
              </w:rPr>
            </w:pP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ind w:left="141" w:right="8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Без права возведения объектов капитального строительства</w:t>
            </w:r>
          </w:p>
        </w:tc>
      </w:tr>
    </w:tbl>
    <w:p w:rsidR="001E3097" w:rsidRPr="001E3097" w:rsidRDefault="001E3097" w:rsidP="001E3097">
      <w:pPr>
        <w:spacing w:after="0"/>
        <w:rPr>
          <w:rFonts w:ascii="Times New Roman" w:hAnsi="Times New Roman" w:cs="Times New Roman"/>
          <w:sz w:val="18"/>
        </w:rPr>
        <w:sectPr w:rsidR="001E3097" w:rsidRPr="001E3097">
          <w:pgSz w:w="16840" w:h="11910" w:orient="landscape"/>
          <w:pgMar w:top="700" w:right="420" w:bottom="620" w:left="340" w:header="0" w:footer="438" w:gutter="0"/>
          <w:cols w:space="720"/>
        </w:sect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447"/>
        <w:gridCol w:w="3625"/>
        <w:gridCol w:w="1609"/>
        <w:gridCol w:w="1610"/>
        <w:gridCol w:w="1610"/>
        <w:gridCol w:w="1610"/>
        <w:gridCol w:w="4326"/>
      </w:tblGrid>
      <w:tr w:rsidR="001E3097" w:rsidRPr="001E3097" w:rsidTr="001E3097">
        <w:trPr>
          <w:trHeight w:val="208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5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lastRenderedPageBreak/>
              <w:t>1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8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2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8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3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4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9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5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6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7</w:t>
            </w:r>
          </w:p>
        </w:tc>
      </w:tr>
      <w:tr w:rsidR="001E3097" w:rsidRPr="001E3097" w:rsidTr="001E3097">
        <w:trPr>
          <w:trHeight w:val="3715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748"/>
              </w:tabs>
              <w:ind w:left="107" w:right="98" w:firstLine="0"/>
              <w:jc w:val="left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Блокированная жилая застройка (2.3)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E847B4" w:rsidP="00E847B4">
            <w:pPr>
              <w:pStyle w:val="TableParagraph"/>
              <w:tabs>
                <w:tab w:val="left" w:pos="1489"/>
                <w:tab w:val="left" w:pos="2494"/>
                <w:tab w:val="left" w:pos="3411"/>
              </w:tabs>
              <w:spacing w:after="0"/>
              <w:ind w:left="108" w:right="95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 (дом блокированной застройки)</w:t>
            </w:r>
            <w:r w:rsidR="001E3097" w:rsidRPr="001E3097">
              <w:rPr>
                <w:sz w:val="18"/>
                <w:szCs w:val="18"/>
              </w:rPr>
              <w:t>; разведение декоративных и плодовых деревьев, овощных и ягодных культур;</w:t>
            </w:r>
            <w:r w:rsidR="001E3097" w:rsidRPr="001E3097">
              <w:t xml:space="preserve"> </w:t>
            </w:r>
            <w:r w:rsidR="001E3097" w:rsidRPr="001E3097">
              <w:rPr>
                <w:sz w:val="18"/>
                <w:szCs w:val="18"/>
              </w:rPr>
              <w:t>размещение гаражей для собственных нужд и иных вспомогательных сооружений;</w:t>
            </w:r>
            <w:r>
              <w:rPr>
                <w:sz w:val="18"/>
                <w:szCs w:val="18"/>
              </w:rPr>
              <w:t xml:space="preserve"> </w:t>
            </w:r>
            <w:r w:rsidR="001E3097" w:rsidRPr="001E3097">
              <w:rPr>
                <w:sz w:val="18"/>
                <w:szCs w:val="18"/>
              </w:rPr>
              <w:t>обустройство спортивных и детских площадок, площадок для отдыха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8" w:hanging="8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 w:rsidP="0004306C">
            <w:pPr>
              <w:pStyle w:val="TableParagraph"/>
              <w:spacing w:beforeLines="60" w:after="0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–200;</w:t>
            </w:r>
          </w:p>
          <w:p w:rsidR="001E3097" w:rsidRPr="001E3097" w:rsidRDefault="001E3097" w:rsidP="0004306C">
            <w:pPr>
              <w:pStyle w:val="TableParagraph"/>
              <w:spacing w:beforeLines="60" w:after="0"/>
              <w:ind w:left="109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 w:rsidP="0004306C">
            <w:pPr>
              <w:pStyle w:val="TableParagraph"/>
              <w:spacing w:beforeLines="60" w:after="0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1500.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40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81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до:</w:t>
            </w:r>
          </w:p>
          <w:p w:rsidR="001E3097" w:rsidRPr="001E3097" w:rsidRDefault="001E3097">
            <w:pPr>
              <w:pStyle w:val="TableParagraph"/>
              <w:ind w:left="81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-основного строения – 3м;</w:t>
            </w:r>
          </w:p>
          <w:p w:rsidR="001E3097" w:rsidRPr="001E3097" w:rsidRDefault="001E3097">
            <w:pPr>
              <w:pStyle w:val="TableParagraph"/>
              <w:ind w:left="81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-от постройки для содержания скота и птицы – 4м;</w:t>
            </w:r>
          </w:p>
          <w:p w:rsidR="001E3097" w:rsidRPr="001E3097" w:rsidRDefault="001E3097">
            <w:pPr>
              <w:pStyle w:val="TableParagraph"/>
              <w:ind w:left="81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-от других построек (бани автостоянки </w:t>
            </w:r>
            <w:proofErr w:type="spellStart"/>
            <w:r w:rsidRPr="001E3097">
              <w:rPr>
                <w:sz w:val="18"/>
                <w:szCs w:val="18"/>
              </w:rPr>
              <w:t>идр</w:t>
            </w:r>
            <w:proofErr w:type="spellEnd"/>
            <w:r w:rsidRPr="001E3097">
              <w:rPr>
                <w:sz w:val="18"/>
                <w:szCs w:val="18"/>
              </w:rPr>
              <w:t>.)– 1м.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- 5 м (в сложившихся условиях застройки при невозможности обеспечения нормативного отступа, линия застройки может совпадать с красной линией);</w:t>
            </w:r>
          </w:p>
          <w:p w:rsidR="001E3097" w:rsidRPr="001E3097" w:rsidRDefault="001E3097">
            <w:pPr>
              <w:pStyle w:val="TableParagraph"/>
              <w:ind w:left="109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Расстояние от зданий и сооружений до деревьев и кустарников следует принимать: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10"/>
              </w:numPr>
              <w:tabs>
                <w:tab w:val="left" w:pos="216"/>
              </w:tabs>
              <w:ind w:left="216" w:hanging="108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до стволов высокорослых деревьев – 4м;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10"/>
              </w:numPr>
              <w:tabs>
                <w:tab w:val="left" w:pos="216"/>
              </w:tabs>
              <w:ind w:left="216" w:hanging="108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до стволов </w:t>
            </w:r>
            <w:proofErr w:type="spellStart"/>
            <w:r w:rsidRPr="001E3097">
              <w:rPr>
                <w:sz w:val="18"/>
                <w:szCs w:val="18"/>
              </w:rPr>
              <w:t>среднерослых</w:t>
            </w:r>
            <w:proofErr w:type="spellEnd"/>
            <w:r w:rsidRPr="001E3097">
              <w:rPr>
                <w:sz w:val="18"/>
                <w:szCs w:val="18"/>
              </w:rPr>
              <w:t xml:space="preserve"> деревьев – 2м;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10"/>
              </w:numPr>
              <w:tabs>
                <w:tab w:val="left" w:pos="216"/>
              </w:tabs>
              <w:ind w:left="216" w:hanging="108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до кустарников – 1м.</w:t>
            </w:r>
          </w:p>
          <w:p w:rsidR="001E3097" w:rsidRPr="001E3097" w:rsidRDefault="001E3097">
            <w:pPr>
              <w:pStyle w:val="TableParagraph"/>
              <w:ind w:left="109" w:right="97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2476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firstLine="0"/>
              <w:jc w:val="left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Здравоохранение (3.4)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3.4.1 - 3.4.2.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 w:rsidP="0004306C">
            <w:pPr>
              <w:pStyle w:val="TableParagraph"/>
              <w:spacing w:beforeLines="60" w:after="0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–400.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50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108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- до основного строения – 3м.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2633"/>
              </w:tabs>
              <w:ind w:left="108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процент озеленения –15 %. Минимальный отступ от красной линии улиц до линии застройки - 3 м (в сложившихся условиях застройки при невозможности обеспечения нормативного отступа, линия застройки может совпадать с красной линией). Не допускается</w:t>
            </w:r>
            <w:r w:rsidR="009C5BCE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размещение</w:t>
            </w:r>
            <w:r w:rsidR="009C5BCE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лечебно-профилактические и оздоровительные учреждения общего пользования в санитарно- защитных зонах, установленных в предусмотренном действующим законодательством порядке.</w:t>
            </w:r>
          </w:p>
          <w:p w:rsidR="001E3097" w:rsidRPr="001E3097" w:rsidRDefault="001E3097">
            <w:pPr>
              <w:pStyle w:val="TableParagraph"/>
              <w:tabs>
                <w:tab w:val="left" w:pos="2633"/>
              </w:tabs>
              <w:ind w:left="108" w:right="96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</w:t>
            </w:r>
            <w:r w:rsidR="009C5BCE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</w:tbl>
    <w:p w:rsidR="001E3097" w:rsidRPr="001E3097" w:rsidRDefault="001E3097" w:rsidP="001E3097">
      <w:pPr>
        <w:spacing w:after="0"/>
        <w:rPr>
          <w:rFonts w:ascii="Times New Roman" w:hAnsi="Times New Roman" w:cs="Times New Roman"/>
          <w:sz w:val="15"/>
        </w:rPr>
        <w:sectPr w:rsidR="001E3097" w:rsidRPr="001E3097">
          <w:pgSz w:w="16840" w:h="11910" w:orient="landscape"/>
          <w:pgMar w:top="780" w:right="420" w:bottom="620" w:left="340" w:header="0" w:footer="438" w:gutter="0"/>
          <w:cols w:space="720"/>
        </w:sect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447"/>
        <w:gridCol w:w="3625"/>
        <w:gridCol w:w="1609"/>
        <w:gridCol w:w="1610"/>
        <w:gridCol w:w="1610"/>
        <w:gridCol w:w="1610"/>
        <w:gridCol w:w="4326"/>
      </w:tblGrid>
      <w:tr w:rsidR="001E3097" w:rsidRPr="001E3097" w:rsidTr="001E3097">
        <w:trPr>
          <w:trHeight w:val="208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5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lastRenderedPageBreak/>
              <w:t>1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8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2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8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3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4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9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5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6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7</w:t>
            </w:r>
          </w:p>
        </w:tc>
      </w:tr>
      <w:tr w:rsidR="001E3097" w:rsidRPr="001E3097" w:rsidTr="001E3097">
        <w:trPr>
          <w:trHeight w:val="3518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widowControl w:val="0"/>
              <w:autoSpaceDE w:val="0"/>
              <w:autoSpaceDN w:val="0"/>
              <w:spacing w:after="60"/>
              <w:ind w:right="8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1E3097">
              <w:rPr>
                <w:rFonts w:ascii="Times New Roman" w:hAnsi="Times New Roman" w:cs="Times New Roman"/>
                <w:sz w:val="18"/>
              </w:rPr>
              <w:t>Образование и просвещение(3.5)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widowControl w:val="0"/>
              <w:autoSpaceDE w:val="0"/>
              <w:autoSpaceDN w:val="0"/>
              <w:spacing w:after="60"/>
              <w:ind w:left="141" w:right="8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3097">
              <w:rPr>
                <w:rFonts w:ascii="Times New Roman" w:hAnsi="Times New Roman" w:cs="Times New Roman"/>
                <w:sz w:val="18"/>
                <w:szCs w:val="18"/>
              </w:rPr>
              <w:t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кодами 3.5.1 - 3.5.2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ind w:left="6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3097">
              <w:rPr>
                <w:rFonts w:ascii="Times New Roman" w:hAnsi="Times New Roman" w:cs="Times New Roman"/>
                <w:sz w:val="18"/>
                <w:szCs w:val="18"/>
              </w:rPr>
              <w:t>Предельное количество надземных этажей:</w:t>
            </w:r>
          </w:p>
          <w:p w:rsidR="001E3097" w:rsidRPr="001E3097" w:rsidRDefault="001E3097">
            <w:pPr>
              <w:spacing w:after="0"/>
              <w:ind w:left="62"/>
              <w:rPr>
                <w:rFonts w:ascii="Times New Roman" w:hAnsi="Times New Roman" w:cs="Times New Roman"/>
                <w:sz w:val="18"/>
                <w:szCs w:val="18"/>
              </w:rPr>
            </w:pPr>
            <w:r w:rsidRPr="001E3097">
              <w:rPr>
                <w:rFonts w:ascii="Times New Roman" w:hAnsi="Times New Roman" w:cs="Times New Roman"/>
                <w:sz w:val="18"/>
                <w:szCs w:val="18"/>
              </w:rPr>
              <w:t>дошкольных образовательных</w:t>
            </w:r>
            <w:r w:rsidR="0004306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E3097">
              <w:rPr>
                <w:rFonts w:ascii="Times New Roman" w:hAnsi="Times New Roman" w:cs="Times New Roman"/>
                <w:sz w:val="18"/>
                <w:szCs w:val="18"/>
              </w:rPr>
              <w:t>учреждений – 2;</w:t>
            </w:r>
          </w:p>
          <w:p w:rsidR="001E3097" w:rsidRPr="001E3097" w:rsidRDefault="001E3097">
            <w:pPr>
              <w:widowControl w:val="0"/>
              <w:autoSpaceDE w:val="0"/>
              <w:autoSpaceDN w:val="0"/>
              <w:spacing w:after="0"/>
              <w:ind w:left="6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3097">
              <w:rPr>
                <w:rFonts w:ascii="Times New Roman" w:hAnsi="Times New Roman" w:cs="Times New Roman"/>
                <w:sz w:val="18"/>
                <w:szCs w:val="18"/>
              </w:rPr>
              <w:t>общеобразовательных учреждений – 3.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097" w:rsidRPr="001E3097" w:rsidRDefault="001E3097">
            <w:pPr>
              <w:pStyle w:val="TableParagraph"/>
              <w:spacing w:after="0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spacing w:after="0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–600.</w:t>
            </w:r>
          </w:p>
          <w:p w:rsidR="001E3097" w:rsidRPr="001E3097" w:rsidRDefault="001E3097">
            <w:pPr>
              <w:pStyle w:val="TableParagraph"/>
              <w:ind w:right="82" w:firstLine="0"/>
              <w:rPr>
                <w:sz w:val="18"/>
                <w:szCs w:val="18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41"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30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51" w:right="8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 основного строения – 3м.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618"/>
                <w:tab w:val="left" w:pos="1580"/>
                <w:tab w:val="left" w:pos="1855"/>
                <w:tab w:val="left" w:pos="1961"/>
                <w:tab w:val="left" w:pos="3126"/>
                <w:tab w:val="left" w:pos="3638"/>
                <w:tab w:val="left" w:pos="4124"/>
              </w:tabs>
              <w:ind w:left="142" w:right="8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процент озеленения –15 %. Минимальный отступ от красной линии улиц до линии застройки - 10 м. Не</w:t>
            </w:r>
            <w:r w:rsidR="009C5BCE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допускается</w:t>
            </w:r>
            <w:r w:rsidR="009C5BCE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размещение,</w:t>
            </w:r>
            <w:r w:rsidR="009C5BCE">
              <w:rPr>
                <w:sz w:val="18"/>
                <w:szCs w:val="18"/>
              </w:rPr>
              <w:t xml:space="preserve"> </w:t>
            </w:r>
            <w:r w:rsidR="00F47FC8">
              <w:rPr>
                <w:sz w:val="18"/>
                <w:szCs w:val="18"/>
              </w:rPr>
              <w:t xml:space="preserve">объектов </w:t>
            </w:r>
            <w:r w:rsidRPr="001E3097">
              <w:rPr>
                <w:sz w:val="18"/>
                <w:szCs w:val="18"/>
              </w:rPr>
              <w:t>учебно-</w:t>
            </w:r>
            <w:r w:rsidR="00F47FC8">
              <w:rPr>
                <w:sz w:val="18"/>
                <w:szCs w:val="18"/>
              </w:rPr>
              <w:t xml:space="preserve">образовательного </w:t>
            </w:r>
            <w:r w:rsidRPr="001E3097">
              <w:rPr>
                <w:sz w:val="18"/>
                <w:szCs w:val="18"/>
              </w:rPr>
              <w:t>назначения в санитарно-защитных зонах, установленных</w:t>
            </w:r>
            <w:r w:rsidR="009C5BCE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в</w:t>
            </w:r>
            <w:r w:rsidR="009C5BCE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предусмотренном</w:t>
            </w:r>
            <w:r w:rsidR="009C5BCE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действующим законодательством</w:t>
            </w:r>
            <w:r w:rsidR="009C5BCE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порядке.</w:t>
            </w:r>
          </w:p>
          <w:p w:rsidR="001E3097" w:rsidRPr="001E3097" w:rsidRDefault="001E3097">
            <w:pPr>
              <w:pStyle w:val="TableParagraph"/>
              <w:tabs>
                <w:tab w:val="left" w:pos="618"/>
                <w:tab w:val="left" w:pos="1580"/>
                <w:tab w:val="left" w:pos="1855"/>
                <w:tab w:val="left" w:pos="1961"/>
                <w:tab w:val="left" w:pos="3126"/>
                <w:tab w:val="left" w:pos="3638"/>
                <w:tab w:val="left" w:pos="4124"/>
              </w:tabs>
              <w:ind w:left="142" w:right="82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3225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Магазины (4.4)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8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7" w:lineRule="exact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- 5000.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60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51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 основного строения – 3м.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right="9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- 3 м.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Не допускается размещение объектов, требующих установления санитарно – защитных</w:t>
            </w:r>
            <w:r w:rsidR="009C5BCE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зон.</w:t>
            </w:r>
          </w:p>
          <w:p w:rsidR="001E3097" w:rsidRPr="001E3097" w:rsidRDefault="001E3097">
            <w:pPr>
              <w:pStyle w:val="TableParagraph"/>
              <w:ind w:left="109" w:right="96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</w:t>
            </w:r>
            <w:r w:rsidR="009C5BCE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3225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Рынки (4.3)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2490"/>
              </w:tabs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 размещение гаражей и (или) стоянок для автомобилей сотрудников и посетителей рынка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2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left="97" w:right="83" w:firstLine="106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200.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92" w:right="82" w:hanging="31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40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108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</w:t>
            </w:r>
            <w:r w:rsidR="009C5BCE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основного строения – 1м.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- 1 м.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Не допускается размещение объектов, требующих установления санитарно – защитных</w:t>
            </w:r>
            <w:r w:rsidR="009C5BCE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зон.</w:t>
            </w:r>
          </w:p>
          <w:p w:rsidR="001E3097" w:rsidRPr="001E3097" w:rsidRDefault="001E3097">
            <w:pPr>
              <w:pStyle w:val="TableParagraph"/>
              <w:ind w:left="109" w:right="96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</w:t>
            </w:r>
            <w:r w:rsidR="009C5BCE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объектов.)</w:t>
            </w:r>
            <w:proofErr w:type="gramEnd"/>
          </w:p>
        </w:tc>
      </w:tr>
      <w:tr w:rsidR="001E3097" w:rsidRPr="001E3097" w:rsidTr="001E3097">
        <w:trPr>
          <w:trHeight w:val="3225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42" w:firstLine="0"/>
              <w:jc w:val="left"/>
              <w:rPr>
                <w:sz w:val="18"/>
                <w:szCs w:val="18"/>
                <w:highlight w:val="yellow"/>
              </w:rPr>
            </w:pPr>
            <w:r w:rsidRPr="001E3097">
              <w:rPr>
                <w:sz w:val="18"/>
                <w:szCs w:val="18"/>
              </w:rPr>
              <w:t>Хранение автотранспорта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(2.7.1)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1E3097">
              <w:rPr>
                <w:sz w:val="18"/>
                <w:szCs w:val="18"/>
              </w:rPr>
              <w:t>машино-места</w:t>
            </w:r>
            <w:proofErr w:type="spellEnd"/>
            <w:r w:rsidRPr="001E3097">
              <w:rPr>
                <w:sz w:val="18"/>
                <w:szCs w:val="18"/>
              </w:rPr>
              <w:t>, за исключением гаражей, размещение которых предусмотрено содержанием вида разрешенного использования с кодом 4.9.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105" w:firstLine="41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Предельная высота объекта– 6 м.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7" w:lineRule="exact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1000</w:t>
            </w:r>
          </w:p>
          <w:p w:rsidR="001E3097" w:rsidRPr="001E3097" w:rsidRDefault="001E3097">
            <w:pPr>
              <w:pStyle w:val="TableParagraph"/>
              <w:spacing w:line="207" w:lineRule="exact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spacing w:line="207" w:lineRule="exact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20.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92" w:right="82" w:firstLine="9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90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57" w:right="7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до основного строения – 1м. (при </w:t>
            </w:r>
            <w:proofErr w:type="gramStart"/>
            <w:r w:rsidRPr="001E3097">
              <w:rPr>
                <w:sz w:val="18"/>
                <w:szCs w:val="18"/>
              </w:rPr>
              <w:t>при</w:t>
            </w:r>
            <w:proofErr w:type="gramEnd"/>
            <w:r w:rsidRPr="001E3097">
              <w:rPr>
                <w:sz w:val="18"/>
                <w:szCs w:val="18"/>
              </w:rPr>
              <w:t xml:space="preserve"> блокированном размещении гаражей для собственных нужд минимальный отступ от границ земельного участка не </w:t>
            </w:r>
            <w:r w:rsidRPr="001E3097">
              <w:rPr>
                <w:spacing w:val="-1"/>
                <w:sz w:val="18"/>
                <w:szCs w:val="18"/>
              </w:rPr>
              <w:t xml:space="preserve">подлежит </w:t>
            </w:r>
            <w:r w:rsidRPr="001E3097">
              <w:rPr>
                <w:sz w:val="18"/>
                <w:szCs w:val="18"/>
              </w:rPr>
              <w:t>установлению)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42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Не допускается размещение объектов, требующих установления санитарно – защитных зон.</w:t>
            </w:r>
          </w:p>
          <w:p w:rsidR="001E3097" w:rsidRPr="001E3097" w:rsidRDefault="001E3097">
            <w:pPr>
              <w:pStyle w:val="TableParagraph"/>
              <w:ind w:left="142" w:right="99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3225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42" w:firstLine="0"/>
              <w:jc w:val="left"/>
              <w:rPr>
                <w:sz w:val="18"/>
                <w:szCs w:val="18"/>
                <w:highlight w:val="yellow"/>
              </w:rPr>
            </w:pPr>
            <w:r w:rsidRPr="001E3097">
              <w:rPr>
                <w:sz w:val="18"/>
                <w:szCs w:val="18"/>
              </w:rPr>
              <w:t>Размещение гаражей для собственных нужд (2.7.2)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105" w:firstLine="41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1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7" w:lineRule="exact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100</w:t>
            </w:r>
          </w:p>
          <w:p w:rsidR="001E3097" w:rsidRPr="001E3097" w:rsidRDefault="001E3097">
            <w:pPr>
              <w:pStyle w:val="TableParagraph"/>
              <w:spacing w:line="207" w:lineRule="exact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spacing w:line="207" w:lineRule="exact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20.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92" w:right="82" w:firstLine="9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90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57" w:right="7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до основного строения – 1м.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97" w:rsidRPr="001E3097" w:rsidRDefault="001E3097">
            <w:pPr>
              <w:pStyle w:val="TableParagraph"/>
              <w:ind w:left="142" w:right="99" w:firstLine="0"/>
              <w:rPr>
                <w:sz w:val="18"/>
                <w:szCs w:val="18"/>
              </w:rPr>
            </w:pPr>
          </w:p>
        </w:tc>
      </w:tr>
    </w:tbl>
    <w:p w:rsidR="001E3097" w:rsidRPr="001E3097" w:rsidRDefault="001E3097" w:rsidP="001E3097">
      <w:pPr>
        <w:spacing w:after="0"/>
        <w:rPr>
          <w:rFonts w:ascii="Times New Roman" w:hAnsi="Times New Roman" w:cs="Times New Roman"/>
          <w:sz w:val="18"/>
        </w:rPr>
        <w:sectPr w:rsidR="001E3097" w:rsidRPr="001E3097">
          <w:pgSz w:w="16840" w:h="11910" w:orient="landscape"/>
          <w:pgMar w:top="780" w:right="420" w:bottom="620" w:left="340" w:header="0" w:footer="438" w:gutter="0"/>
          <w:cols w:space="720"/>
        </w:sect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447"/>
        <w:gridCol w:w="3685"/>
        <w:gridCol w:w="1594"/>
        <w:gridCol w:w="1595"/>
        <w:gridCol w:w="1595"/>
        <w:gridCol w:w="1595"/>
        <w:gridCol w:w="4326"/>
      </w:tblGrid>
      <w:tr w:rsidR="001E3097" w:rsidRPr="001E3097" w:rsidTr="001E3097">
        <w:trPr>
          <w:trHeight w:val="291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5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lastRenderedPageBreak/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8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2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8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3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4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9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5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6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7</w:t>
            </w:r>
          </w:p>
        </w:tc>
      </w:tr>
      <w:tr w:rsidR="001E3097" w:rsidRPr="001E3097" w:rsidTr="001E3097">
        <w:trPr>
          <w:trHeight w:val="2947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Спорт (5.1)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5.1.1 - 5.1.7.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42" w:right="10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Предельная высота объекта– 12 м.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left="97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7" w:lineRule="exact"/>
              <w:ind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50000.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36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 основного строения – 1м.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42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- 3 м. Минимальный процент озеленения – 20 %. Не допускается размещение объектов, требующих установления санитарно – защитных зон.</w:t>
            </w:r>
          </w:p>
          <w:p w:rsidR="001E3097" w:rsidRPr="001E3097" w:rsidRDefault="001E3097">
            <w:pPr>
              <w:pStyle w:val="TableParagraph"/>
              <w:ind w:left="142" w:right="103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2947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Предоставление коммунальных услуг (3.1.1)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7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07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42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1E3097" w:rsidRPr="001E3097" w:rsidTr="001E3097">
        <w:trPr>
          <w:trHeight w:val="1510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Общественное питание (4.6)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бары).</w:t>
            </w:r>
          </w:p>
        </w:tc>
        <w:tc>
          <w:tcPr>
            <w:tcW w:w="15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29" w:lineRule="exact"/>
              <w:ind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spacing w:line="229" w:lineRule="exact"/>
              <w:ind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300.</w:t>
            </w:r>
          </w:p>
        </w:tc>
        <w:tc>
          <w:tcPr>
            <w:tcW w:w="1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60</w:t>
            </w:r>
          </w:p>
        </w:tc>
        <w:tc>
          <w:tcPr>
            <w:tcW w:w="1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36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 основного строения – 3м.</w:t>
            </w:r>
          </w:p>
        </w:tc>
        <w:tc>
          <w:tcPr>
            <w:tcW w:w="43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42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- 3 м.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Не допускается размещение объектов, требующих установления санитарно – защитных</w:t>
            </w:r>
            <w:r w:rsidR="009C5BCE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зон.</w:t>
            </w:r>
          </w:p>
          <w:p w:rsidR="001E3097" w:rsidRPr="001E3097" w:rsidRDefault="001E3097">
            <w:pPr>
              <w:pStyle w:val="TableParagraph"/>
              <w:tabs>
                <w:tab w:val="left" w:pos="1719"/>
                <w:tab w:val="left" w:pos="3460"/>
              </w:tabs>
              <w:ind w:left="109" w:right="95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</w:t>
            </w:r>
            <w:r w:rsidR="009C5BCE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2056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13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Гостиничное </w:t>
            </w:r>
            <w:r w:rsidRPr="001E3097">
              <w:rPr>
                <w:w w:val="95"/>
                <w:sz w:val="18"/>
                <w:szCs w:val="18"/>
              </w:rPr>
              <w:t>обслуживани</w:t>
            </w:r>
            <w:r w:rsidRPr="001E3097">
              <w:rPr>
                <w:sz w:val="18"/>
                <w:szCs w:val="18"/>
              </w:rPr>
              <w:t>е (4.7)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674"/>
              </w:tabs>
              <w:ind w:left="108" w:right="100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гостиниц</w:t>
            </w:r>
          </w:p>
        </w:tc>
        <w:tc>
          <w:tcPr>
            <w:tcW w:w="10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3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1E3097" w:rsidRPr="001E3097" w:rsidRDefault="001E3097" w:rsidP="001E3097">
      <w:pPr>
        <w:spacing w:after="0"/>
        <w:rPr>
          <w:rFonts w:ascii="Times New Roman" w:hAnsi="Times New Roman" w:cs="Times New Roman"/>
          <w:sz w:val="2"/>
          <w:szCs w:val="2"/>
        </w:rPr>
        <w:sectPr w:rsidR="001E3097" w:rsidRPr="001E3097">
          <w:pgSz w:w="16840" w:h="11910" w:orient="landscape"/>
          <w:pgMar w:top="780" w:right="420" w:bottom="620" w:left="340" w:header="0" w:footer="438" w:gutter="0"/>
          <w:cols w:space="720"/>
        </w:sect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85"/>
        <w:gridCol w:w="3687"/>
        <w:gridCol w:w="1416"/>
        <w:gridCol w:w="67"/>
        <w:gridCol w:w="1351"/>
        <w:gridCol w:w="133"/>
        <w:gridCol w:w="1283"/>
        <w:gridCol w:w="200"/>
        <w:gridCol w:w="1484"/>
        <w:gridCol w:w="4831"/>
      </w:tblGrid>
      <w:tr w:rsidR="001E3097" w:rsidRPr="001E3097" w:rsidTr="001E3097">
        <w:trPr>
          <w:trHeight w:val="277"/>
        </w:trPr>
        <w:tc>
          <w:tcPr>
            <w:tcW w:w="158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58" w:lineRule="exact"/>
              <w:ind w:left="5505" w:right="5490" w:firstLine="0"/>
              <w:rPr>
                <w:b/>
              </w:rPr>
            </w:pPr>
            <w:r w:rsidRPr="001E3097">
              <w:rPr>
                <w:b/>
              </w:rPr>
              <w:lastRenderedPageBreak/>
              <w:t>Условно разрешённые виды использования</w:t>
            </w:r>
          </w:p>
        </w:tc>
      </w:tr>
      <w:tr w:rsidR="001E3097" w:rsidRPr="001E3097" w:rsidTr="001E3097">
        <w:trPr>
          <w:trHeight w:val="208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5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8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2</w:t>
            </w: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8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3</w:t>
            </w:r>
          </w:p>
        </w:tc>
        <w:tc>
          <w:tcPr>
            <w:tcW w:w="1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4</w:t>
            </w: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9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5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6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7</w:t>
            </w:r>
          </w:p>
        </w:tc>
      </w:tr>
      <w:tr w:rsidR="001E3097" w:rsidRPr="001E3097" w:rsidTr="001E3097">
        <w:trPr>
          <w:trHeight w:val="1235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Социальное обслуживание (3.2)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61"/>
                <w:tab w:val="left" w:pos="2593"/>
              </w:tabs>
              <w:ind w:left="108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кодами 3.2.1 - 3.2.4</w:t>
            </w:r>
          </w:p>
        </w:tc>
        <w:tc>
          <w:tcPr>
            <w:tcW w:w="14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4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4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ind w:left="97" w:right="8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- 5000.</w:t>
            </w:r>
          </w:p>
        </w:tc>
        <w:tc>
          <w:tcPr>
            <w:tcW w:w="14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right="79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60</w:t>
            </w:r>
          </w:p>
        </w:tc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right="93" w:firstLine="0"/>
              <w:jc w:val="left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  <w:szCs w:val="18"/>
              </w:rPr>
              <w:t>доосновного</w:t>
            </w:r>
            <w:proofErr w:type="spellEnd"/>
            <w:r w:rsidRPr="001E3097">
              <w:rPr>
                <w:sz w:val="18"/>
                <w:szCs w:val="18"/>
              </w:rPr>
              <w:t xml:space="preserve"> строения – 3м.</w:t>
            </w:r>
          </w:p>
        </w:tc>
        <w:tc>
          <w:tcPr>
            <w:tcW w:w="4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left="108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- 3 м.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Не допускается размещение объектов, требующих установления санитарно – защитных зон.</w:t>
            </w:r>
          </w:p>
          <w:p w:rsidR="001E3097" w:rsidRPr="001E3097" w:rsidRDefault="001E3097">
            <w:pPr>
              <w:pStyle w:val="TableParagraph"/>
              <w:ind w:left="109" w:right="96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1173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Бытовое обслуживание (3.3)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65"/>
                <w:tab w:val="left" w:pos="2593"/>
              </w:tabs>
              <w:ind w:left="108" w:right="9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20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trHeight w:val="2149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16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Культурное развитие (3.6)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65"/>
                <w:tab w:val="left" w:pos="2593"/>
              </w:tabs>
              <w:ind w:left="108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кодами 3.6.1 - 3.6.3</w:t>
            </w:r>
          </w:p>
        </w:tc>
        <w:tc>
          <w:tcPr>
            <w:tcW w:w="20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trHeight w:val="3278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right="19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Религиозное использование (3.7)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3.7.1 - 3.7.2</w:t>
            </w: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60" w:right="10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Предельная высота объекта</w:t>
            </w:r>
          </w:p>
          <w:p w:rsidR="001E3097" w:rsidRPr="001E3097" w:rsidRDefault="001E3097">
            <w:pPr>
              <w:pStyle w:val="TableParagraph"/>
              <w:ind w:left="60" w:right="81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30 м.</w:t>
            </w:r>
          </w:p>
        </w:tc>
        <w:tc>
          <w:tcPr>
            <w:tcW w:w="1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7" w:lineRule="exact"/>
              <w:ind w:left="97" w:right="8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4000.</w:t>
            </w: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right="79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  <w:szCs w:val="18"/>
              </w:rPr>
              <w:t>доосновного</w:t>
            </w:r>
            <w:proofErr w:type="spellEnd"/>
            <w:r w:rsidRPr="001E3097">
              <w:rPr>
                <w:sz w:val="18"/>
                <w:szCs w:val="18"/>
              </w:rPr>
              <w:t xml:space="preserve"> строения – 3м.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- 3 м.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Не допускается размещение объектов, требующих установления санитарно – защитных</w:t>
            </w:r>
            <w:r w:rsidR="009C5BCE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зон.</w:t>
            </w:r>
          </w:p>
          <w:p w:rsidR="001E3097" w:rsidRPr="001E3097" w:rsidRDefault="001E3097">
            <w:pPr>
              <w:pStyle w:val="TableParagraph"/>
              <w:ind w:left="109" w:right="95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1559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Общественное управление (3.8)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41"/>
                <w:tab w:val="left" w:pos="2192"/>
                <w:tab w:val="left" w:pos="2835"/>
              </w:tabs>
              <w:ind w:left="108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 кодами 3.8.1 - 3.8.2</w:t>
            </w:r>
          </w:p>
        </w:tc>
        <w:tc>
          <w:tcPr>
            <w:tcW w:w="14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4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97"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right="8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300.</w:t>
            </w:r>
          </w:p>
        </w:tc>
        <w:tc>
          <w:tcPr>
            <w:tcW w:w="14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60</w:t>
            </w:r>
          </w:p>
        </w:tc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108" w:right="9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основного строения – 3м.</w:t>
            </w:r>
          </w:p>
        </w:tc>
        <w:tc>
          <w:tcPr>
            <w:tcW w:w="4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80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- 3 м.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Не допускается размещение объектов, требующих установления санитарно – защитных зон.</w:t>
            </w:r>
          </w:p>
          <w:p w:rsidR="001E3097" w:rsidRPr="001E3097" w:rsidRDefault="001E3097">
            <w:pPr>
              <w:pStyle w:val="TableParagraph"/>
              <w:ind w:left="80" w:right="97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lastRenderedPageBreak/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2486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142" w:firstLine="0"/>
              <w:rPr>
                <w:sz w:val="20"/>
              </w:rPr>
            </w:pPr>
            <w:r w:rsidRPr="001E3097">
              <w:rPr>
                <w:sz w:val="18"/>
              </w:rPr>
              <w:lastRenderedPageBreak/>
              <w:t>Деловое управление (4.1)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6" w:firstLine="0"/>
              <w:rPr>
                <w:sz w:val="18"/>
              </w:rPr>
            </w:pPr>
            <w:r w:rsidRPr="001E3097">
              <w:rPr>
                <w:sz w:val="18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20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trHeight w:val="2311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widowControl w:val="0"/>
              <w:autoSpaceDE w:val="0"/>
              <w:autoSpaceDN w:val="0"/>
              <w:spacing w:after="60"/>
              <w:ind w:left="2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Ветеринарное обслуживание (3.10)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after="0"/>
              <w:ind w:left="28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кодами 3.10.1 - 3.10.2</w:t>
            </w:r>
          </w:p>
        </w:tc>
        <w:tc>
          <w:tcPr>
            <w:tcW w:w="148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484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 w:line="229" w:lineRule="exact"/>
              <w:ind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spacing w:after="0" w:line="229" w:lineRule="exact"/>
              <w:ind w:right="8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300.</w:t>
            </w:r>
          </w:p>
        </w:tc>
        <w:tc>
          <w:tcPr>
            <w:tcW w:w="148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60</w:t>
            </w:r>
          </w:p>
        </w:tc>
        <w:tc>
          <w:tcPr>
            <w:tcW w:w="14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spacing w:after="0"/>
              <w:ind w:left="108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 основного строения – 3м.</w:t>
            </w:r>
          </w:p>
        </w:tc>
        <w:tc>
          <w:tcPr>
            <w:tcW w:w="483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09" w:right="9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- 3 м.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Не допускается размещение объектов, требующих установления санитарно – защитных</w:t>
            </w:r>
            <w:r w:rsidR="009C5BCE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зон.</w:t>
            </w:r>
          </w:p>
          <w:p w:rsidR="001E3097" w:rsidRPr="001E3097" w:rsidRDefault="001E3097">
            <w:pPr>
              <w:pStyle w:val="TableParagraph"/>
              <w:ind w:left="109" w:right="95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</w:t>
            </w:r>
            <w:r w:rsidR="009C5BCE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775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after="0"/>
              <w:ind w:left="29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Банковская и страховая деятельность(4.5)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after="0"/>
              <w:ind w:left="29"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148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97" w:rsidRPr="001E3097" w:rsidRDefault="001E3097">
            <w:pPr>
              <w:widowControl w:val="0"/>
              <w:autoSpaceDE w:val="0"/>
              <w:autoSpaceDN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97" w:rsidRPr="001E3097" w:rsidRDefault="001E3097">
            <w:pPr>
              <w:widowControl w:val="0"/>
              <w:autoSpaceDE w:val="0"/>
              <w:autoSpaceDN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97" w:rsidRPr="001E3097" w:rsidRDefault="001E3097">
            <w:pPr>
              <w:widowControl w:val="0"/>
              <w:autoSpaceDE w:val="0"/>
              <w:autoSpaceDN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97" w:rsidRPr="001E3097" w:rsidRDefault="001E3097">
            <w:pPr>
              <w:widowControl w:val="0"/>
              <w:autoSpaceDE w:val="0"/>
              <w:autoSpaceDN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8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97" w:rsidRPr="001E3097" w:rsidRDefault="001E3097">
            <w:pPr>
              <w:widowControl w:val="0"/>
              <w:autoSpaceDE w:val="0"/>
              <w:autoSpaceDN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E3097" w:rsidRPr="001E3097" w:rsidTr="001E3097">
        <w:trPr>
          <w:trHeight w:val="3376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618"/>
              </w:tabs>
              <w:ind w:left="29" w:right="100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Объекты дорожного сервиса (4.9.1)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62" w:right="100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кодами 4.9.1.1 - 4.9.1.4</w:t>
            </w: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0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2</w:t>
            </w:r>
          </w:p>
        </w:tc>
        <w:tc>
          <w:tcPr>
            <w:tcW w:w="1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0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before="240" w:line="206" w:lineRule="exact"/>
              <w:ind w:right="84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5000</w:t>
            </w:r>
          </w:p>
          <w:p w:rsidR="001E3097" w:rsidRPr="001E3097" w:rsidRDefault="001E3097">
            <w:pPr>
              <w:pStyle w:val="TableParagraph"/>
              <w:spacing w:before="240" w:line="229" w:lineRule="exact"/>
              <w:ind w:left="97"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spacing w:before="240"/>
              <w:ind w:right="8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300.</w:t>
            </w: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0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spacing w:before="240"/>
              <w:ind w:left="63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основного строения – 1м.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- 1 м. (в сложившихся условиях застройки при невозможности обеспечения нормативного отступа, линия застройки может совпадать с красной линией). Минимальный процент озеленения – 10 %. Не допускается размещение объектов, требующих установления санитарно – защитных</w:t>
            </w:r>
            <w:r w:rsidR="009C5BCE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зон.</w:t>
            </w:r>
          </w:p>
          <w:p w:rsidR="001E3097" w:rsidRPr="001E3097" w:rsidRDefault="001E3097">
            <w:pPr>
              <w:pStyle w:val="TableParagraph"/>
              <w:tabs>
                <w:tab w:val="left" w:pos="1717"/>
                <w:tab w:val="left" w:pos="3456"/>
              </w:tabs>
              <w:ind w:left="109" w:right="10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Ограничения</w:t>
            </w:r>
            <w:r w:rsidR="009C5BCE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использовани</w:t>
            </w:r>
            <w:proofErr w:type="gramStart"/>
            <w:r w:rsidRPr="001E3097">
              <w:rPr>
                <w:sz w:val="18"/>
                <w:szCs w:val="18"/>
              </w:rPr>
              <w:t>я(</w:t>
            </w:r>
            <w:proofErr w:type="gramEnd"/>
            <w:r w:rsidRPr="001E3097">
              <w:rPr>
                <w:sz w:val="18"/>
                <w:szCs w:val="18"/>
              </w:rPr>
              <w:t>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</w:t>
            </w:r>
            <w:r w:rsidR="009C5BCE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строений,</w:t>
            </w:r>
            <w:r w:rsidR="009C5BCE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 xml:space="preserve">сооружений без согласования.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3139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Служебные гаражи (4.9)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693"/>
                <w:tab w:val="left" w:pos="3262"/>
              </w:tabs>
              <w:ind w:left="108"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20" w:right="105" w:hanging="2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Предельная высота объекта</w:t>
            </w:r>
          </w:p>
          <w:p w:rsidR="001E3097" w:rsidRPr="001E3097" w:rsidRDefault="001E3097">
            <w:pPr>
              <w:pStyle w:val="TableParagraph"/>
              <w:spacing w:line="206" w:lineRule="exact"/>
              <w:ind w:left="92" w:right="79" w:hanging="32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8 м.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left="97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5" w:lineRule="exact"/>
              <w:ind w:right="84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5000</w:t>
            </w:r>
          </w:p>
          <w:p w:rsidR="001E3097" w:rsidRPr="001E3097" w:rsidRDefault="001E3097">
            <w:pPr>
              <w:pStyle w:val="TableParagraph"/>
              <w:spacing w:line="229" w:lineRule="exact"/>
              <w:ind w:left="97"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right="8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100.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60</w:t>
            </w:r>
          </w:p>
        </w:tc>
        <w:tc>
          <w:tcPr>
            <w:tcW w:w="1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63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основного строения – 1м.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right="10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- 1 м. (в сложившихся условиях застройки при невозможности обеспечения нормативного отступа, линия застройки может совпадать с красной линией)</w:t>
            </w:r>
            <w:proofErr w:type="gramStart"/>
            <w:r w:rsidRPr="001E3097">
              <w:rPr>
                <w:sz w:val="18"/>
                <w:szCs w:val="18"/>
              </w:rPr>
              <w:t>.Н</w:t>
            </w:r>
            <w:proofErr w:type="gramEnd"/>
            <w:r w:rsidRPr="001E3097">
              <w:rPr>
                <w:sz w:val="18"/>
                <w:szCs w:val="18"/>
              </w:rPr>
              <w:t>е допускается размещение объектов, требующих установления санитарно – защитных</w:t>
            </w:r>
            <w:r w:rsidR="009C5BCE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зон.</w:t>
            </w:r>
          </w:p>
          <w:p w:rsidR="001E3097" w:rsidRPr="001E3097" w:rsidRDefault="001E3097">
            <w:pPr>
              <w:pStyle w:val="TableParagraph"/>
              <w:tabs>
                <w:tab w:val="left" w:pos="1719"/>
                <w:tab w:val="left" w:pos="3460"/>
              </w:tabs>
              <w:ind w:left="109" w:right="9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Ограничения</w:t>
            </w:r>
            <w:r w:rsidR="009C5BCE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использовани</w:t>
            </w:r>
            <w:proofErr w:type="gramStart"/>
            <w:r w:rsidRPr="001E3097">
              <w:rPr>
                <w:sz w:val="18"/>
                <w:szCs w:val="18"/>
              </w:rPr>
              <w:t>я(</w:t>
            </w:r>
            <w:proofErr w:type="gramEnd"/>
            <w:r w:rsidRPr="001E3097">
              <w:rPr>
                <w:sz w:val="18"/>
                <w:szCs w:val="18"/>
              </w:rPr>
              <w:t>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</w:t>
            </w:r>
            <w:r w:rsidR="009C5BCE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каких либо зданий, строений,</w:t>
            </w:r>
            <w:r w:rsidR="009C5BCE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 xml:space="preserve">сооружений без согласования.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208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5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8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8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4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9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5</w:t>
            </w:r>
          </w:p>
        </w:tc>
        <w:tc>
          <w:tcPr>
            <w:tcW w:w="1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6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7</w:t>
            </w:r>
          </w:p>
        </w:tc>
      </w:tr>
      <w:tr w:rsidR="001E3097" w:rsidRPr="001E3097" w:rsidTr="001E3097">
        <w:trPr>
          <w:trHeight w:val="273"/>
        </w:trPr>
        <w:tc>
          <w:tcPr>
            <w:tcW w:w="158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53" w:lineRule="exact"/>
              <w:ind w:left="4980"/>
              <w:rPr>
                <w:b/>
              </w:rPr>
            </w:pPr>
            <w:r w:rsidRPr="001E3097">
              <w:rPr>
                <w:b/>
              </w:rPr>
              <w:t>Вспомогательные виды разрешенного использования</w:t>
            </w:r>
          </w:p>
        </w:tc>
      </w:tr>
      <w:tr w:rsidR="001E3097" w:rsidRPr="001E3097" w:rsidTr="001E3097">
        <w:trPr>
          <w:trHeight w:val="1542"/>
        </w:trPr>
        <w:tc>
          <w:tcPr>
            <w:tcW w:w="13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Коммунальное обслуживание (3.1)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8" w:firstLine="0"/>
              <w:rPr>
                <w:sz w:val="18"/>
              </w:rPr>
            </w:pPr>
            <w:r w:rsidRPr="001E3097">
              <w:rPr>
                <w:sz w:val="18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</w:t>
            </w:r>
          </w:p>
        </w:tc>
        <w:tc>
          <w:tcPr>
            <w:tcW w:w="10765" w:type="dxa"/>
            <w:gridSpan w:val="8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firstLine="0"/>
              <w:rPr>
                <w:sz w:val="20"/>
              </w:rPr>
            </w:pPr>
            <w:r w:rsidRPr="001E3097">
              <w:rPr>
                <w:sz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1E3097" w:rsidRPr="001E3097" w:rsidTr="001E3097">
        <w:trPr>
          <w:trHeight w:val="208"/>
        </w:trPr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03" w:lineRule="exact"/>
              <w:ind w:left="107" w:firstLine="0"/>
              <w:jc w:val="left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Земельные участки (территории) общего пользования(12.0)</w:t>
            </w: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6" w:firstLine="0"/>
              <w:jc w:val="left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10765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firstLine="0"/>
              <w:jc w:val="left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1E3097" w:rsidRPr="001E3097" w:rsidRDefault="001E3097" w:rsidP="001E3097">
      <w:pPr>
        <w:spacing w:before="92"/>
        <w:ind w:left="226" w:right="110" w:firstLine="540"/>
        <w:rPr>
          <w:rFonts w:ascii="Times New Roman" w:eastAsia="Times New Roman" w:hAnsi="Times New Roman" w:cs="Times New Roman"/>
          <w:b/>
        </w:rPr>
      </w:pPr>
    </w:p>
    <w:p w:rsidR="001E3097" w:rsidRPr="001E3097" w:rsidRDefault="001E3097" w:rsidP="001E3097">
      <w:pPr>
        <w:spacing w:after="0"/>
        <w:rPr>
          <w:rFonts w:ascii="Times New Roman" w:hAnsi="Times New Roman" w:cs="Times New Roman"/>
        </w:rPr>
        <w:sectPr w:rsidR="001E3097" w:rsidRPr="001E3097">
          <w:pgSz w:w="16840" w:h="11910" w:orient="landscape"/>
          <w:pgMar w:top="780" w:right="420" w:bottom="620" w:left="340" w:header="0" w:footer="438" w:gutter="0"/>
          <w:cols w:space="720"/>
        </w:sectPr>
      </w:pPr>
    </w:p>
    <w:p w:rsidR="001E3097" w:rsidRPr="001E3097" w:rsidRDefault="001E3097" w:rsidP="001E3097">
      <w:pPr>
        <w:pStyle w:val="3"/>
        <w:ind w:left="0"/>
        <w:jc w:val="center"/>
        <w:rPr>
          <w:rFonts w:ascii="Times New Roman" w:eastAsia="Calibri" w:hAnsi="Times New Roman"/>
        </w:rPr>
      </w:pPr>
      <w:r w:rsidRPr="001E3097">
        <w:rPr>
          <w:rFonts w:ascii="Times New Roman" w:eastAsia="Calibri" w:hAnsi="Times New Roman"/>
        </w:rPr>
        <w:lastRenderedPageBreak/>
        <w:t>ОБЩЕСТВЕННО-ДЕЛОВАЯ ЗОНА (ОДЗ)</w:t>
      </w: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88"/>
        <w:gridCol w:w="3484"/>
        <w:gridCol w:w="1484"/>
        <w:gridCol w:w="54"/>
        <w:gridCol w:w="1431"/>
        <w:gridCol w:w="108"/>
        <w:gridCol w:w="1377"/>
        <w:gridCol w:w="162"/>
        <w:gridCol w:w="1327"/>
        <w:gridCol w:w="212"/>
        <w:gridCol w:w="4610"/>
        <w:gridCol w:w="9"/>
      </w:tblGrid>
      <w:tr w:rsidR="001E3097" w:rsidRPr="001E3097" w:rsidTr="001E3097">
        <w:trPr>
          <w:gridAfter w:val="1"/>
          <w:wAfter w:w="9" w:type="dxa"/>
          <w:trHeight w:val="349"/>
        </w:trPr>
        <w:tc>
          <w:tcPr>
            <w:tcW w:w="15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92"/>
              <w:ind w:left="31" w:right="56" w:firstLine="3"/>
              <w:jc w:val="center"/>
              <w:rPr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Наименование вида разрешённого использования (код вида разрешённого использования)</w:t>
            </w:r>
          </w:p>
        </w:tc>
        <w:tc>
          <w:tcPr>
            <w:tcW w:w="3484" w:type="dxa"/>
            <w:vMerge w:val="restart"/>
            <w:tcBorders>
              <w:top w:val="thickThinMediumGap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345" w:right="472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Описание вида разрешённого использования</w:t>
            </w:r>
          </w:p>
        </w:tc>
        <w:tc>
          <w:tcPr>
            <w:tcW w:w="107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after="0"/>
              <w:ind w:left="129" w:firstLine="498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E3097" w:rsidRPr="001E3097" w:rsidTr="00F47FC8">
        <w:trPr>
          <w:gridAfter w:val="1"/>
          <w:wAfter w:w="9" w:type="dxa"/>
          <w:trHeight w:val="2920"/>
        </w:trPr>
        <w:tc>
          <w:tcPr>
            <w:tcW w:w="1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4" w:type="dxa"/>
            <w:vMerge/>
            <w:tcBorders>
              <w:top w:val="thickThinMediumGap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60"/>
              <w:ind w:right="77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Предельное количество этажей или предельная высота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зданий, строений, сооружений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120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Предельные (минимальные и (или) максимальные) размеры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земельных участков, кв</w:t>
            </w:r>
            <w:proofErr w:type="gramStart"/>
            <w:r w:rsidRPr="001E3097">
              <w:rPr>
                <w:b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92" w:right="81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Максимальный</w:t>
            </w:r>
          </w:p>
          <w:p w:rsidR="001E3097" w:rsidRPr="001E3097" w:rsidRDefault="001E3097">
            <w:pPr>
              <w:pStyle w:val="TableParagraph"/>
              <w:ind w:left="92" w:right="84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процент</w:t>
            </w:r>
          </w:p>
          <w:p w:rsidR="001E3097" w:rsidRPr="001E3097" w:rsidRDefault="001E3097">
            <w:pPr>
              <w:pStyle w:val="TableParagraph"/>
              <w:ind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застройки в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 xml:space="preserve">границах </w:t>
            </w:r>
            <w:r w:rsidRPr="001E3097">
              <w:rPr>
                <w:b/>
                <w:spacing w:val="-1"/>
                <w:sz w:val="18"/>
                <w:szCs w:val="18"/>
              </w:rPr>
              <w:t xml:space="preserve">земельного </w:t>
            </w:r>
            <w:r w:rsidRPr="001E3097">
              <w:rPr>
                <w:b/>
                <w:sz w:val="18"/>
                <w:szCs w:val="18"/>
              </w:rPr>
              <w:t>участка,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определяемый как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отношение суммарной площади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земельного участка, которая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может быть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застроена, ко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всей площади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земельного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участка</w:t>
            </w:r>
            <w:proofErr w:type="gramStart"/>
            <w:r w:rsidRPr="001E3097">
              <w:rPr>
                <w:b/>
                <w:sz w:val="18"/>
                <w:szCs w:val="18"/>
              </w:rPr>
              <w:t xml:space="preserve"> ,</w:t>
            </w:r>
            <w:proofErr w:type="gramEnd"/>
            <w:r w:rsidRPr="001E3097">
              <w:rPr>
                <w:b/>
                <w:sz w:val="18"/>
                <w:szCs w:val="18"/>
              </w:rPr>
              <w:t xml:space="preserve"> %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56"/>
              <w:ind w:left="161" w:right="147" w:firstLine="1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 xml:space="preserve">Минимальные отступы </w:t>
            </w:r>
            <w:proofErr w:type="spellStart"/>
            <w:r w:rsidRPr="001E3097">
              <w:rPr>
                <w:b/>
                <w:sz w:val="18"/>
                <w:szCs w:val="18"/>
              </w:rPr>
              <w:t>отграниц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земельных участков в целях определения мест допустимого размещения зданий, строений, сооружений, за пределами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которых запрещено строительств зданий,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строений, сооружений,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b/>
                <w:sz w:val="18"/>
                <w:szCs w:val="18"/>
              </w:rPr>
              <w:t>м</w:t>
            </w:r>
            <w:proofErr w:type="gramEnd"/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20"/>
              <w:ind w:right="135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иные предельные параметры разрешенного строительства, реконструкции объектов капитального строительства</w:t>
            </w:r>
          </w:p>
          <w:p w:rsidR="001E3097" w:rsidRPr="001E3097" w:rsidRDefault="001E3097">
            <w:pPr>
              <w:pStyle w:val="TableParagraph"/>
              <w:ind w:left="148" w:right="135"/>
              <w:jc w:val="center"/>
              <w:rPr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и ограничения использования земельных участков и объектов капитального строительства</w:t>
            </w:r>
          </w:p>
        </w:tc>
      </w:tr>
      <w:tr w:rsidR="001E3097" w:rsidRPr="001E3097" w:rsidTr="001E3097">
        <w:trPr>
          <w:gridAfter w:val="1"/>
          <w:wAfter w:w="9" w:type="dxa"/>
          <w:trHeight w:val="206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5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1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8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2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8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3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4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9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5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6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7</w:t>
            </w:r>
          </w:p>
        </w:tc>
      </w:tr>
      <w:tr w:rsidR="001E3097" w:rsidRPr="001E3097" w:rsidTr="001E3097">
        <w:trPr>
          <w:gridAfter w:val="1"/>
          <w:wAfter w:w="9" w:type="dxa"/>
          <w:trHeight w:val="253"/>
        </w:trPr>
        <w:tc>
          <w:tcPr>
            <w:tcW w:w="158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33" w:lineRule="exact"/>
              <w:ind w:right="5491" w:firstLine="4990"/>
              <w:jc w:val="center"/>
              <w:rPr>
                <w:b/>
              </w:rPr>
            </w:pPr>
            <w:r w:rsidRPr="001E3097">
              <w:rPr>
                <w:b/>
              </w:rPr>
              <w:t>Основные виды разрешённого использования</w:t>
            </w:r>
          </w:p>
        </w:tc>
      </w:tr>
      <w:tr w:rsidR="001E3097" w:rsidRPr="001E3097" w:rsidTr="001E3097">
        <w:trPr>
          <w:gridAfter w:val="1"/>
          <w:wAfter w:w="9" w:type="dxa"/>
          <w:trHeight w:val="3247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05" w:lineRule="exact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Здравоохранение (3.4)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395"/>
                <w:tab w:val="left" w:pos="2420"/>
              </w:tabs>
              <w:spacing w:line="205" w:lineRule="exact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3.4.1 - 3.4.2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9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right="9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- 400.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50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108" w:right="9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 основного строения – 3м.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71" w:lineRule="exact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процент озеленения –15 %.</w:t>
            </w:r>
          </w:p>
          <w:p w:rsidR="001E3097" w:rsidRPr="001E3097" w:rsidRDefault="001E3097">
            <w:pPr>
              <w:pStyle w:val="TableParagraph"/>
              <w:spacing w:after="0"/>
              <w:ind w:right="90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- 3 м (в сложившихся условиях застройки при невозможности обеспечения нормативного отступа, линия застройки может совпадать с красной линией). Не допускается размещение лечебно-профилактические и оздоровительные учреждения общего пользования  в  санитарно-защитных зонах, установленных в предусмотренном действующим законодательством</w:t>
            </w:r>
            <w:r w:rsidR="00307C86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порядке.</w:t>
            </w:r>
          </w:p>
          <w:p w:rsidR="001E3097" w:rsidRPr="001E3097" w:rsidRDefault="001E3097">
            <w:pPr>
              <w:pStyle w:val="TableParagraph"/>
              <w:ind w:right="94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gridAfter w:val="1"/>
          <w:wAfter w:w="9" w:type="dxa"/>
          <w:trHeight w:val="325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Образование и просвещение(3.5)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772"/>
                <w:tab w:val="left" w:pos="2346"/>
                <w:tab w:val="left" w:pos="2515"/>
                <w:tab w:val="left" w:pos="3468"/>
              </w:tabs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кодами 3.5.1 - 3.5.2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0"/>
              <w:ind w:left="60" w:right="131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Предельное количество надземных этажей: Дошкольных образовательных учреждений – 2;</w:t>
            </w:r>
          </w:p>
          <w:p w:rsidR="001E3097" w:rsidRPr="001E3097" w:rsidRDefault="001E3097">
            <w:pPr>
              <w:pStyle w:val="TableParagraph"/>
              <w:ind w:left="60" w:right="8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Общеобразовательных учреждений – 3.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0"/>
              <w:ind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left="97" w:right="82" w:hanging="35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- 600.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0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30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0"/>
              <w:ind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</w:t>
            </w:r>
            <w:r w:rsidR="00307C86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до основного</w:t>
            </w:r>
            <w:r w:rsidR="00307C86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строения – 3 м.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процент озеленения –15 %. Минимальный отступ от красной линии улиц до линии застройки - 10 м.</w:t>
            </w:r>
          </w:p>
          <w:p w:rsidR="001E3097" w:rsidRPr="001E3097" w:rsidRDefault="001E3097">
            <w:pPr>
              <w:pStyle w:val="TableParagraph"/>
              <w:ind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Не допускается размещение, объектов </w:t>
            </w:r>
            <w:proofErr w:type="spellStart"/>
            <w:proofErr w:type="gramStart"/>
            <w:r w:rsidRPr="001E3097">
              <w:rPr>
                <w:sz w:val="18"/>
                <w:szCs w:val="18"/>
              </w:rPr>
              <w:t>учебно</w:t>
            </w:r>
            <w:proofErr w:type="spellEnd"/>
            <w:r w:rsidRPr="001E3097">
              <w:rPr>
                <w:sz w:val="18"/>
                <w:szCs w:val="18"/>
              </w:rPr>
              <w:t>- образовательного</w:t>
            </w:r>
            <w:proofErr w:type="gramEnd"/>
            <w:r w:rsidRPr="001E3097">
              <w:rPr>
                <w:sz w:val="18"/>
                <w:szCs w:val="18"/>
              </w:rPr>
              <w:t xml:space="preserve"> назначения в санитарно-защитных зонах, установленных в предусмотренном действующим законодательством порядке.</w:t>
            </w:r>
          </w:p>
          <w:p w:rsidR="001E3097" w:rsidRPr="001E3097" w:rsidRDefault="001E3097">
            <w:pPr>
              <w:pStyle w:val="TableParagraph"/>
              <w:ind w:right="99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gridAfter w:val="1"/>
          <w:wAfter w:w="9" w:type="dxa"/>
          <w:trHeight w:val="2858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05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Магазины (4.4)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395"/>
                <w:tab w:val="left" w:pos="2420"/>
              </w:tabs>
              <w:spacing w:line="205" w:lineRule="exact"/>
              <w:ind w:left="10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м.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left="97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7" w:lineRule="exact"/>
              <w:ind w:left="97" w:right="8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- 5000.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60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63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 основного строения – 3м.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- 3 м.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Не допускается размещение объектов, требующих установления санитарно – </w:t>
            </w:r>
            <w:proofErr w:type="spellStart"/>
            <w:r w:rsidRPr="001E3097">
              <w:rPr>
                <w:sz w:val="18"/>
                <w:szCs w:val="18"/>
              </w:rPr>
              <w:t>защитныхзон</w:t>
            </w:r>
            <w:proofErr w:type="spellEnd"/>
            <w:r w:rsidRPr="001E3097">
              <w:rPr>
                <w:sz w:val="18"/>
                <w:szCs w:val="18"/>
              </w:rPr>
              <w:t>.</w:t>
            </w:r>
          </w:p>
          <w:p w:rsidR="001E3097" w:rsidRPr="001E3097" w:rsidRDefault="001E3097">
            <w:pPr>
              <w:pStyle w:val="TableParagraph"/>
              <w:ind w:left="109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</w:t>
            </w:r>
            <w:r w:rsidR="00307C86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объектов.)</w:t>
            </w:r>
            <w:proofErr w:type="gramEnd"/>
          </w:p>
        </w:tc>
      </w:tr>
      <w:tr w:rsidR="001E3097" w:rsidRPr="001E3097" w:rsidTr="001E3097">
        <w:trPr>
          <w:gridAfter w:val="1"/>
          <w:wAfter w:w="9" w:type="dxa"/>
          <w:trHeight w:val="1397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Социальное обслуживание (3.2)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61"/>
                <w:tab w:val="left" w:pos="2593"/>
              </w:tabs>
              <w:ind w:left="108"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кодами 3.2.1 - 3.2.4</w:t>
            </w:r>
          </w:p>
        </w:tc>
        <w:tc>
          <w:tcPr>
            <w:tcW w:w="15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5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left="97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7" w:lineRule="exact"/>
              <w:ind w:right="8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- 5000.</w:t>
            </w:r>
          </w:p>
        </w:tc>
        <w:tc>
          <w:tcPr>
            <w:tcW w:w="15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92" w:right="82" w:firstLine="1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60</w:t>
            </w:r>
          </w:p>
        </w:tc>
        <w:tc>
          <w:tcPr>
            <w:tcW w:w="15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right="9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</w:t>
            </w:r>
            <w:r w:rsidR="00307C86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основного строения – 3м.</w:t>
            </w:r>
          </w:p>
        </w:tc>
        <w:tc>
          <w:tcPr>
            <w:tcW w:w="46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42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- 3 м.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Не допускается размещение объектов, требующих установления санитарно – защитных зон.</w:t>
            </w:r>
          </w:p>
          <w:p w:rsidR="001E3097" w:rsidRPr="001E3097" w:rsidRDefault="001E3097">
            <w:pPr>
              <w:pStyle w:val="TableParagraph"/>
              <w:spacing w:after="0"/>
              <w:ind w:left="109" w:right="94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</w:t>
            </w:r>
            <w:r w:rsidRPr="001E3097">
              <w:rPr>
                <w:sz w:val="18"/>
                <w:szCs w:val="18"/>
              </w:rPr>
              <w:lastRenderedPageBreak/>
              <w:t>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F47FC8">
        <w:trPr>
          <w:gridAfter w:val="1"/>
          <w:wAfter w:w="9" w:type="dxa"/>
          <w:trHeight w:val="1103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Бытовое обслуживание (3.3)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85"/>
                <w:tab w:val="left" w:pos="2651"/>
              </w:tabs>
              <w:ind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F47FC8">
        <w:trPr>
          <w:gridAfter w:val="1"/>
          <w:wAfter w:w="9" w:type="dxa"/>
          <w:trHeight w:val="215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Культурное развитие (3.6)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65"/>
                <w:tab w:val="left" w:pos="2593"/>
              </w:tabs>
              <w:spacing w:after="0"/>
              <w:ind w:left="108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кодами 3.6.1 - 3.6.3.</w:t>
            </w:r>
          </w:p>
        </w:tc>
        <w:tc>
          <w:tcPr>
            <w:tcW w:w="1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gridAfter w:val="1"/>
          <w:wAfter w:w="9" w:type="dxa"/>
          <w:trHeight w:val="2736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95" w:firstLine="0"/>
              <w:rPr>
                <w:sz w:val="20"/>
              </w:rPr>
            </w:pPr>
            <w:r w:rsidRPr="001E3097">
              <w:rPr>
                <w:sz w:val="18"/>
              </w:rPr>
              <w:lastRenderedPageBreak/>
              <w:t xml:space="preserve">Религиозное использование </w:t>
            </w:r>
            <w:r w:rsidRPr="001E3097">
              <w:rPr>
                <w:sz w:val="20"/>
              </w:rPr>
              <w:t>(3.7)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61"/>
                <w:tab w:val="left" w:pos="2593"/>
              </w:tabs>
              <w:ind w:left="108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3.7.1 - 3.7.2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60" w:right="10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Предельная высота объекта</w:t>
            </w:r>
          </w:p>
          <w:p w:rsidR="001E3097" w:rsidRPr="001E3097" w:rsidRDefault="001E3097">
            <w:pPr>
              <w:pStyle w:val="TableParagraph"/>
              <w:spacing w:line="206" w:lineRule="exact"/>
              <w:ind w:left="92" w:right="81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30 м.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left="97" w:right="85" w:hanging="16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7" w:lineRule="exact"/>
              <w:ind w:left="97" w:right="83" w:hanging="16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- 4000.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92" w:right="82" w:hanging="31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50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122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</w:t>
            </w:r>
            <w:r w:rsidR="00307C86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основного строения – 3м.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right="90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- 3 м.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Не допускается размещение объектов, требующих установления санитарно – защитных зон.</w:t>
            </w:r>
          </w:p>
          <w:p w:rsidR="001E3097" w:rsidRPr="001E3097" w:rsidRDefault="001E3097">
            <w:pPr>
              <w:pStyle w:val="TableParagraph"/>
              <w:ind w:left="109" w:right="93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gridAfter w:val="1"/>
          <w:wAfter w:w="9" w:type="dxa"/>
          <w:trHeight w:val="2531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Спорт (5.1)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5.1.1 - 5.1.7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20" w:right="105" w:hanging="2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Предельная высота объекта</w:t>
            </w:r>
          </w:p>
          <w:p w:rsidR="001E3097" w:rsidRPr="001E3097" w:rsidRDefault="001E3097">
            <w:pPr>
              <w:pStyle w:val="TableParagraph"/>
              <w:ind w:left="120" w:right="105" w:hanging="2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12 м.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left="97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7" w:lineRule="exact"/>
              <w:ind w:left="97"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50000.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30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108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</w:t>
            </w:r>
            <w:r w:rsidR="007C3DA5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основного строения – 1м.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- 3 м. Минимальный процент озеленения – 20 %. Не допускается размещение объектов, требующих установления санитарно – защитных зон.</w:t>
            </w:r>
          </w:p>
          <w:p w:rsidR="001E3097" w:rsidRPr="001E3097" w:rsidRDefault="001E3097">
            <w:pPr>
              <w:pStyle w:val="TableParagraph"/>
              <w:ind w:left="109" w:right="102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объектов.)</w:t>
            </w:r>
            <w:proofErr w:type="gramEnd"/>
          </w:p>
        </w:tc>
      </w:tr>
      <w:tr w:rsidR="001E3097" w:rsidRPr="001E3097" w:rsidTr="001E3097">
        <w:trPr>
          <w:gridAfter w:val="1"/>
          <w:wAfter w:w="9" w:type="dxa"/>
          <w:trHeight w:val="331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Площадки для занятий спортом (5.1.3)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07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09" w:right="95" w:firstLine="0"/>
              <w:rPr>
                <w:sz w:val="18"/>
                <w:szCs w:val="18"/>
                <w:highlight w:val="yellow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1E3097" w:rsidRPr="001E3097" w:rsidTr="001E3097">
        <w:trPr>
          <w:gridAfter w:val="1"/>
          <w:wAfter w:w="9" w:type="dxa"/>
          <w:trHeight w:val="331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Развлечения (4.8)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 и сооружений, предназначенных для развлечения. Содержание данного вида разрешенного использования включает в себя содержание видов разрешенного использования с кодами 4.8.1 - 4.8.3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8" w:hanging="8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93" w:hanging="8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right="93" w:hanging="8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- 600.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30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122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основного строения – 1м.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right="9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- 5 м.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5%.</w:t>
            </w:r>
          </w:p>
          <w:p w:rsidR="001E3097" w:rsidRPr="001E3097" w:rsidRDefault="001E3097">
            <w:pPr>
              <w:pStyle w:val="TableParagraph"/>
              <w:ind w:left="109" w:right="97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   без   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   </w:t>
            </w:r>
            <w:proofErr w:type="gramStart"/>
            <w:r w:rsidRPr="001E3097">
              <w:rPr>
                <w:sz w:val="18"/>
                <w:szCs w:val="18"/>
              </w:rPr>
              <w:t>Не   допускается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создание препятствий для обслуживания и ремонта объектов.).</w:t>
            </w:r>
            <w:proofErr w:type="gramEnd"/>
          </w:p>
        </w:tc>
      </w:tr>
      <w:tr w:rsidR="001E3097" w:rsidRPr="001E3097" w:rsidTr="001E3097">
        <w:trPr>
          <w:gridAfter w:val="1"/>
          <w:wAfter w:w="9" w:type="dxa"/>
          <w:trHeight w:val="212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ConsPlusNormal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3097">
              <w:rPr>
                <w:rFonts w:ascii="Times New Roman" w:hAnsi="Times New Roman" w:cs="Times New Roman"/>
                <w:sz w:val="18"/>
                <w:szCs w:val="18"/>
              </w:rPr>
              <w:t>Ведение огородничества (13.1)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ConsPlusNormal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3097">
              <w:rPr>
                <w:rFonts w:ascii="Times New Roman" w:hAnsi="Times New Roman" w:cs="Times New Roman"/>
                <w:sz w:val="18"/>
                <w:szCs w:val="18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97" w:rsidRPr="001E3097" w:rsidRDefault="001E3097">
            <w:pPr>
              <w:pStyle w:val="TableParagraph"/>
              <w:rPr>
                <w:b/>
                <w:sz w:val="18"/>
                <w:szCs w:val="18"/>
              </w:rPr>
            </w:pP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149"/>
              <w:ind w:right="158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spacing w:before="149"/>
              <w:ind w:right="158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 -200;</w:t>
            </w:r>
          </w:p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ind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- 1500.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97" w:rsidRPr="001E3097" w:rsidRDefault="001E3097">
            <w:pPr>
              <w:pStyle w:val="TableParagraph"/>
              <w:rPr>
                <w:b/>
                <w:sz w:val="18"/>
                <w:szCs w:val="18"/>
              </w:rPr>
            </w:pP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97" w:rsidRPr="001E3097" w:rsidRDefault="001E3097">
            <w:pPr>
              <w:pStyle w:val="TableParagraph"/>
              <w:rPr>
                <w:b/>
                <w:sz w:val="18"/>
                <w:szCs w:val="18"/>
              </w:rPr>
            </w:pP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33"/>
              <w:ind w:left="109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Без права возведения объектов капитального строительства</w:t>
            </w:r>
          </w:p>
        </w:tc>
      </w:tr>
      <w:tr w:rsidR="001E3097" w:rsidRPr="001E3097" w:rsidTr="001E3097">
        <w:trPr>
          <w:gridAfter w:val="1"/>
          <w:wAfter w:w="9" w:type="dxa"/>
          <w:trHeight w:val="3518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Общественное управление (3.8)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61"/>
                <w:tab w:val="left" w:pos="2574"/>
              </w:tabs>
              <w:ind w:right="9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 кодами 3.8.1 - 3.8.2</w:t>
            </w:r>
          </w:p>
        </w:tc>
        <w:tc>
          <w:tcPr>
            <w:tcW w:w="1538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53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left="97" w:right="83" w:hanging="35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300.</w:t>
            </w:r>
          </w:p>
        </w:tc>
        <w:tc>
          <w:tcPr>
            <w:tcW w:w="153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60</w:t>
            </w:r>
          </w:p>
        </w:tc>
        <w:tc>
          <w:tcPr>
            <w:tcW w:w="153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135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основного строения – 3м.</w:t>
            </w:r>
          </w:p>
        </w:tc>
        <w:tc>
          <w:tcPr>
            <w:tcW w:w="461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02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- 3 м.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Не допускается размещение объектов, требующих установления санитарно – защитных зон.</w:t>
            </w:r>
          </w:p>
          <w:p w:rsidR="001E3097" w:rsidRPr="001E3097" w:rsidRDefault="001E3097">
            <w:pPr>
              <w:pStyle w:val="TableParagraph"/>
              <w:ind w:left="101" w:right="97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F47FC8">
        <w:trPr>
          <w:gridAfter w:val="1"/>
          <w:wAfter w:w="9" w:type="dxa"/>
          <w:trHeight w:val="1956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Деловое управление (4.1)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65"/>
                <w:tab w:val="left" w:pos="2593"/>
              </w:tabs>
              <w:ind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F47FC8">
        <w:trPr>
          <w:gridAfter w:val="1"/>
          <w:wAfter w:w="9" w:type="dxa"/>
          <w:trHeight w:val="1758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after="0"/>
              <w:ind w:left="107" w:right="167" w:firstLine="0"/>
              <w:rPr>
                <w:w w:val="95"/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Ветеринарное обслуживание (3.10)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65"/>
                <w:tab w:val="left" w:pos="1552"/>
                <w:tab w:val="left" w:pos="2562"/>
                <w:tab w:val="left" w:pos="2593"/>
              </w:tabs>
              <w:spacing w:after="0"/>
              <w:ind w:right="9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кодами 3.10.1 - 3.10.2</w:t>
            </w:r>
          </w:p>
        </w:tc>
        <w:tc>
          <w:tcPr>
            <w:tcW w:w="1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gridAfter w:val="1"/>
          <w:wAfter w:w="9" w:type="dxa"/>
          <w:trHeight w:val="3962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2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 xml:space="preserve">Для индивидуального жилищного строительства (2.1) 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8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 выращивание сельскохозяйственных культур;</w:t>
            </w:r>
            <w:proofErr w:type="gramEnd"/>
            <w:r w:rsidRPr="001E3097">
              <w:rPr>
                <w:sz w:val="18"/>
                <w:szCs w:val="18"/>
              </w:rPr>
              <w:t xml:space="preserve"> размещение гаражей для собственных нужд и хозяйственных построек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left="108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spacing w:after="0"/>
              <w:ind w:left="108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-400;</w:t>
            </w:r>
          </w:p>
          <w:p w:rsidR="001E3097" w:rsidRPr="001E3097" w:rsidRDefault="001E3097">
            <w:pPr>
              <w:pStyle w:val="TableParagraph"/>
              <w:spacing w:after="0" w:line="206" w:lineRule="exact"/>
              <w:ind w:left="108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after="0" w:line="207" w:lineRule="exact"/>
              <w:ind w:left="108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1500.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40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35" w:right="119" w:firstLine="0"/>
              <w:jc w:val="left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до:</w:t>
            </w:r>
          </w:p>
          <w:p w:rsidR="001E3097" w:rsidRPr="001E3097" w:rsidRDefault="001E3097">
            <w:pPr>
              <w:pStyle w:val="TableParagraph"/>
              <w:ind w:left="135" w:right="119" w:firstLine="0"/>
              <w:jc w:val="left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-основного строения – 3м;</w:t>
            </w:r>
          </w:p>
          <w:p w:rsidR="001E3097" w:rsidRPr="001E3097" w:rsidRDefault="001E3097">
            <w:pPr>
              <w:pStyle w:val="TableParagraph"/>
              <w:tabs>
                <w:tab w:val="left" w:pos="227"/>
              </w:tabs>
              <w:ind w:left="135" w:right="119" w:firstLine="0"/>
              <w:jc w:val="left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от постройки для содержания скота и птицы – 4м;</w:t>
            </w:r>
          </w:p>
          <w:p w:rsidR="001E3097" w:rsidRPr="001E3097" w:rsidRDefault="001E3097">
            <w:pPr>
              <w:pStyle w:val="TableParagraph"/>
              <w:tabs>
                <w:tab w:val="left" w:pos="640"/>
              </w:tabs>
              <w:ind w:left="135" w:right="119" w:firstLine="0"/>
              <w:jc w:val="left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- от других построек (бани автостоянки </w:t>
            </w:r>
            <w:proofErr w:type="spellStart"/>
            <w:r w:rsidRPr="001E3097">
              <w:rPr>
                <w:sz w:val="18"/>
                <w:szCs w:val="18"/>
              </w:rPr>
              <w:t>идр</w:t>
            </w:r>
            <w:proofErr w:type="spellEnd"/>
            <w:r w:rsidRPr="001E3097">
              <w:rPr>
                <w:sz w:val="18"/>
                <w:szCs w:val="18"/>
              </w:rPr>
              <w:t>.) - 1м.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1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- 5 м (в сложившихся условиях застройки при невозможности обеспечения нормативного отступа, линия застройки может совпадать с красной линией);</w:t>
            </w:r>
          </w:p>
          <w:p w:rsidR="001E3097" w:rsidRPr="001E3097" w:rsidRDefault="001E3097">
            <w:pPr>
              <w:pStyle w:val="TableParagraph"/>
              <w:ind w:left="101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Расстояние от зданий и сооружений до деревьев и кустарников следует принимать: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6"/>
              </w:numPr>
              <w:tabs>
                <w:tab w:val="left" w:pos="225"/>
              </w:tabs>
              <w:spacing w:line="229" w:lineRule="exact"/>
              <w:ind w:left="101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до стволов высокорослых деревьев – 4м;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6"/>
              </w:numPr>
              <w:tabs>
                <w:tab w:val="left" w:pos="225"/>
              </w:tabs>
              <w:spacing w:line="229" w:lineRule="exact"/>
              <w:ind w:left="101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до стволов </w:t>
            </w:r>
            <w:proofErr w:type="spellStart"/>
            <w:r w:rsidRPr="001E3097">
              <w:rPr>
                <w:sz w:val="18"/>
                <w:szCs w:val="18"/>
              </w:rPr>
              <w:t>среднерослых</w:t>
            </w:r>
            <w:proofErr w:type="spellEnd"/>
            <w:r w:rsidRPr="001E3097">
              <w:rPr>
                <w:sz w:val="18"/>
                <w:szCs w:val="18"/>
              </w:rPr>
              <w:t xml:space="preserve"> деревьев – 2м;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6"/>
              </w:numPr>
              <w:tabs>
                <w:tab w:val="left" w:pos="225"/>
              </w:tabs>
              <w:ind w:left="101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до кустарников – 1м.</w:t>
            </w:r>
          </w:p>
          <w:p w:rsidR="001E3097" w:rsidRPr="001E3097" w:rsidRDefault="001E3097">
            <w:pPr>
              <w:pStyle w:val="TableParagraph"/>
              <w:ind w:left="101" w:right="101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gridAfter w:val="1"/>
          <w:wAfter w:w="9" w:type="dxa"/>
          <w:trHeight w:val="3947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Для ведения личного подсобного хозяйства (приусадебный земельный участок) (2.2)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218"/>
                <w:tab w:val="left" w:pos="1525"/>
                <w:tab w:val="left" w:pos="1662"/>
                <w:tab w:val="left" w:pos="1918"/>
                <w:tab w:val="left" w:pos="2055"/>
                <w:tab w:val="left" w:pos="2472"/>
                <w:tab w:val="left" w:pos="2532"/>
                <w:tab w:val="left" w:pos="3280"/>
                <w:tab w:val="left" w:pos="3379"/>
              </w:tabs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жилого дома, указанного в описании вида разрешенного использования с кодом 2.1; производство сельскохозяйственной продукции; размещение гаража и иных вспомогательных сооружений;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содержание сельскохозяйственных животных.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- 400;</w:t>
            </w:r>
          </w:p>
          <w:p w:rsidR="001E3097" w:rsidRPr="001E3097" w:rsidRDefault="001E3097">
            <w:pPr>
              <w:pStyle w:val="TableParagraph"/>
              <w:spacing w:line="206" w:lineRule="exact"/>
              <w:ind w:left="97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7" w:lineRule="exact"/>
              <w:ind w:left="97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3000.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40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6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до:</w:t>
            </w:r>
          </w:p>
          <w:p w:rsidR="001E3097" w:rsidRPr="001E3097" w:rsidRDefault="001E3097">
            <w:pPr>
              <w:pStyle w:val="TableParagraph"/>
              <w:tabs>
                <w:tab w:val="left" w:pos="786"/>
              </w:tabs>
              <w:ind w:left="63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основного строения – 3м;</w:t>
            </w:r>
          </w:p>
          <w:p w:rsidR="001E3097" w:rsidRPr="001E3097" w:rsidRDefault="001E3097">
            <w:pPr>
              <w:pStyle w:val="TableParagraph"/>
              <w:tabs>
                <w:tab w:val="left" w:pos="227"/>
              </w:tabs>
              <w:ind w:left="63" w:right="9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от постройки для содержания скота и птицы – 4м;</w:t>
            </w:r>
          </w:p>
          <w:p w:rsidR="001E3097" w:rsidRPr="001E3097" w:rsidRDefault="001E3097">
            <w:pPr>
              <w:pStyle w:val="TableParagraph"/>
              <w:tabs>
                <w:tab w:val="left" w:pos="640"/>
              </w:tabs>
              <w:ind w:left="63" w:right="9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- от других построек (бани автостоянки  </w:t>
            </w:r>
            <w:proofErr w:type="spellStart"/>
            <w:r w:rsidRPr="001E3097">
              <w:rPr>
                <w:sz w:val="18"/>
                <w:szCs w:val="18"/>
              </w:rPr>
              <w:t>идр</w:t>
            </w:r>
            <w:proofErr w:type="spellEnd"/>
            <w:r w:rsidRPr="001E3097">
              <w:rPr>
                <w:sz w:val="18"/>
                <w:szCs w:val="18"/>
              </w:rPr>
              <w:t>.)– 1м.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- 5 м (в сложившихся условиях застройки при невозможности обеспечения нормативного отступа, линия застройки может совпадать с красной линией);</w:t>
            </w:r>
          </w:p>
          <w:p w:rsidR="001E3097" w:rsidRPr="001E3097" w:rsidRDefault="001E3097">
            <w:pPr>
              <w:pStyle w:val="TableParagraph"/>
              <w:ind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Расстояние от зданий и сооружений до деревьев и кустарников следует принимать: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6"/>
              </w:numPr>
              <w:tabs>
                <w:tab w:val="left" w:pos="225"/>
              </w:tabs>
              <w:spacing w:line="229" w:lineRule="exact"/>
              <w:ind w:hanging="115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до стволов высокорослых деревьев – 4м;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6"/>
              </w:numPr>
              <w:tabs>
                <w:tab w:val="left" w:pos="225"/>
              </w:tabs>
              <w:spacing w:line="229" w:lineRule="exact"/>
              <w:ind w:hanging="115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до стволов </w:t>
            </w:r>
            <w:proofErr w:type="spellStart"/>
            <w:r w:rsidRPr="001E3097">
              <w:rPr>
                <w:sz w:val="18"/>
                <w:szCs w:val="18"/>
              </w:rPr>
              <w:t>среднерослых</w:t>
            </w:r>
            <w:proofErr w:type="spellEnd"/>
            <w:r w:rsidRPr="001E3097">
              <w:rPr>
                <w:sz w:val="18"/>
                <w:szCs w:val="18"/>
              </w:rPr>
              <w:t xml:space="preserve"> деревьев – 2м;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6"/>
              </w:numPr>
              <w:tabs>
                <w:tab w:val="left" w:pos="225"/>
              </w:tabs>
              <w:ind w:hanging="115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до кустарников – 1м.</w:t>
            </w:r>
          </w:p>
          <w:p w:rsidR="001E3097" w:rsidRPr="001E3097" w:rsidRDefault="001E3097">
            <w:pPr>
              <w:pStyle w:val="TableParagraph"/>
              <w:ind w:right="101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gridAfter w:val="1"/>
          <w:wAfter w:w="9" w:type="dxa"/>
          <w:trHeight w:val="921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Банковская и страховая деятельность (4.5)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услуги.</w:t>
            </w:r>
          </w:p>
        </w:tc>
        <w:tc>
          <w:tcPr>
            <w:tcW w:w="153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25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2</w:t>
            </w:r>
          </w:p>
        </w:tc>
        <w:tc>
          <w:tcPr>
            <w:tcW w:w="1539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0"/>
              <w:ind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spacing w:before="1"/>
              <w:ind w:left="97" w:right="83" w:hanging="35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200.</w:t>
            </w:r>
          </w:p>
        </w:tc>
        <w:tc>
          <w:tcPr>
            <w:tcW w:w="1539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0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40</w:t>
            </w:r>
          </w:p>
        </w:tc>
        <w:tc>
          <w:tcPr>
            <w:tcW w:w="1539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spacing w:before="172"/>
              <w:ind w:left="108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основного строения – 1м.</w:t>
            </w:r>
          </w:p>
        </w:tc>
        <w:tc>
          <w:tcPr>
            <w:tcW w:w="46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right="9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- 1 м.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Не допускается размещение объектов, требующих установления санитарно – защитных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зон.</w:t>
            </w:r>
          </w:p>
          <w:p w:rsidR="001E3097" w:rsidRPr="001E3097" w:rsidRDefault="001E3097">
            <w:pPr>
              <w:pStyle w:val="TableParagraph"/>
              <w:ind w:left="109" w:right="96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</w:t>
            </w:r>
            <w:r w:rsidRPr="001E3097">
              <w:rPr>
                <w:sz w:val="18"/>
                <w:szCs w:val="18"/>
              </w:rPr>
              <w:lastRenderedPageBreak/>
              <w:t>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gridAfter w:val="1"/>
          <w:wAfter w:w="9" w:type="dxa"/>
          <w:trHeight w:val="546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Общественное питание (4.6)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41"/>
                <w:tab w:val="left" w:pos="2535"/>
              </w:tabs>
              <w:spacing w:after="0"/>
              <w:ind w:left="108" w:right="99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бары))</w:t>
            </w:r>
            <w:proofErr w:type="gramEnd"/>
          </w:p>
        </w:tc>
        <w:tc>
          <w:tcPr>
            <w:tcW w:w="153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0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2</w:t>
            </w:r>
          </w:p>
        </w:tc>
        <w:tc>
          <w:tcPr>
            <w:tcW w:w="1539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0"/>
              <w:ind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spacing w:before="1"/>
              <w:ind w:left="97" w:right="8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200.</w:t>
            </w:r>
          </w:p>
        </w:tc>
        <w:tc>
          <w:tcPr>
            <w:tcW w:w="1539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0"/>
              <w:ind w:right="79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40</w:t>
            </w:r>
          </w:p>
        </w:tc>
        <w:tc>
          <w:tcPr>
            <w:tcW w:w="1539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spacing w:before="172"/>
              <w:ind w:left="108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основного строения – 1м.</w:t>
            </w:r>
          </w:p>
        </w:tc>
        <w:tc>
          <w:tcPr>
            <w:tcW w:w="46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40"/>
              <w:ind w:left="109" w:right="9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- 1 м.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Не допускается размещение объектов, требующих установления санитарно – защитных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зон.</w:t>
            </w:r>
          </w:p>
          <w:p w:rsidR="001E3097" w:rsidRPr="001E3097" w:rsidRDefault="001E3097">
            <w:pPr>
              <w:pStyle w:val="TableParagraph"/>
              <w:spacing w:before="116"/>
              <w:ind w:left="109" w:right="96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объектов.)</w:t>
            </w:r>
            <w:proofErr w:type="gramEnd"/>
          </w:p>
        </w:tc>
      </w:tr>
      <w:tr w:rsidR="001E3097" w:rsidRPr="001E3097" w:rsidTr="001E3097">
        <w:trPr>
          <w:gridAfter w:val="1"/>
          <w:wAfter w:w="9" w:type="dxa"/>
          <w:trHeight w:val="1033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13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Гостиничное обслуживание (4.7)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2322"/>
                <w:tab w:val="left" w:pos="3408"/>
              </w:tabs>
              <w:ind w:left="108"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гостиниц</w:t>
            </w:r>
          </w:p>
        </w:tc>
        <w:tc>
          <w:tcPr>
            <w:tcW w:w="15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2</w:t>
            </w:r>
          </w:p>
        </w:tc>
        <w:tc>
          <w:tcPr>
            <w:tcW w:w="15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96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right="8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200.</w:t>
            </w:r>
          </w:p>
        </w:tc>
        <w:tc>
          <w:tcPr>
            <w:tcW w:w="15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40</w:t>
            </w:r>
          </w:p>
        </w:tc>
        <w:tc>
          <w:tcPr>
            <w:tcW w:w="15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основного строения – 1м.</w:t>
            </w:r>
          </w:p>
        </w:tc>
        <w:tc>
          <w:tcPr>
            <w:tcW w:w="46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right="9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- 1 м.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Не допускается размещение объектов, требующих установления санитарно – защитных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зон.</w:t>
            </w:r>
          </w:p>
          <w:p w:rsidR="001E3097" w:rsidRPr="001E3097" w:rsidRDefault="001E3097">
            <w:pPr>
              <w:pStyle w:val="TableParagraph"/>
              <w:ind w:left="109" w:right="96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объектов.)</w:t>
            </w:r>
            <w:proofErr w:type="gramEnd"/>
          </w:p>
        </w:tc>
      </w:tr>
      <w:tr w:rsidR="001E3097" w:rsidRPr="001E3097" w:rsidTr="001E3097">
        <w:trPr>
          <w:trHeight w:val="2068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177"/>
              </w:tabs>
              <w:ind w:left="107"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Дошкольное, начальное и среднее общее образование (3.5.1)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9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</w:t>
            </w:r>
            <w:r w:rsidRPr="001E3097">
              <w:rPr>
                <w:sz w:val="18"/>
                <w:szCs w:val="18"/>
              </w:rPr>
              <w:lastRenderedPageBreak/>
              <w:t>предназначенных для занятия обучающихся физической культурой и спортом.</w:t>
            </w:r>
            <w:proofErr w:type="gramEnd"/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8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97"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left="97" w:right="82" w:hanging="35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- 600.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30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08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участка до основного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строения – 3 м.</w:t>
            </w:r>
          </w:p>
        </w:tc>
        <w:tc>
          <w:tcPr>
            <w:tcW w:w="4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процент озеленения –15 %. Минимальный отступ от красной линии улиц до линии застройки - 10 м.</w:t>
            </w:r>
          </w:p>
          <w:p w:rsidR="001E3097" w:rsidRPr="001E3097" w:rsidRDefault="001E3097">
            <w:pPr>
              <w:pStyle w:val="TableParagraph"/>
              <w:ind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Не допускается размещение, объектов учебно-образовательного назначения в санитарно-защитных зонах, установленных в предусмотренном действующим законодательством порядке.</w:t>
            </w:r>
          </w:p>
          <w:p w:rsidR="001E3097" w:rsidRPr="001E3097" w:rsidRDefault="001E3097">
            <w:pPr>
              <w:pStyle w:val="TableParagraph"/>
              <w:spacing w:line="170" w:lineRule="atLeast"/>
              <w:ind w:right="92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</w:t>
            </w:r>
            <w:r w:rsidRPr="001E3097">
              <w:rPr>
                <w:sz w:val="18"/>
                <w:szCs w:val="18"/>
              </w:rPr>
              <w:lastRenderedPageBreak/>
              <w:t>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263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35" w:lineRule="auto"/>
              <w:ind w:left="107" w:right="142" w:firstLine="0"/>
              <w:rPr>
                <w:sz w:val="18"/>
                <w:szCs w:val="18"/>
              </w:rPr>
            </w:pPr>
            <w:proofErr w:type="spellStart"/>
            <w:proofErr w:type="gramStart"/>
            <w:r w:rsidRPr="001E3097">
              <w:rPr>
                <w:sz w:val="18"/>
                <w:szCs w:val="18"/>
              </w:rPr>
              <w:lastRenderedPageBreak/>
              <w:t>Историко</w:t>
            </w:r>
            <w:proofErr w:type="spellEnd"/>
            <w:r w:rsidRPr="001E3097">
              <w:rPr>
                <w:sz w:val="18"/>
                <w:szCs w:val="18"/>
              </w:rPr>
              <w:t xml:space="preserve"> - культурная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spellStart"/>
            <w:r w:rsidRPr="001E3097">
              <w:rPr>
                <w:sz w:val="18"/>
                <w:szCs w:val="18"/>
              </w:rPr>
              <w:t>детельность</w:t>
            </w:r>
            <w:proofErr w:type="spellEnd"/>
            <w:r w:rsidRPr="001E3097">
              <w:rPr>
                <w:sz w:val="18"/>
                <w:szCs w:val="18"/>
              </w:rPr>
              <w:t xml:space="preserve"> (9.3)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214"/>
                <w:tab w:val="left" w:pos="2917"/>
              </w:tabs>
              <w:ind w:left="108" w:right="96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  <w:proofErr w:type="gramEnd"/>
          </w:p>
        </w:tc>
        <w:tc>
          <w:tcPr>
            <w:tcW w:w="1077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14" w:lineRule="exact"/>
              <w:ind w:left="60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Предельные (минимальные и (или) максимальные) размеры земельных участков, предельные параметры </w:t>
            </w:r>
            <w:proofErr w:type="spellStart"/>
            <w:r w:rsidRPr="001E3097">
              <w:rPr>
                <w:sz w:val="18"/>
                <w:szCs w:val="18"/>
              </w:rPr>
              <w:t>разрешенногостроительства</w:t>
            </w:r>
            <w:proofErr w:type="spellEnd"/>
            <w:r w:rsidRPr="001E3097">
              <w:rPr>
                <w:sz w:val="18"/>
                <w:szCs w:val="18"/>
              </w:rPr>
              <w:t>, реконструкции объектов капитального строительства не подлежат установлению.</w:t>
            </w:r>
          </w:p>
        </w:tc>
      </w:tr>
      <w:tr w:rsidR="001E3097" w:rsidRPr="001E3097" w:rsidTr="001E3097">
        <w:trPr>
          <w:trHeight w:val="263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Предоставление коммунальных услуг (3.1.1)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7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077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42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1E3097" w:rsidRPr="001E3097" w:rsidTr="001E3097">
        <w:trPr>
          <w:trHeight w:val="275"/>
        </w:trPr>
        <w:tc>
          <w:tcPr>
            <w:tcW w:w="1584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56" w:lineRule="exact"/>
              <w:ind w:left="5503" w:right="5491" w:firstLine="0"/>
              <w:rPr>
                <w:b/>
              </w:rPr>
            </w:pPr>
            <w:r w:rsidRPr="001E3097">
              <w:rPr>
                <w:b/>
              </w:rPr>
              <w:t>Условно разрешённые виды использования</w:t>
            </w:r>
          </w:p>
        </w:tc>
      </w:tr>
      <w:tr w:rsidR="001E3097" w:rsidRPr="001E3097" w:rsidTr="00F47FC8">
        <w:trPr>
          <w:trHeight w:val="405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Малоэтажная многоквартирная жилая застройка (2.1.1)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5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Размещение малоэтажных многоквартирных домов (многоквартирные дома высотой до 4 этажей, включая мансардный); обустройство спортивных и детских площадок, площадок для отдыха;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 xml:space="preserve">размещение объектов обслуживания жилой застройки во встроенных, пристроенных и встроенно-пристроенных </w:t>
            </w:r>
            <w:r w:rsidRPr="001E3097">
              <w:rPr>
                <w:sz w:val="18"/>
                <w:szCs w:val="18"/>
              </w:rPr>
              <w:lastRenderedPageBreak/>
              <w:t>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  <w:proofErr w:type="gramEnd"/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10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Предельная высота объекта– 8 м.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left="97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5" w:lineRule="exact"/>
              <w:ind w:right="84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5000</w:t>
            </w:r>
          </w:p>
          <w:p w:rsidR="001E3097" w:rsidRPr="001E3097" w:rsidRDefault="001E3097">
            <w:pPr>
              <w:pStyle w:val="TableParagraph"/>
              <w:spacing w:line="229" w:lineRule="exact"/>
              <w:ind w:left="97"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right="8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100.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60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108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основного строения – 1м.</w:t>
            </w:r>
          </w:p>
        </w:tc>
        <w:tc>
          <w:tcPr>
            <w:tcW w:w="4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right="10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- 1 м. (в сложившихся условиях застройки при невозможности обеспечения нормативного отступа, линия застройки может совпадать с красной линией). Не допускается размещение объектов, требующих установления санитарно – защитных зон.</w:t>
            </w:r>
          </w:p>
          <w:p w:rsidR="001E3097" w:rsidRPr="001E3097" w:rsidRDefault="001E3097">
            <w:pPr>
              <w:pStyle w:val="TableParagraph"/>
              <w:ind w:left="109" w:right="99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электросетевого хозяйства,  газораспределительных  сетей </w:t>
            </w:r>
            <w:r w:rsidRPr="001E3097">
              <w:rPr>
                <w:sz w:val="18"/>
                <w:szCs w:val="18"/>
              </w:rPr>
              <w:lastRenderedPageBreak/>
              <w:t>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F47FC8">
        <w:trPr>
          <w:trHeight w:val="1931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Хранение автотранспорта (2.7.1)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1E3097">
              <w:rPr>
                <w:sz w:val="18"/>
                <w:szCs w:val="18"/>
              </w:rPr>
              <w:t>машино-места</w:t>
            </w:r>
            <w:proofErr w:type="spellEnd"/>
            <w:r w:rsidRPr="001E3097">
              <w:rPr>
                <w:sz w:val="18"/>
                <w:szCs w:val="18"/>
              </w:rPr>
              <w:t>, за исключением гаражей, размещение которых предусмотрено содержанием вида разрешенного использования с кодом 4.9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60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Предельная высота объекта – 6 м.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left="97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5" w:lineRule="exact"/>
              <w:ind w:right="84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1000</w:t>
            </w:r>
          </w:p>
          <w:p w:rsidR="001E3097" w:rsidRPr="001E3097" w:rsidRDefault="001E3097">
            <w:pPr>
              <w:pStyle w:val="TableParagraph"/>
              <w:spacing w:line="229" w:lineRule="exact"/>
              <w:ind w:left="97"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right="84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20.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92" w:right="82" w:hanging="22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90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4" w:right="122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Минимальный отступ от границ соседнего участка до основного строения – 1 м. (при блокированном размещение гаражей для собственных нужд минимальный отступ от границ земельного участка не подлежит установлению</w:t>
            </w:r>
            <w:proofErr w:type="gramEnd"/>
          </w:p>
        </w:tc>
        <w:tc>
          <w:tcPr>
            <w:tcW w:w="4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Не допускается размещение объектов, требующих установления санитарно – защитных зон.</w:t>
            </w:r>
          </w:p>
          <w:p w:rsidR="001E3097" w:rsidRPr="001E3097" w:rsidRDefault="001E3097">
            <w:pPr>
              <w:pStyle w:val="TableParagraph"/>
              <w:ind w:left="109" w:right="94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</w:tbl>
    <w:p w:rsidR="001E3097" w:rsidRPr="001E3097" w:rsidRDefault="001E3097" w:rsidP="001E3097">
      <w:pPr>
        <w:rPr>
          <w:rFonts w:ascii="Times New Roman" w:eastAsia="Times New Roman" w:hAnsi="Times New Roman" w:cs="Times New Roman"/>
        </w:rPr>
      </w:pPr>
      <w:r w:rsidRPr="001E3097">
        <w:rPr>
          <w:rFonts w:ascii="Times New Roman" w:hAnsi="Times New Roman" w:cs="Times New Roman"/>
        </w:rPr>
        <w:br w:type="page"/>
      </w: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85"/>
        <w:gridCol w:w="3687"/>
        <w:gridCol w:w="1484"/>
        <w:gridCol w:w="1485"/>
        <w:gridCol w:w="1485"/>
        <w:gridCol w:w="1489"/>
        <w:gridCol w:w="4831"/>
      </w:tblGrid>
      <w:tr w:rsidR="001E3097" w:rsidRPr="001E3097" w:rsidTr="001E3097">
        <w:trPr>
          <w:trHeight w:val="2327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Служебные гаражи (4.9)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693"/>
                <w:tab w:val="left" w:pos="3262"/>
              </w:tabs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0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Предельная высота объекта</w:t>
            </w:r>
          </w:p>
          <w:p w:rsidR="001E3097" w:rsidRPr="001E3097" w:rsidRDefault="001E3097">
            <w:pPr>
              <w:pStyle w:val="TableParagraph"/>
              <w:spacing w:line="206" w:lineRule="exact"/>
              <w:ind w:right="7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8 м.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left="97" w:right="8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5" w:lineRule="exact"/>
              <w:ind w:right="8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5000</w:t>
            </w:r>
          </w:p>
          <w:p w:rsidR="001E3097" w:rsidRPr="001E3097" w:rsidRDefault="001E3097">
            <w:pPr>
              <w:pStyle w:val="TableParagraph"/>
              <w:spacing w:line="229" w:lineRule="exact"/>
              <w:ind w:left="97" w:right="8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right="8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100.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60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  <w:szCs w:val="18"/>
              </w:rPr>
              <w:t>доосновного</w:t>
            </w:r>
            <w:proofErr w:type="spellEnd"/>
            <w:r w:rsidRPr="001E3097">
              <w:rPr>
                <w:sz w:val="18"/>
                <w:szCs w:val="18"/>
              </w:rPr>
              <w:t xml:space="preserve"> строения – 1м.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78" w:lineRule="exact"/>
              <w:ind w:left="10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-1 м. (в сложившихся условиях застройки при невозможности обеспечения нормативного отступа, линия застройки может совпадать с красной линией). Не допускается размещение объектов, требующих установления санитарно – защитных зон.</w:t>
            </w:r>
          </w:p>
          <w:p w:rsidR="001E3097" w:rsidRPr="001E3097" w:rsidRDefault="001E3097">
            <w:pPr>
              <w:pStyle w:val="TableParagraph"/>
              <w:ind w:left="109" w:right="100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1E3097">
              <w:rPr>
                <w:sz w:val="18"/>
                <w:szCs w:val="18"/>
              </w:rPr>
              <w:t>Недопускается</w:t>
            </w:r>
            <w:proofErr w:type="spellEnd"/>
            <w:r w:rsidRPr="001E3097">
              <w:rPr>
                <w:sz w:val="18"/>
                <w:szCs w:val="18"/>
              </w:rPr>
              <w:t xml:space="preserve">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275"/>
        </w:trPr>
        <w:tc>
          <w:tcPr>
            <w:tcW w:w="15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56" w:lineRule="exact"/>
              <w:ind w:left="4980"/>
              <w:rPr>
                <w:b/>
              </w:rPr>
            </w:pPr>
            <w:r w:rsidRPr="001E3097">
              <w:rPr>
                <w:b/>
              </w:rPr>
              <w:t>Вспомогательные виды разрешенного использования</w:t>
            </w:r>
          </w:p>
        </w:tc>
      </w:tr>
      <w:tr w:rsidR="001E3097" w:rsidRPr="001E3097" w:rsidTr="001E3097">
        <w:trPr>
          <w:trHeight w:val="208"/>
        </w:trPr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03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Земельные участки (территории) общего пользования (12.0)</w:t>
            </w: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1077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1"/>
              <w:ind w:left="60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1E3097" w:rsidRPr="001E3097" w:rsidTr="001E3097">
        <w:trPr>
          <w:trHeight w:val="1534"/>
        </w:trPr>
        <w:tc>
          <w:tcPr>
            <w:tcW w:w="13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Коммунальное обслуживание (3.1)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after="0"/>
              <w:ind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</w:t>
            </w:r>
          </w:p>
        </w:tc>
        <w:tc>
          <w:tcPr>
            <w:tcW w:w="10774" w:type="dxa"/>
            <w:gridSpan w:val="5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75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1E3097" w:rsidRPr="001E3097" w:rsidRDefault="001E3097" w:rsidP="001E3097">
      <w:pPr>
        <w:spacing w:after="0"/>
        <w:rPr>
          <w:rFonts w:ascii="Times New Roman" w:hAnsi="Times New Roman" w:cs="Times New Roman"/>
          <w:sz w:val="14"/>
        </w:rPr>
        <w:sectPr w:rsidR="001E3097" w:rsidRPr="001E3097">
          <w:pgSz w:w="16840" w:h="11910" w:orient="landscape"/>
          <w:pgMar w:top="780" w:right="420" w:bottom="620" w:left="340" w:header="0" w:footer="438" w:gutter="0"/>
          <w:cols w:space="720"/>
        </w:sectPr>
      </w:pPr>
    </w:p>
    <w:p w:rsidR="001E3097" w:rsidRPr="001E3097" w:rsidRDefault="001E3097" w:rsidP="001E3097">
      <w:pPr>
        <w:spacing w:before="75" w:after="3"/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1E3097">
        <w:rPr>
          <w:rFonts w:ascii="Times New Roman" w:hAnsi="Times New Roman" w:cs="Times New Roman"/>
          <w:b/>
          <w:u w:val="single"/>
        </w:rPr>
        <w:lastRenderedPageBreak/>
        <w:t>РЕКРЕАЦИОННАЯ ЗОНА (РЗ)</w:t>
      </w:r>
    </w:p>
    <w:p w:rsidR="001E3097" w:rsidRPr="001E3097" w:rsidRDefault="001E3097" w:rsidP="001E3097">
      <w:pPr>
        <w:spacing w:before="75" w:after="3"/>
        <w:rPr>
          <w:rFonts w:ascii="Times New Roman" w:hAnsi="Times New Roman" w:cs="Times New Roman"/>
          <w:b/>
          <w:u w:val="single"/>
        </w:r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85"/>
        <w:gridCol w:w="62"/>
        <w:gridCol w:w="3625"/>
        <w:gridCol w:w="1416"/>
        <w:gridCol w:w="67"/>
        <w:gridCol w:w="1351"/>
        <w:gridCol w:w="133"/>
        <w:gridCol w:w="1283"/>
        <w:gridCol w:w="200"/>
        <w:gridCol w:w="1484"/>
        <w:gridCol w:w="4831"/>
      </w:tblGrid>
      <w:tr w:rsidR="001E3097" w:rsidRPr="001E3097" w:rsidTr="001E3097">
        <w:trPr>
          <w:trHeight w:val="500"/>
        </w:trPr>
        <w:tc>
          <w:tcPr>
            <w:tcW w:w="14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34" w:line="183" w:lineRule="exact"/>
              <w:ind w:left="54" w:right="75" w:firstLine="0"/>
              <w:jc w:val="center"/>
              <w:rPr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Наименование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вида разрешённого использования (код вида разрешённого использования)</w:t>
            </w:r>
          </w:p>
        </w:tc>
        <w:tc>
          <w:tcPr>
            <w:tcW w:w="3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left="567" w:right="472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Описание вида разрешённого использования</w:t>
            </w:r>
          </w:p>
        </w:tc>
        <w:tc>
          <w:tcPr>
            <w:tcW w:w="107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1" w:line="232" w:lineRule="exact"/>
              <w:ind w:left="566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Предельные (минимальные и (или) максимальные) размеры земельных участков и предельные</w:t>
            </w:r>
          </w:p>
          <w:p w:rsidR="001E3097" w:rsidRPr="001E3097" w:rsidRDefault="001E3097">
            <w:pPr>
              <w:pStyle w:val="TableParagraph"/>
              <w:spacing w:line="223" w:lineRule="exact"/>
              <w:ind w:left="571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параметры разрешенного строительства, реконструкции объектов капитального строительства</w:t>
            </w:r>
          </w:p>
        </w:tc>
      </w:tr>
      <w:tr w:rsidR="001E3097" w:rsidRPr="001E3097" w:rsidTr="001E3097">
        <w:trPr>
          <w:trHeight w:val="2912"/>
        </w:trPr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92" w:right="77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Предельное количество этажей или предельная высота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зданий, строений, сооружений</w:t>
            </w:r>
          </w:p>
        </w:tc>
        <w:tc>
          <w:tcPr>
            <w:tcW w:w="1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21"/>
              <w:ind w:right="120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Предельные (минимальные и (или) максимальные) размеры</w:t>
            </w:r>
          </w:p>
          <w:p w:rsidR="001E3097" w:rsidRPr="001E3097" w:rsidRDefault="001E3097">
            <w:pPr>
              <w:pStyle w:val="TableParagraph"/>
              <w:spacing w:before="2"/>
              <w:ind w:left="110" w:right="96" w:hanging="6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земельных участков, кв</w:t>
            </w:r>
            <w:proofErr w:type="gramStart"/>
            <w:r w:rsidRPr="001E3097">
              <w:rPr>
                <w:b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66"/>
              <w:ind w:right="94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Максимальный процент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застройки в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границах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земельного участка, определяемый как отношение суммарной площади земельного участка, которая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может быть застроена, ко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всей площади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земельного участка, %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left="4" w:right="145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Минимальные отступы от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границ земельных участков в целях определения мест допустимого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размещения зданий, строений, сооружений, за пределами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которых запрещено строительство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зданий,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строений, сооружений,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b/>
                <w:sz w:val="18"/>
                <w:szCs w:val="18"/>
              </w:rPr>
              <w:t>м</w:t>
            </w:r>
            <w:proofErr w:type="gramEnd"/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69" w:right="153" w:hanging="3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иные предельные параметры разрешенного строительства, реконструкции объектов капитального строительства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и ограничения использования земельных участков и объектов капитального строительства</w:t>
            </w:r>
          </w:p>
        </w:tc>
      </w:tr>
      <w:tr w:rsidR="001E3097" w:rsidRPr="001E3097" w:rsidTr="001E3097">
        <w:trPr>
          <w:trHeight w:val="206"/>
        </w:trPr>
        <w:tc>
          <w:tcPr>
            <w:tcW w:w="14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5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1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8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2</w:t>
            </w: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8" w:hanging="8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3</w:t>
            </w:r>
          </w:p>
        </w:tc>
        <w:tc>
          <w:tcPr>
            <w:tcW w:w="1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11" w:hanging="8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4</w:t>
            </w: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9" w:hanging="8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5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11" w:hanging="8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6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11" w:hanging="11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7</w:t>
            </w:r>
          </w:p>
        </w:tc>
      </w:tr>
      <w:tr w:rsidR="001E3097" w:rsidRPr="001E3097" w:rsidTr="001E3097">
        <w:trPr>
          <w:trHeight w:val="253"/>
        </w:trPr>
        <w:tc>
          <w:tcPr>
            <w:tcW w:w="158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34" w:lineRule="exact"/>
              <w:ind w:right="5491" w:firstLine="4990"/>
              <w:jc w:val="center"/>
              <w:rPr>
                <w:b/>
              </w:rPr>
            </w:pPr>
            <w:r w:rsidRPr="001E3097">
              <w:rPr>
                <w:b/>
              </w:rPr>
              <w:t>Основные виды разрешённого использования</w:t>
            </w:r>
          </w:p>
        </w:tc>
      </w:tr>
      <w:tr w:rsidR="001E3097" w:rsidRPr="001E3097" w:rsidTr="001E3097">
        <w:trPr>
          <w:trHeight w:val="2932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Отдых (рекреация)(5.0)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6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 создание и уход за городскими лесами, скверами, прудами, озерами, водохранилищами, пляжами, а также обустройство мест отдыха в них.</w:t>
            </w:r>
            <w:proofErr w:type="gramEnd"/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Содержание данного вида разрешенного использования включает в себя содержание видов разрешенного использования с кодами 5.1 - 5.5</w:t>
            </w:r>
          </w:p>
        </w:tc>
        <w:tc>
          <w:tcPr>
            <w:tcW w:w="14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0"/>
              <w:ind w:left="60" w:right="79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4,предельная высота для аттракционов не устанавливается.</w:t>
            </w:r>
          </w:p>
        </w:tc>
        <w:tc>
          <w:tcPr>
            <w:tcW w:w="14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0"/>
              <w:ind w:left="110" w:right="9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минимальные </w:t>
            </w:r>
          </w:p>
          <w:p w:rsidR="001E3097" w:rsidRPr="001E3097" w:rsidRDefault="001E3097">
            <w:pPr>
              <w:pStyle w:val="TableParagraph"/>
              <w:spacing w:before="240"/>
              <w:ind w:left="110" w:right="9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- 600.</w:t>
            </w:r>
          </w:p>
        </w:tc>
        <w:tc>
          <w:tcPr>
            <w:tcW w:w="14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0"/>
              <w:ind w:left="9" w:hanging="9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7</w:t>
            </w:r>
          </w:p>
        </w:tc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spacing w:before="240"/>
              <w:ind w:left="108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основного строения – 3м.</w:t>
            </w:r>
          </w:p>
        </w:tc>
        <w:tc>
          <w:tcPr>
            <w:tcW w:w="4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- 5 м. Минимальный процент озеленения – 50 %.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</w:t>
            </w:r>
          </w:p>
          <w:p w:rsidR="001E3097" w:rsidRPr="001E3097" w:rsidRDefault="001E3097">
            <w:pPr>
              <w:pStyle w:val="TableParagraph"/>
              <w:ind w:right="95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объектов.).</w:t>
            </w:r>
            <w:proofErr w:type="gramEnd"/>
          </w:p>
        </w:tc>
      </w:tr>
      <w:tr w:rsidR="001E3097" w:rsidRPr="001E3097" w:rsidTr="001E3097">
        <w:trPr>
          <w:trHeight w:val="1539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Развлечения (4.8)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65"/>
                <w:tab w:val="left" w:pos="2593"/>
              </w:tabs>
              <w:ind w:left="108" w:right="9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 и сооружений, предназначенных для развлечения. Содержание данного вида разрешенного использования включает в себя содержание видов разрешенного использования с кодами 4.8.1 - 4.8.3</w:t>
            </w:r>
          </w:p>
        </w:tc>
        <w:tc>
          <w:tcPr>
            <w:tcW w:w="1248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trHeight w:val="2692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Спорт (5.1)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681"/>
                <w:tab w:val="left" w:pos="2861"/>
              </w:tabs>
              <w:ind w:left="108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5.1.1 - 5.1.7</w:t>
            </w: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20" w:right="105" w:hanging="2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Предельная высота объекта</w:t>
            </w:r>
          </w:p>
          <w:p w:rsidR="001E3097" w:rsidRPr="001E3097" w:rsidRDefault="001E3097">
            <w:pPr>
              <w:pStyle w:val="TableParagraph"/>
              <w:spacing w:line="206" w:lineRule="exact"/>
              <w:ind w:left="92"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12 м.</w:t>
            </w:r>
          </w:p>
        </w:tc>
        <w:tc>
          <w:tcPr>
            <w:tcW w:w="1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left="97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7" w:lineRule="exact"/>
              <w:ind w:left="97"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50000.</w:t>
            </w: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92" w:right="82" w:hanging="31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spacing w:before="133"/>
              <w:ind w:left="108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 основного строения – 1м.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1"/>
              <w:ind w:left="109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- 3 м. Минимальный процент озеленения –  20 %.  Не допускается размещение объектов, требующих установления санитарно – </w:t>
            </w:r>
            <w:proofErr w:type="spellStart"/>
            <w:r w:rsidRPr="001E3097">
              <w:rPr>
                <w:sz w:val="18"/>
                <w:szCs w:val="18"/>
              </w:rPr>
              <w:t>защитныхзон</w:t>
            </w:r>
            <w:proofErr w:type="spellEnd"/>
            <w:r w:rsidRPr="001E3097">
              <w:rPr>
                <w:sz w:val="18"/>
                <w:szCs w:val="18"/>
              </w:rPr>
              <w:t>.</w:t>
            </w:r>
          </w:p>
          <w:p w:rsidR="001E3097" w:rsidRPr="001E3097" w:rsidRDefault="001E3097">
            <w:pPr>
              <w:pStyle w:val="TableParagraph"/>
              <w:ind w:left="109" w:right="100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1251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03" w:lineRule="exact"/>
              <w:ind w:left="107" w:firstLine="0"/>
              <w:rPr>
                <w:sz w:val="18"/>
                <w:szCs w:val="18"/>
              </w:rPr>
            </w:pPr>
            <w:proofErr w:type="spellStart"/>
            <w:r w:rsidRPr="001E3097">
              <w:rPr>
                <w:sz w:val="18"/>
                <w:szCs w:val="18"/>
              </w:rPr>
              <w:t>Земельныеучастк</w:t>
            </w:r>
            <w:proofErr w:type="gramStart"/>
            <w:r w:rsidRPr="001E3097">
              <w:rPr>
                <w:sz w:val="18"/>
                <w:szCs w:val="18"/>
              </w:rPr>
              <w:t>и</w:t>
            </w:r>
            <w:proofErr w:type="spellEnd"/>
            <w:r w:rsidRPr="001E3097">
              <w:rPr>
                <w:sz w:val="18"/>
                <w:szCs w:val="18"/>
              </w:rPr>
              <w:t>(</w:t>
            </w:r>
            <w:proofErr w:type="gramEnd"/>
            <w:r w:rsidRPr="001E3097">
              <w:rPr>
                <w:sz w:val="18"/>
                <w:szCs w:val="18"/>
              </w:rPr>
              <w:t>территории)</w:t>
            </w:r>
            <w:proofErr w:type="spellStart"/>
            <w:r w:rsidRPr="001E3097">
              <w:rPr>
                <w:sz w:val="18"/>
                <w:szCs w:val="18"/>
              </w:rPr>
              <w:t>общегопользования</w:t>
            </w:r>
            <w:proofErr w:type="spellEnd"/>
            <w:r w:rsidRPr="001E3097">
              <w:rPr>
                <w:sz w:val="18"/>
                <w:szCs w:val="18"/>
              </w:rPr>
              <w:t>(12.0)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107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1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1E3097" w:rsidRPr="001E3097" w:rsidTr="001E3097">
        <w:trPr>
          <w:trHeight w:val="1251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Предоставление коммунальных услуг (3.1.1)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7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07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42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1E3097" w:rsidRPr="001E3097" w:rsidTr="001E3097">
        <w:trPr>
          <w:trHeight w:val="275"/>
        </w:trPr>
        <w:tc>
          <w:tcPr>
            <w:tcW w:w="158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56" w:lineRule="exact"/>
              <w:ind w:left="5503" w:right="5491" w:firstLine="0"/>
              <w:rPr>
                <w:b/>
              </w:rPr>
            </w:pPr>
            <w:r w:rsidRPr="001E3097">
              <w:rPr>
                <w:b/>
              </w:rPr>
              <w:t>Условно разрешённые виды использования</w:t>
            </w:r>
          </w:p>
        </w:tc>
      </w:tr>
      <w:tr w:rsidR="001E3097" w:rsidRPr="001E3097" w:rsidTr="001E3097">
        <w:trPr>
          <w:trHeight w:val="2075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Общественное питание (4.6)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8" w:hanging="8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29" w:lineRule="exact"/>
              <w:ind w:left="97"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spacing w:line="229" w:lineRule="exact"/>
              <w:ind w:left="97" w:right="83" w:hanging="35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300.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9" w:hanging="9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7</w:t>
            </w:r>
          </w:p>
        </w:tc>
        <w:tc>
          <w:tcPr>
            <w:tcW w:w="1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108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основного строения – 3м.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after="0"/>
              <w:ind w:left="109" w:right="9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- 3 м. Не допускается размещение объектов, требующих установления санитарно – защитных зон.</w:t>
            </w:r>
          </w:p>
          <w:p w:rsidR="001E3097" w:rsidRPr="001E3097" w:rsidRDefault="001E3097">
            <w:pPr>
              <w:pStyle w:val="TableParagraph"/>
              <w:ind w:left="109" w:right="93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275"/>
        </w:trPr>
        <w:tc>
          <w:tcPr>
            <w:tcW w:w="158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56" w:lineRule="exact"/>
              <w:ind w:left="4980"/>
              <w:rPr>
                <w:b/>
              </w:rPr>
            </w:pPr>
            <w:r w:rsidRPr="001E3097">
              <w:rPr>
                <w:b/>
              </w:rPr>
              <w:t>Вспомогательные виды разрешенного использования</w:t>
            </w:r>
          </w:p>
        </w:tc>
      </w:tr>
      <w:tr w:rsidR="001E3097" w:rsidRPr="001E3097" w:rsidTr="001E3097">
        <w:trPr>
          <w:trHeight w:val="2327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Служебные гаражи (4.9)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693"/>
                <w:tab w:val="left" w:pos="3262"/>
              </w:tabs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60"/>
              <w:ind w:right="10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Предельная высота объекта– 8 м.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left="97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5" w:lineRule="exact"/>
              <w:ind w:right="84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5000</w:t>
            </w:r>
          </w:p>
          <w:p w:rsidR="001E3097" w:rsidRPr="001E3097" w:rsidRDefault="001E3097">
            <w:pPr>
              <w:pStyle w:val="TableParagraph"/>
              <w:spacing w:line="229" w:lineRule="exact"/>
              <w:ind w:left="97"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spacing w:before="1"/>
              <w:ind w:right="8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100.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36"/>
              <w:ind w:left="92" w:right="82" w:hanging="31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60</w:t>
            </w:r>
          </w:p>
        </w:tc>
        <w:tc>
          <w:tcPr>
            <w:tcW w:w="1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108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основного строения – 1м.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78" w:lineRule="exact"/>
              <w:ind w:left="10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-1 м. (в сложившихся условиях застройки при невозможности обеспечения нормативного отступа, линия застройки может совпадать с красной линией). Не допускается размещение объектов, требующих установления санитарно – защитных зон.</w:t>
            </w:r>
          </w:p>
          <w:p w:rsidR="001E3097" w:rsidRPr="001E3097" w:rsidRDefault="001E3097">
            <w:pPr>
              <w:pStyle w:val="TableParagraph"/>
              <w:spacing w:before="118"/>
              <w:ind w:left="109" w:right="100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1681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Коммунальное обслуживание (3.1)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65"/>
                <w:tab w:val="left" w:pos="2593"/>
              </w:tabs>
              <w:ind w:left="108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</w:t>
            </w:r>
          </w:p>
        </w:tc>
        <w:tc>
          <w:tcPr>
            <w:tcW w:w="107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6"/>
              <w:ind w:left="10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1E3097" w:rsidRPr="001E3097" w:rsidRDefault="001E3097" w:rsidP="001E3097">
      <w:pPr>
        <w:spacing w:after="0"/>
        <w:rPr>
          <w:rFonts w:ascii="Times New Roman" w:hAnsi="Times New Roman" w:cs="Times New Roman"/>
          <w:sz w:val="12"/>
        </w:rPr>
        <w:sectPr w:rsidR="001E3097" w:rsidRPr="001E3097">
          <w:pgSz w:w="16840" w:h="11910" w:orient="landscape"/>
          <w:pgMar w:top="780" w:right="420" w:bottom="620" w:left="340" w:header="0" w:footer="438" w:gutter="0"/>
          <w:cols w:space="720"/>
        </w:sectPr>
      </w:pPr>
    </w:p>
    <w:p w:rsidR="001E3097" w:rsidRPr="001E3097" w:rsidRDefault="001E3097" w:rsidP="001E3097">
      <w:pPr>
        <w:spacing w:before="75"/>
        <w:ind w:left="111"/>
        <w:jc w:val="center"/>
        <w:rPr>
          <w:rFonts w:ascii="Times New Roman" w:eastAsia="Times New Roman" w:hAnsi="Times New Roman" w:cs="Times New Roman"/>
          <w:b/>
          <w:u w:val="thick"/>
        </w:rPr>
      </w:pPr>
      <w:r w:rsidRPr="001E3097">
        <w:rPr>
          <w:rFonts w:ascii="Times New Roman" w:hAnsi="Times New Roman" w:cs="Times New Roman"/>
          <w:b/>
          <w:u w:val="thick"/>
        </w:rPr>
        <w:lastRenderedPageBreak/>
        <w:t>ПРОИЗВОДСТВЕННО – КОММУНАЛЬНАЯ ЗОНА (ПК)</w:t>
      </w:r>
    </w:p>
    <w:p w:rsidR="001E3097" w:rsidRPr="001E3097" w:rsidRDefault="001E3097" w:rsidP="001E3097">
      <w:pPr>
        <w:spacing w:before="75"/>
        <w:ind w:left="111"/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85"/>
        <w:gridCol w:w="3687"/>
        <w:gridCol w:w="1488"/>
        <w:gridCol w:w="1489"/>
        <w:gridCol w:w="1488"/>
        <w:gridCol w:w="1489"/>
        <w:gridCol w:w="4811"/>
        <w:gridCol w:w="20"/>
        <w:gridCol w:w="30"/>
      </w:tblGrid>
      <w:tr w:rsidR="001E3097" w:rsidRPr="001E3097" w:rsidTr="001E3097">
        <w:trPr>
          <w:trHeight w:val="500"/>
        </w:trPr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33"/>
              <w:ind w:left="54" w:right="75" w:firstLine="0"/>
              <w:jc w:val="center"/>
              <w:rPr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Наименование</w:t>
            </w:r>
          </w:p>
          <w:p w:rsidR="001E3097" w:rsidRPr="001E3097" w:rsidRDefault="001E3097">
            <w:pPr>
              <w:pStyle w:val="TableParagraph"/>
              <w:ind w:left="31" w:right="56" w:firstLine="4"/>
              <w:jc w:val="center"/>
              <w:rPr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вида разрешённого использования (код вида разрешённого использования)</w:t>
            </w:r>
          </w:p>
        </w:tc>
        <w:tc>
          <w:tcPr>
            <w:tcW w:w="3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3747"/>
              </w:tabs>
              <w:spacing w:before="1"/>
              <w:ind w:left="62" w:right="82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Описание вида разрешённого использования</w:t>
            </w:r>
          </w:p>
        </w:tc>
        <w:tc>
          <w:tcPr>
            <w:tcW w:w="108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1"/>
              <w:ind w:left="566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Предельные (минимальные и (или) максимальные) размеры земельных участков и предельные</w:t>
            </w:r>
          </w:p>
          <w:p w:rsidR="001E3097" w:rsidRPr="001E3097" w:rsidRDefault="001E3097">
            <w:pPr>
              <w:pStyle w:val="TableParagraph"/>
              <w:ind w:left="571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параметры разрешенного строительства, реконструкции объектов капитального строительства</w:t>
            </w:r>
          </w:p>
        </w:tc>
      </w:tr>
      <w:tr w:rsidR="001E3097" w:rsidRPr="001E3097" w:rsidTr="001E3097">
        <w:trPr>
          <w:trHeight w:val="295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92" w:right="77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Предельное количество этажей или предельная высота зданий, строений, сооружений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" w:after="0"/>
              <w:ind w:right="120" w:firstLine="1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Предельные (минимальны е и (или) максимальные) размеры</w:t>
            </w:r>
          </w:p>
          <w:p w:rsidR="001E3097" w:rsidRPr="001E3097" w:rsidRDefault="001E3097">
            <w:pPr>
              <w:pStyle w:val="TableParagraph"/>
              <w:spacing w:after="0"/>
              <w:ind w:left="110" w:right="96" w:hanging="6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земельных участков, кв</w:t>
            </w:r>
            <w:proofErr w:type="gramStart"/>
            <w:r w:rsidRPr="001E3097">
              <w:rPr>
                <w:b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8"/>
              <w:ind w:left="74" w:right="94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Максимальный процент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застройки в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границах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земельного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участка, определяемый как отношение суммарной площади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земельного участка, которая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может быть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застроена, ко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всей площади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земельного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участка</w:t>
            </w:r>
            <w:proofErr w:type="gramStart"/>
            <w:r w:rsidRPr="001E3097">
              <w:rPr>
                <w:b/>
                <w:sz w:val="18"/>
                <w:szCs w:val="18"/>
              </w:rPr>
              <w:t xml:space="preserve"> ,</w:t>
            </w:r>
            <w:proofErr w:type="gramEnd"/>
            <w:r w:rsidRPr="001E3097">
              <w:rPr>
                <w:b/>
                <w:sz w:val="18"/>
                <w:szCs w:val="18"/>
              </w:rPr>
              <w:t xml:space="preserve"> %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47" w:firstLine="1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которых запрещено строительство зданий,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строений, сооружений,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b/>
                <w:sz w:val="18"/>
                <w:szCs w:val="18"/>
              </w:rPr>
              <w:t>м</w:t>
            </w:r>
            <w:proofErr w:type="gramEnd"/>
          </w:p>
        </w:tc>
        <w:tc>
          <w:tcPr>
            <w:tcW w:w="4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69" w:right="156" w:firstLine="1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иные предельные параметры разрешенного строительства, реконструкции объектов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капитального строительства</w:t>
            </w:r>
          </w:p>
          <w:p w:rsidR="001E3097" w:rsidRPr="001E3097" w:rsidRDefault="001E3097">
            <w:pPr>
              <w:pStyle w:val="TableParagraph"/>
              <w:spacing w:before="1"/>
              <w:ind w:left="148" w:right="135"/>
              <w:jc w:val="center"/>
              <w:rPr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и ограничения использования земельных участков и объектов капитального строительства</w:t>
            </w:r>
          </w:p>
        </w:tc>
      </w:tr>
      <w:tr w:rsidR="001E3097" w:rsidRPr="001E3097" w:rsidTr="001E3097">
        <w:trPr>
          <w:trHeight w:val="206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5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8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2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8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3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4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9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5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6</w:t>
            </w:r>
          </w:p>
        </w:tc>
        <w:tc>
          <w:tcPr>
            <w:tcW w:w="4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7</w:t>
            </w:r>
          </w:p>
        </w:tc>
      </w:tr>
      <w:tr w:rsidR="001E3097" w:rsidRPr="001E3097" w:rsidTr="001E3097">
        <w:trPr>
          <w:trHeight w:val="253"/>
        </w:trPr>
        <w:tc>
          <w:tcPr>
            <w:tcW w:w="1588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  <w:hideMark/>
          </w:tcPr>
          <w:p w:rsidR="001E3097" w:rsidRPr="001E3097" w:rsidRDefault="001E3097">
            <w:pPr>
              <w:pStyle w:val="TableParagraph"/>
              <w:spacing w:line="234" w:lineRule="exact"/>
              <w:ind w:right="5491" w:firstLine="4990"/>
              <w:jc w:val="center"/>
              <w:rPr>
                <w:b/>
              </w:rPr>
            </w:pPr>
            <w:r w:rsidRPr="001E3097">
              <w:rPr>
                <w:b/>
              </w:rPr>
              <w:t>Основные виды разрешённого использования</w:t>
            </w:r>
          </w:p>
        </w:tc>
      </w:tr>
      <w:tr w:rsidR="001E3097" w:rsidRPr="001E3097" w:rsidTr="001E3097">
        <w:trPr>
          <w:trHeight w:val="3016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6" w:right="7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Склады (6.9)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7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8" w:hanging="8"/>
              <w:jc w:val="center"/>
              <w:rPr>
                <w:sz w:val="18"/>
                <w:szCs w:val="18"/>
              </w:rPr>
            </w:pPr>
            <w:r w:rsidRPr="001E3097">
              <w:rPr>
                <w:w w:val="99"/>
                <w:sz w:val="18"/>
                <w:szCs w:val="18"/>
              </w:rPr>
              <w:t>2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46"/>
              <w:ind w:left="110" w:right="9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spacing w:before="146"/>
              <w:ind w:left="110" w:right="9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- 100.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"/>
              <w:ind w:right="8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60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 основного строения – 3м.</w:t>
            </w:r>
          </w:p>
        </w:tc>
        <w:tc>
          <w:tcPr>
            <w:tcW w:w="4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670"/>
              </w:tabs>
              <w:ind w:left="109" w:right="9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- 5 м. Не допускается размещение промышленных баз, нефтехранилищ и нефтеналивных станций, газовых хранилищ и обслуживающих их газоконденсатные и газоперекачивающие станции, элеваторов, железнодорожных перевалочных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складов.</w:t>
            </w:r>
          </w:p>
          <w:p w:rsidR="001E3097" w:rsidRPr="001E3097" w:rsidRDefault="001E3097">
            <w:pPr>
              <w:pStyle w:val="TableParagraph"/>
              <w:tabs>
                <w:tab w:val="left" w:pos="1670"/>
              </w:tabs>
              <w:ind w:left="109" w:right="94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3016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6" w:right="7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Складские площадки (6.9.1)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108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1670"/>
              </w:tabs>
              <w:ind w:left="109" w:right="9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1E3097" w:rsidRPr="001E3097" w:rsidTr="001E3097">
        <w:trPr>
          <w:trHeight w:val="1061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Легкая промышленность (6.3)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2039"/>
              </w:tabs>
              <w:ind w:left="108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Размещение объектов капитального строительства, предназначенных для текстильной, </w:t>
            </w:r>
            <w:proofErr w:type="spellStart"/>
            <w:proofErr w:type="gramStart"/>
            <w:r w:rsidRPr="001E3097">
              <w:rPr>
                <w:sz w:val="18"/>
                <w:szCs w:val="18"/>
              </w:rPr>
              <w:t>фарфоро-фаянсовой</w:t>
            </w:r>
            <w:proofErr w:type="spellEnd"/>
            <w:proofErr w:type="gramEnd"/>
            <w:r w:rsidRPr="001E3097">
              <w:rPr>
                <w:sz w:val="18"/>
                <w:szCs w:val="18"/>
              </w:rPr>
              <w:t>, электронной промышленности</w:t>
            </w: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8" w:hanging="8"/>
              <w:jc w:val="center"/>
              <w:rPr>
                <w:sz w:val="18"/>
                <w:szCs w:val="18"/>
              </w:rPr>
            </w:pPr>
            <w:r w:rsidRPr="001E3097">
              <w:rPr>
                <w:w w:val="99"/>
                <w:sz w:val="18"/>
                <w:szCs w:val="18"/>
              </w:rPr>
              <w:t>2</w:t>
            </w:r>
          </w:p>
        </w:tc>
        <w:tc>
          <w:tcPr>
            <w:tcW w:w="1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10" w:right="9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 - 100.</w:t>
            </w: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92" w:right="82" w:hanging="28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50</w:t>
            </w:r>
          </w:p>
        </w:tc>
        <w:tc>
          <w:tcPr>
            <w:tcW w:w="1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spacing w:before="153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основного строения – 3м.</w:t>
            </w:r>
          </w:p>
        </w:tc>
        <w:tc>
          <w:tcPr>
            <w:tcW w:w="486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"/>
              <w:ind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- 3 м.</w:t>
            </w:r>
          </w:p>
          <w:p w:rsidR="001E3097" w:rsidRPr="001E3097" w:rsidRDefault="001E3097">
            <w:pPr>
              <w:pStyle w:val="TableParagraph"/>
              <w:spacing w:before="1"/>
              <w:ind w:right="97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объектов.)</w:t>
            </w:r>
            <w:proofErr w:type="gramEnd"/>
          </w:p>
        </w:tc>
      </w:tr>
      <w:tr w:rsidR="001E3097" w:rsidRPr="001E3097" w:rsidTr="001E3097">
        <w:trPr>
          <w:trHeight w:val="1657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Пищевая промышленность (6.4)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621"/>
                <w:tab w:val="left" w:pos="2895"/>
              </w:tabs>
              <w:ind w:left="108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4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gridAfter w:val="1"/>
          <w:wAfter w:w="30" w:type="dxa"/>
          <w:trHeight w:val="1945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Строительная промышленность (6.6)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2384"/>
              </w:tabs>
              <w:ind w:left="108"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left="60" w:right="12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2, предельная высота для </w:t>
            </w:r>
            <w:r w:rsidRPr="001E3097">
              <w:rPr>
                <w:spacing w:val="-1"/>
                <w:sz w:val="18"/>
                <w:szCs w:val="18"/>
              </w:rPr>
              <w:t>водонапорны</w:t>
            </w:r>
            <w:r w:rsidRPr="001E3097">
              <w:rPr>
                <w:sz w:val="18"/>
                <w:szCs w:val="18"/>
              </w:rPr>
              <w:t>х башен,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 xml:space="preserve">и сооружений, используемых для </w:t>
            </w:r>
            <w:r w:rsidRPr="001E3097">
              <w:rPr>
                <w:spacing w:val="-1"/>
                <w:sz w:val="18"/>
                <w:szCs w:val="18"/>
              </w:rPr>
              <w:t xml:space="preserve">производства, </w:t>
            </w:r>
            <w:r w:rsidRPr="001E3097">
              <w:rPr>
                <w:sz w:val="18"/>
                <w:szCs w:val="18"/>
              </w:rPr>
              <w:t>хранения,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первичной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и глубокой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переработки сельскохозяйственной продукции не устанавливается</w:t>
            </w:r>
          </w:p>
        </w:tc>
        <w:tc>
          <w:tcPr>
            <w:tcW w:w="1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10" w:right="9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 - 100.</w:t>
            </w: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32"/>
              <w:ind w:left="92" w:right="82" w:hanging="3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50</w:t>
            </w:r>
          </w:p>
        </w:tc>
        <w:tc>
          <w:tcPr>
            <w:tcW w:w="1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spacing w:before="179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основного строения – 3м.</w:t>
            </w:r>
          </w:p>
        </w:tc>
        <w:tc>
          <w:tcPr>
            <w:tcW w:w="48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09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- 3 м.</w:t>
            </w:r>
          </w:p>
          <w:p w:rsidR="001E3097" w:rsidRPr="001E3097" w:rsidRDefault="001E3097">
            <w:pPr>
              <w:pStyle w:val="TableParagraph"/>
              <w:tabs>
                <w:tab w:val="left" w:pos="1719"/>
                <w:tab w:val="left" w:pos="3460"/>
              </w:tabs>
              <w:ind w:left="109" w:right="9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Ограничения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использовани</w:t>
            </w:r>
            <w:proofErr w:type="gramStart"/>
            <w:r w:rsidRPr="001E3097">
              <w:rPr>
                <w:sz w:val="18"/>
                <w:szCs w:val="18"/>
              </w:rPr>
              <w:t>я(</w:t>
            </w:r>
            <w:proofErr w:type="gramEnd"/>
            <w:r w:rsidRPr="001E3097">
              <w:rPr>
                <w:sz w:val="18"/>
                <w:szCs w:val="18"/>
              </w:rPr>
              <w:t xml:space="preserve">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объектов.)</w:t>
            </w:r>
            <w:proofErr w:type="gramEnd"/>
          </w:p>
        </w:tc>
      </w:tr>
      <w:tr w:rsidR="001E3097" w:rsidRPr="001E3097" w:rsidTr="001E3097">
        <w:trPr>
          <w:gridAfter w:val="1"/>
          <w:wAfter w:w="30" w:type="dxa"/>
          <w:trHeight w:val="1380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385"/>
              </w:tabs>
              <w:ind w:left="2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Хранение и переработка сельскохозяйственной продукции(1.15)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продукции.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gridAfter w:val="1"/>
          <w:wAfter w:w="30" w:type="dxa"/>
          <w:trHeight w:val="1440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Обеспечение сельскохозяйственного производства (1.18)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2334"/>
              </w:tabs>
              <w:ind w:left="108"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хозяйства.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gridAfter w:val="1"/>
          <w:wAfter w:w="30" w:type="dxa"/>
          <w:trHeight w:val="1964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Свиноводство (1.11)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2442"/>
              </w:tabs>
              <w:ind w:left="108"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Осуществление хозяйственной деятельности, связанной с разведением свиней; 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36"/>
              <w:ind w:left="8" w:hanging="8"/>
              <w:jc w:val="center"/>
              <w:rPr>
                <w:sz w:val="18"/>
                <w:szCs w:val="18"/>
              </w:rPr>
            </w:pPr>
            <w:r w:rsidRPr="001E3097">
              <w:rPr>
                <w:w w:val="99"/>
                <w:sz w:val="18"/>
                <w:szCs w:val="18"/>
              </w:rPr>
              <w:t>2</w:t>
            </w:r>
          </w:p>
        </w:tc>
        <w:tc>
          <w:tcPr>
            <w:tcW w:w="1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10" w:right="9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 - 400.</w:t>
            </w: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"/>
              <w:ind w:left="92"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65</w:t>
            </w:r>
          </w:p>
        </w:tc>
        <w:tc>
          <w:tcPr>
            <w:tcW w:w="1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spacing w:before="151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 основного строения – 3м.</w:t>
            </w:r>
          </w:p>
        </w:tc>
        <w:tc>
          <w:tcPr>
            <w:tcW w:w="48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33"/>
              <w:ind w:left="109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- 5 м. Минимальный процент озеленения – 5 %, предусмотреть зелено-защитную зону по границам земельных участков зоны с другими зонами. Санитарный разрыв объектов сельскохозяйственного производства определяется минимальным расстоянием от источника вредного воздействия до границы жилой застройки, рекреационной зоны, зоны отдыха. Величина разрыва устанавливается в каждом конкретном случае на основании расчетов рассеивания загрязнений атмосферного воздуха и физических факторов </w:t>
            </w:r>
            <w:proofErr w:type="spellStart"/>
            <w:r w:rsidRPr="001E3097">
              <w:rPr>
                <w:sz w:val="18"/>
                <w:szCs w:val="18"/>
              </w:rPr>
              <w:t>СниП</w:t>
            </w:r>
            <w:proofErr w:type="spellEnd"/>
            <w:r w:rsidRPr="001E3097">
              <w:rPr>
                <w:sz w:val="18"/>
                <w:szCs w:val="18"/>
              </w:rPr>
              <w:t xml:space="preserve"> 2.07.01-89.</w:t>
            </w:r>
          </w:p>
          <w:p w:rsidR="001E3097" w:rsidRPr="001E3097" w:rsidRDefault="001E3097">
            <w:pPr>
              <w:pStyle w:val="TableParagraph"/>
              <w:spacing w:before="33"/>
              <w:ind w:left="109" w:right="97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объектов.)</w:t>
            </w:r>
            <w:proofErr w:type="gramEnd"/>
          </w:p>
        </w:tc>
      </w:tr>
      <w:tr w:rsidR="001E3097" w:rsidRPr="001E3097" w:rsidTr="001E3097">
        <w:trPr>
          <w:gridAfter w:val="1"/>
          <w:wAfter w:w="30" w:type="dxa"/>
          <w:trHeight w:val="2484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Птицеводство (1.10)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2442"/>
              </w:tabs>
              <w:ind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Осуществление хозяйственной деятельности, связанной с разведением домашних пород птиц, в том числе водоплавающих; 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 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gridAfter w:val="1"/>
          <w:wAfter w:w="30" w:type="dxa"/>
          <w:trHeight w:val="2750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6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Скотоводство (1.8)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32"/>
                <w:tab w:val="left" w:pos="1525"/>
                <w:tab w:val="left" w:pos="1830"/>
                <w:tab w:val="left" w:pos="1972"/>
                <w:tab w:val="left" w:pos="2442"/>
                <w:tab w:val="left" w:pos="2598"/>
                <w:tab w:val="left" w:pos="2974"/>
                <w:tab w:val="left" w:pos="3399"/>
              </w:tabs>
              <w:ind w:right="82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 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 разведение племенных животных, производство и использование племенной продукции (материала).</w:t>
            </w:r>
            <w:proofErr w:type="gramEnd"/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8" w:hanging="8"/>
              <w:jc w:val="center"/>
              <w:rPr>
                <w:sz w:val="20"/>
              </w:rPr>
            </w:pPr>
            <w:r w:rsidRPr="001E3097">
              <w:rPr>
                <w:w w:val="99"/>
                <w:sz w:val="20"/>
              </w:rPr>
              <w:t>2</w:t>
            </w:r>
          </w:p>
        </w:tc>
        <w:tc>
          <w:tcPr>
            <w:tcW w:w="1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50"/>
              <w:ind w:right="93" w:hanging="8"/>
              <w:jc w:val="center"/>
              <w:rPr>
                <w:sz w:val="18"/>
              </w:rPr>
            </w:pPr>
            <w:r w:rsidRPr="001E3097">
              <w:rPr>
                <w:sz w:val="18"/>
              </w:rPr>
              <w:t>минимальные - 400.</w:t>
            </w: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hanging="8"/>
              <w:jc w:val="center"/>
              <w:rPr>
                <w:sz w:val="18"/>
              </w:rPr>
            </w:pPr>
            <w:r w:rsidRPr="001E3097">
              <w:rPr>
                <w:sz w:val="18"/>
              </w:rPr>
              <w:t>65</w:t>
            </w:r>
          </w:p>
        </w:tc>
        <w:tc>
          <w:tcPr>
            <w:tcW w:w="1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 w:rsidP="00F47FC8">
            <w:pPr>
              <w:pStyle w:val="TableParagraph"/>
              <w:tabs>
                <w:tab w:val="left" w:pos="785"/>
              </w:tabs>
              <w:spacing w:before="1"/>
              <w:ind w:right="78" w:hanging="8"/>
              <w:rPr>
                <w:sz w:val="18"/>
              </w:rPr>
            </w:pPr>
            <w:r w:rsidRPr="001E3097">
              <w:rPr>
                <w:sz w:val="18"/>
              </w:rPr>
              <w:t>Минимальный отступ от границ соседнего участка до</w:t>
            </w:r>
            <w:r w:rsidR="00F47FC8">
              <w:rPr>
                <w:sz w:val="18"/>
              </w:rPr>
              <w:t xml:space="preserve"> </w:t>
            </w:r>
            <w:proofErr w:type="spellStart"/>
            <w:r w:rsidRPr="001E3097">
              <w:rPr>
                <w:sz w:val="18"/>
              </w:rPr>
              <w:t>сновного</w:t>
            </w:r>
            <w:proofErr w:type="spellEnd"/>
            <w:r w:rsidRPr="001E3097">
              <w:rPr>
                <w:sz w:val="18"/>
              </w:rPr>
              <w:t xml:space="preserve"> строения – 3м.</w:t>
            </w:r>
          </w:p>
        </w:tc>
        <w:tc>
          <w:tcPr>
            <w:tcW w:w="48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right="100" w:firstLine="0"/>
              <w:rPr>
                <w:sz w:val="18"/>
              </w:rPr>
            </w:pPr>
            <w:r w:rsidRPr="001E3097">
              <w:rPr>
                <w:sz w:val="18"/>
              </w:rPr>
              <w:t xml:space="preserve">Минимальный отступ от красной линии улиц до линии застройки - 5 м. Минимальный процент озеленения – 5 %, предусмотреть зелено-защитную зону по границам земельных участков зоны с другими зонами. Санитарный разрыв объектов сельскохозяйственного производства определяется минимальным расстоянием от источника вредного воздействия до границы жилой застройки, рекреационной зоны, зоны отдыха. Величина разрыва устанавливается в каждом конкретном случае  на основании расчетов рассеивания загрязнений атмосферного воздуха и физических факторов </w:t>
            </w:r>
            <w:proofErr w:type="spellStart"/>
            <w:r w:rsidRPr="001E3097">
              <w:rPr>
                <w:sz w:val="18"/>
              </w:rPr>
              <w:t>СниП</w:t>
            </w:r>
            <w:proofErr w:type="spellEnd"/>
            <w:r w:rsidRPr="001E3097">
              <w:rPr>
                <w:sz w:val="18"/>
              </w:rPr>
              <w:t xml:space="preserve"> 2.07.01-89.</w:t>
            </w:r>
          </w:p>
          <w:p w:rsidR="001E3097" w:rsidRPr="001E3097" w:rsidRDefault="001E3097">
            <w:pPr>
              <w:pStyle w:val="TableParagraph"/>
              <w:spacing w:before="121"/>
              <w:ind w:left="109" w:right="100" w:firstLine="0"/>
              <w:rPr>
                <w:sz w:val="18"/>
              </w:rPr>
            </w:pPr>
            <w:proofErr w:type="gramStart"/>
            <w:r w:rsidRPr="001E3097">
              <w:rPr>
                <w:sz w:val="18"/>
              </w:rPr>
              <w:lastRenderedPageBreak/>
              <w:t>Ограничения использования (хозяйственной деятельности) земель в границах охранных зон линейных объектов электросетевого хозяйства,  газораспределительных 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</w:rPr>
              <w:t xml:space="preserve"> </w:t>
            </w:r>
            <w:proofErr w:type="gramStart"/>
            <w:r w:rsidRPr="001E3097">
              <w:rPr>
                <w:sz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gridAfter w:val="1"/>
          <w:wAfter w:w="30" w:type="dxa"/>
          <w:trHeight w:val="1955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35" w:lineRule="auto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Звероводство (1.9)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Осуществление хозяйственной деятельности, связанной с разведением в неволе ценных пушных зверей; 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разведение племенных животных, производство и использование племенной продукции (материала).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4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0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1E3097" w:rsidRPr="001E3097" w:rsidTr="001E3097">
        <w:trPr>
          <w:gridAfter w:val="1"/>
          <w:wAfter w:w="30" w:type="dxa"/>
          <w:trHeight w:val="2899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618"/>
              </w:tabs>
              <w:spacing w:after="0"/>
              <w:ind w:left="29" w:right="100" w:firstLine="0"/>
              <w:rPr>
                <w:sz w:val="20"/>
              </w:rPr>
            </w:pPr>
            <w:r w:rsidRPr="001E3097">
              <w:rPr>
                <w:sz w:val="18"/>
              </w:rPr>
              <w:lastRenderedPageBreak/>
              <w:t>Объекты дорожного сервиса (4.9.1)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321"/>
                <w:tab w:val="left" w:pos="2950"/>
              </w:tabs>
              <w:ind w:left="62" w:right="100" w:firstLine="0"/>
              <w:rPr>
                <w:sz w:val="18"/>
              </w:rPr>
            </w:pPr>
            <w:r w:rsidRPr="001E3097">
              <w:rPr>
                <w:sz w:val="18"/>
              </w:rPr>
              <w:t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кодами 4.9.1.1 - 4.9.1.4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"/>
              <w:ind w:left="8"/>
              <w:jc w:val="center"/>
              <w:rPr>
                <w:sz w:val="18"/>
              </w:rPr>
            </w:pPr>
            <w:r w:rsidRPr="001E3097">
              <w:rPr>
                <w:sz w:val="18"/>
              </w:rPr>
              <w:t>2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left="97" w:right="85" w:firstLine="0"/>
              <w:jc w:val="center"/>
              <w:rPr>
                <w:sz w:val="18"/>
              </w:rPr>
            </w:pPr>
            <w:r w:rsidRPr="001E3097">
              <w:rPr>
                <w:sz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5" w:lineRule="exact"/>
              <w:ind w:left="97" w:right="84" w:firstLine="0"/>
              <w:jc w:val="center"/>
              <w:rPr>
                <w:sz w:val="18"/>
              </w:rPr>
            </w:pPr>
            <w:r w:rsidRPr="001E3097">
              <w:rPr>
                <w:sz w:val="18"/>
              </w:rPr>
              <w:t>– 5000</w:t>
            </w:r>
          </w:p>
          <w:p w:rsidR="001E3097" w:rsidRPr="001E3097" w:rsidRDefault="001E3097">
            <w:pPr>
              <w:pStyle w:val="TableParagraph"/>
              <w:spacing w:line="229" w:lineRule="exact"/>
              <w:ind w:left="97" w:right="86" w:firstLine="0"/>
              <w:jc w:val="center"/>
              <w:rPr>
                <w:sz w:val="20"/>
              </w:rPr>
            </w:pPr>
            <w:r w:rsidRPr="001E3097">
              <w:rPr>
                <w:sz w:val="20"/>
              </w:rPr>
              <w:t>минимальные</w:t>
            </w:r>
          </w:p>
          <w:p w:rsidR="001E3097" w:rsidRPr="001E3097" w:rsidRDefault="001E3097">
            <w:pPr>
              <w:pStyle w:val="TableParagraph"/>
              <w:spacing w:before="1"/>
              <w:ind w:left="97" w:right="83" w:firstLine="0"/>
              <w:jc w:val="center"/>
              <w:rPr>
                <w:sz w:val="20"/>
              </w:rPr>
            </w:pPr>
            <w:r w:rsidRPr="001E3097">
              <w:rPr>
                <w:sz w:val="20"/>
              </w:rPr>
              <w:t>– 300.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"/>
              <w:ind w:left="92" w:right="82" w:hanging="32"/>
              <w:jc w:val="center"/>
              <w:rPr>
                <w:sz w:val="18"/>
              </w:rPr>
            </w:pPr>
            <w:r w:rsidRPr="001E3097">
              <w:rPr>
                <w:sz w:val="18"/>
              </w:rPr>
              <w:t>30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right="93" w:firstLine="0"/>
              <w:rPr>
                <w:sz w:val="18"/>
              </w:rPr>
            </w:pPr>
            <w:r w:rsidRPr="001E3097">
              <w:rPr>
                <w:sz w:val="18"/>
              </w:rPr>
              <w:t>Минимальный отступ от границ соседнего участка до</w:t>
            </w:r>
            <w:r w:rsidR="00F47FC8">
              <w:rPr>
                <w:sz w:val="18"/>
              </w:rPr>
              <w:t xml:space="preserve"> </w:t>
            </w:r>
            <w:r w:rsidRPr="001E3097">
              <w:rPr>
                <w:sz w:val="18"/>
              </w:rPr>
              <w:t>основного строения – 1м.</w:t>
            </w:r>
          </w:p>
        </w:tc>
        <w:tc>
          <w:tcPr>
            <w:tcW w:w="4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after="0"/>
              <w:ind w:left="109" w:right="9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- 1 м. (в сложившихся условиях застройки при невозможности обеспечения нормативного отступа, линия застройки может совпадать с красной линией). Минимальный процент озеленения – 10 %. Не допускается размещение объектов, требующих установления санитарно – защитных зон.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</w:t>
            </w:r>
            <w:proofErr w:type="gramStart"/>
            <w:r w:rsidRPr="001E3097">
              <w:rPr>
                <w:sz w:val="18"/>
                <w:szCs w:val="18"/>
              </w:rPr>
              <w:t xml:space="preserve"> Н</w:t>
            </w:r>
            <w:proofErr w:type="gramEnd"/>
            <w:r w:rsidRPr="001E3097">
              <w:rPr>
                <w:sz w:val="18"/>
                <w:szCs w:val="18"/>
              </w:rPr>
              <w:t>е допускается строительство каких либо зданий, строений, сооружений без согласования. Не допускается создание препятствий для обслуживания и ремонта объектов.</w:t>
            </w:r>
          </w:p>
        </w:tc>
      </w:tr>
      <w:tr w:rsidR="001E3097" w:rsidRPr="001E3097" w:rsidTr="001E3097">
        <w:trPr>
          <w:gridAfter w:val="1"/>
          <w:wAfter w:w="30" w:type="dxa"/>
          <w:trHeight w:val="2327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right="98" w:firstLine="0"/>
              <w:rPr>
                <w:sz w:val="20"/>
              </w:rPr>
            </w:pPr>
            <w:r w:rsidRPr="001E3097">
              <w:rPr>
                <w:sz w:val="18"/>
              </w:rPr>
              <w:t>Служебные гаражи (4.9)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693"/>
                <w:tab w:val="left" w:pos="3262"/>
              </w:tabs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57"/>
              <w:ind w:left="120" w:right="105" w:hanging="2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Предельная высота объекта</w:t>
            </w:r>
          </w:p>
          <w:p w:rsidR="001E3097" w:rsidRPr="001E3097" w:rsidRDefault="001E3097">
            <w:pPr>
              <w:pStyle w:val="TableParagraph"/>
              <w:spacing w:before="1"/>
              <w:ind w:right="79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8 м.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left="97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5" w:lineRule="exact"/>
              <w:ind w:right="84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5000</w:t>
            </w:r>
          </w:p>
          <w:p w:rsidR="001E3097" w:rsidRPr="001E3097" w:rsidRDefault="001E3097">
            <w:pPr>
              <w:pStyle w:val="TableParagraph"/>
              <w:spacing w:line="229" w:lineRule="exact"/>
              <w:ind w:left="97"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right="8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100.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35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60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spacing w:before="1"/>
              <w:ind w:firstLine="23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основного строения – 1м.</w:t>
            </w:r>
          </w:p>
        </w:tc>
        <w:tc>
          <w:tcPr>
            <w:tcW w:w="4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78" w:lineRule="exact"/>
              <w:ind w:left="10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- 1 м. (в сложившихся условиях застройки при невозможности обеспечения нормативного отступа, линия застройки может совпадать с красной линией). Не допускается размещение объектов, требующих установления санитарно – защитных зон.</w:t>
            </w:r>
          </w:p>
          <w:p w:rsidR="001E3097" w:rsidRPr="001E3097" w:rsidRDefault="001E3097">
            <w:pPr>
              <w:pStyle w:val="TableParagraph"/>
              <w:spacing w:before="118"/>
              <w:ind w:left="109" w:right="99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gridAfter w:val="2"/>
          <w:wAfter w:w="50" w:type="dxa"/>
          <w:trHeight w:val="2047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02" w:lineRule="exact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Связь (6.8)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724"/>
                <w:tab w:val="left" w:pos="3092"/>
              </w:tabs>
              <w:spacing w:line="202" w:lineRule="exact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3.1.1, 3.2.3</w:t>
            </w:r>
          </w:p>
        </w:tc>
        <w:tc>
          <w:tcPr>
            <w:tcW w:w="10765" w:type="dxa"/>
            <w:gridSpan w:val="5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1E3097" w:rsidRPr="001E3097" w:rsidTr="001E3097">
        <w:trPr>
          <w:gridAfter w:val="2"/>
          <w:wAfter w:w="50" w:type="dxa"/>
          <w:trHeight w:val="1598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03" w:lineRule="exact"/>
              <w:ind w:left="2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Коммунальное обслуживание</w:t>
            </w:r>
          </w:p>
          <w:p w:rsidR="001E3097" w:rsidRPr="001E3097" w:rsidRDefault="001E3097">
            <w:pPr>
              <w:pStyle w:val="TableParagraph"/>
              <w:ind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(3.1)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07"/>
                <w:tab w:val="left" w:pos="2477"/>
              </w:tabs>
              <w:spacing w:line="202" w:lineRule="exact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</w:t>
            </w:r>
          </w:p>
        </w:tc>
        <w:tc>
          <w:tcPr>
            <w:tcW w:w="992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gridAfter w:val="2"/>
          <w:wAfter w:w="50" w:type="dxa"/>
          <w:trHeight w:val="1598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Предоставление коммунальных услуг (3.1.1)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7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07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097" w:rsidRPr="001E3097" w:rsidRDefault="001E3097">
            <w:pPr>
              <w:pStyle w:val="TableParagraph"/>
              <w:ind w:left="142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  <w:p w:rsidR="001E3097" w:rsidRPr="001E3097" w:rsidRDefault="001E3097">
            <w:pPr>
              <w:pStyle w:val="TableParagraph"/>
              <w:ind w:left="142" w:right="99" w:firstLine="0"/>
              <w:rPr>
                <w:sz w:val="18"/>
                <w:szCs w:val="18"/>
              </w:rPr>
            </w:pPr>
          </w:p>
        </w:tc>
      </w:tr>
      <w:tr w:rsidR="001E3097" w:rsidRPr="001E3097" w:rsidTr="001E3097">
        <w:trPr>
          <w:gridAfter w:val="2"/>
          <w:wAfter w:w="50" w:type="dxa"/>
          <w:trHeight w:val="1598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widowControl w:val="0"/>
              <w:autoSpaceDE w:val="0"/>
              <w:autoSpaceDN w:val="0"/>
              <w:spacing w:after="1" w:line="200" w:lineRule="atLeast"/>
              <w:rPr>
                <w:rFonts w:ascii="Times New Roman" w:eastAsia="Times New Roman" w:hAnsi="Times New Roman" w:cs="Times New Roman"/>
                <w:sz w:val="18"/>
              </w:rPr>
            </w:pPr>
            <w:bookmarkStart w:id="0" w:name="_GoBack"/>
            <w:r w:rsidRPr="001E3097">
              <w:rPr>
                <w:rFonts w:ascii="Times New Roman" w:hAnsi="Times New Roman" w:cs="Times New Roman"/>
                <w:sz w:val="18"/>
              </w:rPr>
              <w:t>Заготовка древесины (10.1)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widowControl w:val="0"/>
              <w:autoSpaceDE w:val="0"/>
              <w:autoSpaceDN w:val="0"/>
              <w:spacing w:after="1" w:line="200" w:lineRule="atLeast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 w:rsidRPr="001E3097">
              <w:rPr>
                <w:rFonts w:ascii="Times New Roman" w:hAnsi="Times New Roman" w:cs="Times New Roman"/>
                <w:sz w:val="18"/>
              </w:rPr>
              <w:t>Рубка лесных насаждений, выросших в природных условиях, в том числе гражданами для собственных нужд, частичная переработка, хранение и вывоз древесины, создание лесных дорог, размещение сооружений, необходимых для обработки и хранения древесины (лесных складов, лесопилен), охрана и восстановление лесов</w:t>
            </w:r>
          </w:p>
        </w:tc>
        <w:tc>
          <w:tcPr>
            <w:tcW w:w="107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097" w:rsidRPr="001E3097" w:rsidRDefault="001E3097">
            <w:pPr>
              <w:pStyle w:val="TableParagraph"/>
              <w:ind w:left="142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  <w:p w:rsidR="001E3097" w:rsidRPr="001E3097" w:rsidRDefault="001E3097">
            <w:pPr>
              <w:pStyle w:val="TableParagraph"/>
              <w:ind w:left="142" w:right="99" w:firstLine="0"/>
              <w:rPr>
                <w:sz w:val="18"/>
                <w:szCs w:val="18"/>
              </w:rPr>
            </w:pPr>
          </w:p>
        </w:tc>
      </w:tr>
      <w:bookmarkEnd w:id="0"/>
    </w:tbl>
    <w:p w:rsidR="001E3097" w:rsidRPr="001E3097" w:rsidRDefault="001E3097" w:rsidP="001E3097">
      <w:pPr>
        <w:spacing w:after="0"/>
        <w:rPr>
          <w:rFonts w:ascii="Times New Roman" w:hAnsi="Times New Roman" w:cs="Times New Roman"/>
          <w:sz w:val="14"/>
        </w:rPr>
        <w:sectPr w:rsidR="001E3097" w:rsidRPr="001E3097">
          <w:pgSz w:w="16840" w:h="11910" w:orient="landscape"/>
          <w:pgMar w:top="780" w:right="420" w:bottom="620" w:left="340" w:header="0" w:footer="438" w:gutter="0"/>
          <w:cols w:space="720"/>
        </w:sect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85"/>
        <w:gridCol w:w="3687"/>
        <w:gridCol w:w="1483"/>
        <w:gridCol w:w="1484"/>
        <w:gridCol w:w="1483"/>
        <w:gridCol w:w="1484"/>
        <w:gridCol w:w="4831"/>
      </w:tblGrid>
      <w:tr w:rsidR="001E3097" w:rsidRPr="001E3097" w:rsidTr="001E3097">
        <w:trPr>
          <w:trHeight w:val="208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5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lastRenderedPageBreak/>
              <w:t>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8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2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8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3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4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9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5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6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7</w:t>
            </w:r>
          </w:p>
        </w:tc>
      </w:tr>
      <w:tr w:rsidR="001E3097" w:rsidRPr="001E3097" w:rsidTr="001E3097">
        <w:trPr>
          <w:trHeight w:val="2780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right="80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Производственная деятельность(6.0)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 в целях добычи полезных ископаемых, их переработки, изготовления вещей промышленным способом.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8" w:hanging="8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2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10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left="110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 - 400.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65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spacing w:before="157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основного строения – 3м.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- 3 м. (в сложившихся условиях застройки при невозможности обеспечения нормативного отступа, линия застройки может совпадать с красной линией). Минимальный процент озеленения – 10 %. Не допускается размещение объектов, требующих установления санитарно – защитных зон.</w:t>
            </w:r>
          </w:p>
          <w:p w:rsidR="001E3097" w:rsidRPr="001E3097" w:rsidRDefault="001E3097">
            <w:pPr>
              <w:pStyle w:val="TableParagraph"/>
              <w:ind w:left="10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Ограничения использования (хозяйственной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деятельности</w:t>
            </w:r>
            <w:proofErr w:type="gramStart"/>
            <w:r w:rsidRPr="001E3097">
              <w:rPr>
                <w:sz w:val="18"/>
                <w:szCs w:val="18"/>
              </w:rPr>
              <w:t>)з</w:t>
            </w:r>
            <w:proofErr w:type="gramEnd"/>
            <w:r w:rsidRPr="001E3097">
              <w:rPr>
                <w:sz w:val="18"/>
                <w:szCs w:val="18"/>
              </w:rPr>
              <w:t>емель в границах охранных зон линейных объектов электросетевого  хозяйства, газораспределительных сетей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и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земельных участков с особыми условиями использования (Не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допускается строительство каких либо зданий, строений,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 xml:space="preserve">сооружений без согласования.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3302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35" w:lineRule="auto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Недропользование (6.1)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05" w:lineRule="exact"/>
              <w:ind w:left="108" w:firstLine="0"/>
              <w:rPr>
                <w:sz w:val="18"/>
              </w:rPr>
            </w:pPr>
            <w:r w:rsidRPr="001E3097">
              <w:rPr>
                <w:sz w:val="18"/>
              </w:rPr>
              <w:t>Осуществление геологических изысканий;</w:t>
            </w:r>
          </w:p>
          <w:p w:rsidR="001E3097" w:rsidRPr="001E3097" w:rsidRDefault="001E3097">
            <w:pPr>
              <w:pStyle w:val="TableParagraph"/>
              <w:spacing w:line="205" w:lineRule="exact"/>
              <w:ind w:left="108" w:firstLine="0"/>
              <w:rPr>
                <w:sz w:val="18"/>
              </w:rPr>
            </w:pPr>
            <w:proofErr w:type="gramStart"/>
            <w:r w:rsidRPr="001E3097">
              <w:rPr>
                <w:sz w:val="18"/>
              </w:rPr>
              <w:t>добыча полезных ископаемых открытым (карьеры, отвалы) и закрытым (шахты, скважины) способами; размещение объектов капитального строительства, в том числе подземных, в целях добычи полезных ископаемых;</w:t>
            </w:r>
            <w:r w:rsidR="00F47FC8">
              <w:rPr>
                <w:sz w:val="18"/>
              </w:rPr>
              <w:t xml:space="preserve"> </w:t>
            </w:r>
            <w:r w:rsidRPr="001E3097">
              <w:rPr>
                <w:sz w:val="18"/>
              </w:rPr>
              <w:t>размещение объектов капитального строительства, необходимых для подготовки сырья к транспортировке и (или) промышленной переработке;</w:t>
            </w:r>
            <w:proofErr w:type="gramEnd"/>
            <w:r w:rsidR="00F47FC8">
              <w:rPr>
                <w:sz w:val="18"/>
              </w:rPr>
              <w:t xml:space="preserve"> </w:t>
            </w:r>
            <w:proofErr w:type="gramStart"/>
            <w:r w:rsidRPr="001E3097">
              <w:rPr>
                <w:sz w:val="18"/>
              </w:rPr>
              <w:t xml:space="preserve">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</w:t>
            </w:r>
            <w:proofErr w:type="spellStart"/>
            <w:r w:rsidRPr="001E3097">
              <w:rPr>
                <w:sz w:val="18"/>
              </w:rPr>
              <w:t>недропользования</w:t>
            </w:r>
            <w:proofErr w:type="spellEnd"/>
            <w:r w:rsidRPr="001E3097">
              <w:rPr>
                <w:sz w:val="18"/>
              </w:rPr>
              <w:t>, если добыча полезных ископаемых происходит на межселенной территории</w:t>
            </w:r>
            <w:proofErr w:type="gramEnd"/>
          </w:p>
        </w:tc>
        <w:tc>
          <w:tcPr>
            <w:tcW w:w="107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14" w:lineRule="exact"/>
              <w:ind w:firstLine="0"/>
              <w:jc w:val="left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1E3097" w:rsidRPr="001E3097" w:rsidTr="001E3097">
        <w:trPr>
          <w:trHeight w:val="275"/>
        </w:trPr>
        <w:tc>
          <w:tcPr>
            <w:tcW w:w="158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56" w:lineRule="exact"/>
              <w:ind w:left="5503" w:right="5491" w:firstLine="0"/>
              <w:rPr>
                <w:b/>
              </w:rPr>
            </w:pPr>
            <w:r w:rsidRPr="001E3097">
              <w:rPr>
                <w:b/>
              </w:rPr>
              <w:t>Условно разрешённые виды использования</w:t>
            </w:r>
          </w:p>
        </w:tc>
      </w:tr>
      <w:tr w:rsidR="001E3097" w:rsidRPr="001E3097" w:rsidTr="001E3097">
        <w:trPr>
          <w:trHeight w:val="827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Магазины (4.4)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25"/>
              <w:ind w:left="8" w:hanging="8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left="97" w:right="8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7" w:lineRule="exact"/>
              <w:ind w:left="97" w:right="8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- 5000.</w:t>
            </w:r>
          </w:p>
        </w:tc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25"/>
              <w:ind w:left="92" w:right="82" w:firstLine="111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60</w:t>
            </w:r>
          </w:p>
        </w:tc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spacing w:before="169"/>
              <w:ind w:left="6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основного строения – 3м.</w:t>
            </w:r>
          </w:p>
        </w:tc>
        <w:tc>
          <w:tcPr>
            <w:tcW w:w="4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right="9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- 3 м.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Не допускается размещение объектов, требующих установления санитарно – защитных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зон.</w:t>
            </w:r>
          </w:p>
          <w:p w:rsidR="001E3097" w:rsidRPr="001E3097" w:rsidRDefault="001E3097">
            <w:pPr>
              <w:pStyle w:val="TableParagraph"/>
              <w:ind w:left="109" w:right="95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</w:t>
            </w:r>
            <w:r w:rsidRPr="001E3097">
              <w:rPr>
                <w:sz w:val="18"/>
                <w:szCs w:val="18"/>
              </w:rPr>
              <w:lastRenderedPageBreak/>
              <w:t>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1243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Бытовое обслуживание (3.3)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trHeight w:val="1134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13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Гостиничное обслуживание (4.7)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2322"/>
                <w:tab w:val="left" w:pos="3408"/>
              </w:tabs>
              <w:ind w:left="108"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гостиниц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trHeight w:val="275"/>
        </w:trPr>
        <w:tc>
          <w:tcPr>
            <w:tcW w:w="158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56" w:lineRule="exact"/>
              <w:ind w:left="4660"/>
              <w:rPr>
                <w:b/>
              </w:rPr>
            </w:pPr>
            <w:r w:rsidRPr="001E3097">
              <w:rPr>
                <w:b/>
              </w:rPr>
              <w:lastRenderedPageBreak/>
              <w:t>Вспомогательных видов разрешенного использования - нет</w:t>
            </w:r>
          </w:p>
        </w:tc>
      </w:tr>
    </w:tbl>
    <w:p w:rsidR="001E3097" w:rsidRPr="001E3097" w:rsidRDefault="001E3097" w:rsidP="001E3097">
      <w:pPr>
        <w:spacing w:after="0"/>
        <w:rPr>
          <w:rFonts w:ascii="Times New Roman" w:hAnsi="Times New Roman" w:cs="Times New Roman"/>
        </w:rPr>
        <w:sectPr w:rsidR="001E3097" w:rsidRPr="001E3097">
          <w:pgSz w:w="16840" w:h="11910" w:orient="landscape"/>
          <w:pgMar w:top="780" w:right="420" w:bottom="620" w:left="340" w:header="0" w:footer="438" w:gutter="0"/>
          <w:cols w:space="720"/>
        </w:sectPr>
      </w:pPr>
    </w:p>
    <w:p w:rsidR="001E3097" w:rsidRPr="001E3097" w:rsidRDefault="001E3097" w:rsidP="001E3097">
      <w:pPr>
        <w:spacing w:before="75"/>
        <w:ind w:left="4023"/>
        <w:rPr>
          <w:rFonts w:ascii="Times New Roman" w:eastAsia="Times New Roman" w:hAnsi="Times New Roman" w:cs="Times New Roman"/>
          <w:b/>
        </w:rPr>
      </w:pPr>
      <w:r w:rsidRPr="001E3097">
        <w:rPr>
          <w:rFonts w:ascii="Times New Roman" w:hAnsi="Times New Roman" w:cs="Times New Roman"/>
          <w:b/>
          <w:u w:val="thick"/>
        </w:rPr>
        <w:lastRenderedPageBreak/>
        <w:t>ЗОНА ТРАНСПОРТНОЙ И ИНЖЕНЕРНОЙ ИНФРАСТРУКТУРЫ (ТЗ)</w:t>
      </w:r>
    </w:p>
    <w:p w:rsidR="001E3097" w:rsidRPr="001E3097" w:rsidRDefault="001E3097" w:rsidP="001E3097">
      <w:pPr>
        <w:pStyle w:val="ac"/>
        <w:spacing w:before="0"/>
        <w:ind w:left="0" w:firstLine="0"/>
        <w:jc w:val="left"/>
        <w:rPr>
          <w:b/>
        </w:rPr>
      </w:pPr>
    </w:p>
    <w:p w:rsidR="001E3097" w:rsidRPr="001E3097" w:rsidRDefault="001E3097" w:rsidP="001E3097">
      <w:pPr>
        <w:pStyle w:val="ac"/>
        <w:spacing w:before="5"/>
        <w:ind w:left="0" w:firstLine="0"/>
        <w:jc w:val="left"/>
        <w:rPr>
          <w:b/>
          <w:sz w:val="12"/>
        </w:r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85"/>
        <w:gridCol w:w="10"/>
        <w:gridCol w:w="3660"/>
        <w:gridCol w:w="17"/>
        <w:gridCol w:w="1416"/>
        <w:gridCol w:w="1418"/>
        <w:gridCol w:w="1416"/>
        <w:gridCol w:w="1673"/>
        <w:gridCol w:w="11"/>
        <w:gridCol w:w="4831"/>
      </w:tblGrid>
      <w:tr w:rsidR="001E3097" w:rsidRPr="001E3097" w:rsidTr="001E3097">
        <w:trPr>
          <w:trHeight w:val="650"/>
        </w:trPr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41"/>
              <w:ind w:left="31" w:right="56" w:firstLine="3"/>
              <w:jc w:val="center"/>
              <w:rPr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Наименование вида разрешённого использования (код вида разрешённого использования)</w:t>
            </w:r>
          </w:p>
        </w:tc>
        <w:tc>
          <w:tcPr>
            <w:tcW w:w="368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"/>
              <w:ind w:left="1161" w:right="472" w:hanging="665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Описание вида разрешённого использования</w:t>
            </w: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73"/>
              <w:ind w:left="566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Предельные (минимальные и (или) максимальные) размеры земельных участков и предельные</w:t>
            </w:r>
          </w:p>
          <w:p w:rsidR="001E3097" w:rsidRPr="001E3097" w:rsidRDefault="001E3097">
            <w:pPr>
              <w:pStyle w:val="TableParagraph"/>
              <w:ind w:left="571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параметры разрешенного строительства, реконструкции объектов капитального строительства</w:t>
            </w:r>
          </w:p>
        </w:tc>
      </w:tr>
      <w:tr w:rsidR="001E3097" w:rsidRPr="001E3097" w:rsidTr="001E3097">
        <w:trPr>
          <w:trHeight w:val="329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right="77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Предельное количество этажей или предельная высота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зданий, строений, сооружений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1418"/>
              </w:tabs>
              <w:spacing w:after="0"/>
              <w:ind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Предельные (минимальные и (или) максимальные) размеры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земельных участков, кв</w:t>
            </w:r>
            <w:proofErr w:type="gramStart"/>
            <w:r w:rsidRPr="001E3097">
              <w:rPr>
                <w:b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left="72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Максимальный</w:t>
            </w:r>
          </w:p>
          <w:p w:rsidR="001E3097" w:rsidRPr="001E3097" w:rsidRDefault="00F47FC8">
            <w:pPr>
              <w:pStyle w:val="TableParagraph"/>
              <w:spacing w:after="0"/>
              <w:ind w:left="71" w:right="94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</w:t>
            </w:r>
            <w:r w:rsidR="001E3097" w:rsidRPr="001E3097">
              <w:rPr>
                <w:b/>
                <w:sz w:val="18"/>
                <w:szCs w:val="18"/>
              </w:rPr>
              <w:t>роцент</w:t>
            </w:r>
            <w:r>
              <w:rPr>
                <w:b/>
                <w:sz w:val="18"/>
                <w:szCs w:val="18"/>
              </w:rPr>
              <w:t xml:space="preserve"> </w:t>
            </w:r>
            <w:r w:rsidR="001E3097" w:rsidRPr="001E3097">
              <w:rPr>
                <w:b/>
                <w:sz w:val="18"/>
                <w:szCs w:val="18"/>
              </w:rPr>
              <w:t>застройки в границах земельного участка, определяемый как отношение</w:t>
            </w:r>
            <w:r>
              <w:rPr>
                <w:b/>
                <w:sz w:val="18"/>
                <w:szCs w:val="18"/>
              </w:rPr>
              <w:t xml:space="preserve"> </w:t>
            </w:r>
            <w:r w:rsidR="001E3097" w:rsidRPr="001E3097">
              <w:rPr>
                <w:b/>
                <w:spacing w:val="-1"/>
                <w:sz w:val="18"/>
                <w:szCs w:val="18"/>
              </w:rPr>
              <w:t xml:space="preserve">суммарной </w:t>
            </w:r>
            <w:r w:rsidR="001E3097" w:rsidRPr="001E3097">
              <w:rPr>
                <w:b/>
                <w:sz w:val="18"/>
                <w:szCs w:val="18"/>
              </w:rPr>
              <w:t>площади</w:t>
            </w:r>
            <w:r>
              <w:rPr>
                <w:b/>
                <w:sz w:val="18"/>
                <w:szCs w:val="18"/>
              </w:rPr>
              <w:t xml:space="preserve"> </w:t>
            </w:r>
            <w:r w:rsidR="001E3097" w:rsidRPr="001E3097">
              <w:rPr>
                <w:b/>
                <w:spacing w:val="-1"/>
                <w:sz w:val="18"/>
                <w:szCs w:val="18"/>
              </w:rPr>
              <w:t xml:space="preserve">земельного </w:t>
            </w:r>
            <w:r w:rsidR="001E3097" w:rsidRPr="001E3097">
              <w:rPr>
                <w:b/>
                <w:sz w:val="18"/>
                <w:szCs w:val="18"/>
              </w:rPr>
              <w:t>участка</w:t>
            </w:r>
            <w:proofErr w:type="gramStart"/>
            <w:r>
              <w:rPr>
                <w:b/>
                <w:sz w:val="18"/>
                <w:szCs w:val="18"/>
              </w:rPr>
              <w:t xml:space="preserve"> </w:t>
            </w:r>
            <w:r w:rsidR="001E3097" w:rsidRPr="001E3097">
              <w:rPr>
                <w:b/>
                <w:sz w:val="18"/>
                <w:szCs w:val="18"/>
              </w:rPr>
              <w:t>,</w:t>
            </w:r>
            <w:proofErr w:type="gramEnd"/>
            <w:r w:rsidR="001E3097" w:rsidRPr="001E3097">
              <w:rPr>
                <w:b/>
                <w:sz w:val="18"/>
                <w:szCs w:val="18"/>
              </w:rPr>
              <w:t>которая может быть застроена</w:t>
            </w:r>
            <w:r>
              <w:rPr>
                <w:b/>
                <w:sz w:val="18"/>
                <w:szCs w:val="18"/>
              </w:rPr>
              <w:t xml:space="preserve"> </w:t>
            </w:r>
            <w:r w:rsidR="001E3097" w:rsidRPr="001E3097">
              <w:rPr>
                <w:b/>
                <w:sz w:val="18"/>
                <w:szCs w:val="18"/>
              </w:rPr>
              <w:t>,ко всей</w:t>
            </w:r>
            <w:r>
              <w:rPr>
                <w:b/>
                <w:sz w:val="18"/>
                <w:szCs w:val="18"/>
              </w:rPr>
              <w:t xml:space="preserve"> </w:t>
            </w:r>
            <w:r w:rsidR="001E3097" w:rsidRPr="001E3097">
              <w:rPr>
                <w:b/>
                <w:sz w:val="18"/>
                <w:szCs w:val="18"/>
              </w:rPr>
              <w:t>площади</w:t>
            </w:r>
            <w:r>
              <w:rPr>
                <w:b/>
                <w:sz w:val="18"/>
                <w:szCs w:val="18"/>
              </w:rPr>
              <w:t xml:space="preserve"> </w:t>
            </w:r>
            <w:r w:rsidR="001E3097" w:rsidRPr="001E3097">
              <w:rPr>
                <w:b/>
                <w:sz w:val="18"/>
                <w:szCs w:val="18"/>
              </w:rPr>
              <w:t>земельного</w:t>
            </w:r>
            <w:r>
              <w:rPr>
                <w:b/>
                <w:sz w:val="18"/>
                <w:szCs w:val="18"/>
              </w:rPr>
              <w:t xml:space="preserve"> </w:t>
            </w:r>
            <w:r w:rsidR="001E3097" w:rsidRPr="001E3097">
              <w:rPr>
                <w:b/>
                <w:sz w:val="18"/>
                <w:szCs w:val="18"/>
              </w:rPr>
              <w:t>участка , %</w:t>
            </w:r>
          </w:p>
        </w:tc>
        <w:tc>
          <w:tcPr>
            <w:tcW w:w="1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left="158" w:right="145" w:firstLine="0"/>
              <w:jc w:val="center"/>
              <w:rPr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spacing w:after="0"/>
              <w:ind w:left="159" w:right="145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отступы от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границ земельных участков в целях определения мест допустимого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размещения зданий, строений, сооружений, за пределами которых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запрещено</w:t>
            </w:r>
          </w:p>
          <w:p w:rsidR="001E3097" w:rsidRPr="001E3097" w:rsidRDefault="001E3097">
            <w:pPr>
              <w:pStyle w:val="TableParagraph"/>
              <w:spacing w:after="0"/>
              <w:ind w:left="152" w:right="145" w:firstLine="0"/>
              <w:jc w:val="center"/>
              <w:rPr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строительство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зданий, строений,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 xml:space="preserve">сооружений, </w:t>
            </w:r>
            <w:proofErr w:type="gramStart"/>
            <w:r w:rsidRPr="001E3097">
              <w:rPr>
                <w:b/>
                <w:sz w:val="18"/>
                <w:szCs w:val="18"/>
              </w:rPr>
              <w:t>м</w:t>
            </w:r>
            <w:proofErr w:type="gramEnd"/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left="169" w:right="156" w:firstLine="2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иные предельные параметры разрешенного строительства, реконструкции объектов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капитального строительства и ограничения использования земельных участков и объектов капитального строительства</w:t>
            </w:r>
          </w:p>
        </w:tc>
      </w:tr>
      <w:tr w:rsidR="001E3097" w:rsidRPr="001E3097" w:rsidTr="001E3097">
        <w:trPr>
          <w:trHeight w:val="318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5"/>
              <w:ind w:left="5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1</w:t>
            </w:r>
          </w:p>
        </w:tc>
        <w:tc>
          <w:tcPr>
            <w:tcW w:w="36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5"/>
              <w:ind w:left="8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5"/>
              <w:ind w:left="8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5"/>
              <w:ind w:left="11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5"/>
              <w:ind w:left="9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5</w:t>
            </w:r>
          </w:p>
        </w:tc>
        <w:tc>
          <w:tcPr>
            <w:tcW w:w="1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5"/>
              <w:ind w:left="11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6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5"/>
              <w:ind w:left="11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7</w:t>
            </w:r>
          </w:p>
        </w:tc>
      </w:tr>
      <w:tr w:rsidR="001E3097" w:rsidRPr="001E3097" w:rsidTr="001E3097">
        <w:trPr>
          <w:trHeight w:val="254"/>
        </w:trPr>
        <w:tc>
          <w:tcPr>
            <w:tcW w:w="158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before="1" w:line="233" w:lineRule="exact"/>
              <w:ind w:right="5491" w:firstLine="4849"/>
              <w:jc w:val="center"/>
              <w:rPr>
                <w:b/>
              </w:rPr>
            </w:pPr>
            <w:r w:rsidRPr="001E3097">
              <w:rPr>
                <w:b/>
              </w:rPr>
              <w:t>Основные виды разрешённого использования</w:t>
            </w:r>
          </w:p>
        </w:tc>
      </w:tr>
      <w:tr w:rsidR="001E3097" w:rsidRPr="001E3097" w:rsidTr="001E3097">
        <w:trPr>
          <w:trHeight w:val="254"/>
        </w:trPr>
        <w:tc>
          <w:tcPr>
            <w:tcW w:w="1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E3097" w:rsidRPr="001E3097" w:rsidRDefault="001E3097">
            <w:pPr>
              <w:pStyle w:val="TableParagraph"/>
              <w:ind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Автомобильный транспорт (7.2)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E3097" w:rsidRPr="001E3097" w:rsidRDefault="001E3097">
            <w:pPr>
              <w:pStyle w:val="TableParagraph"/>
              <w:spacing w:line="227" w:lineRule="exact"/>
              <w:ind w:left="10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 и сооружений автомобильного транспорта. Содержание данного вида разрешенного использования включает в себя содержание видов разрешенного использования с кодами 7.2.1 - 7.2.3</w:t>
            </w:r>
          </w:p>
        </w:tc>
        <w:tc>
          <w:tcPr>
            <w:tcW w:w="594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E3097" w:rsidRPr="001E3097" w:rsidRDefault="001E3097">
            <w:pPr>
              <w:pStyle w:val="TableParagraph"/>
              <w:ind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  <w:tc>
          <w:tcPr>
            <w:tcW w:w="48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E3097" w:rsidRPr="001E3097" w:rsidRDefault="001E3097">
            <w:pPr>
              <w:pStyle w:val="TableParagraph"/>
              <w:ind w:left="109" w:right="97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</w:tbl>
    <w:p w:rsidR="001E3097" w:rsidRPr="001E3097" w:rsidRDefault="001E3097" w:rsidP="001E3097">
      <w:pPr>
        <w:spacing w:after="0"/>
        <w:rPr>
          <w:rFonts w:ascii="Times New Roman" w:hAnsi="Times New Roman" w:cs="Times New Roman"/>
          <w:sz w:val="2"/>
          <w:szCs w:val="2"/>
        </w:rPr>
        <w:sectPr w:rsidR="001E3097" w:rsidRPr="001E3097">
          <w:pgSz w:w="16840" w:h="11910" w:orient="landscape"/>
          <w:pgMar w:top="700" w:right="420" w:bottom="620" w:left="340" w:header="0" w:footer="438" w:gutter="0"/>
          <w:cols w:space="720"/>
        </w:sect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85"/>
        <w:gridCol w:w="3687"/>
        <w:gridCol w:w="1416"/>
        <w:gridCol w:w="1418"/>
        <w:gridCol w:w="1416"/>
        <w:gridCol w:w="1684"/>
        <w:gridCol w:w="4831"/>
      </w:tblGrid>
      <w:tr w:rsidR="001E3097" w:rsidRPr="001E3097" w:rsidTr="001E3097">
        <w:trPr>
          <w:trHeight w:val="208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5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lastRenderedPageBreak/>
              <w:t>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8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8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9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5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6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7</w:t>
            </w:r>
          </w:p>
        </w:tc>
      </w:tr>
      <w:tr w:rsidR="001E3097" w:rsidRPr="001E3097" w:rsidTr="001E3097">
        <w:trPr>
          <w:trHeight w:val="3650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Коммунальное обслуживание (3.1)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51"/>
                <w:tab w:val="left" w:pos="2593"/>
              </w:tabs>
              <w:ind w:left="108" w:right="9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</w:t>
            </w:r>
          </w:p>
        </w:tc>
        <w:tc>
          <w:tcPr>
            <w:tcW w:w="107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097" w:rsidRPr="001E3097" w:rsidRDefault="001E3097">
            <w:pPr>
              <w:pStyle w:val="TableParagraph"/>
              <w:ind w:left="108" w:right="9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  <w:p w:rsidR="001E3097" w:rsidRPr="001E3097" w:rsidRDefault="001E3097">
            <w:pPr>
              <w:pStyle w:val="TableParagraph"/>
              <w:ind w:left="109" w:right="97" w:firstLine="0"/>
              <w:jc w:val="center"/>
              <w:rPr>
                <w:sz w:val="18"/>
                <w:szCs w:val="18"/>
              </w:rPr>
            </w:pPr>
          </w:p>
        </w:tc>
      </w:tr>
      <w:tr w:rsidR="001E3097" w:rsidRPr="001E3097" w:rsidTr="001E3097">
        <w:trPr>
          <w:trHeight w:val="3650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Предоставление коммунальных услуг (3.1.1)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7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07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097" w:rsidRPr="001E3097" w:rsidRDefault="001E3097">
            <w:pPr>
              <w:pStyle w:val="TableParagraph"/>
              <w:ind w:left="142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  <w:p w:rsidR="001E3097" w:rsidRPr="001E3097" w:rsidRDefault="001E3097">
            <w:pPr>
              <w:pStyle w:val="TableParagraph"/>
              <w:spacing w:line="223" w:lineRule="exact"/>
              <w:ind w:left="107" w:firstLine="0"/>
              <w:rPr>
                <w:sz w:val="18"/>
                <w:szCs w:val="18"/>
              </w:rPr>
            </w:pPr>
          </w:p>
        </w:tc>
      </w:tr>
      <w:tr w:rsidR="001E3097" w:rsidRPr="001E3097" w:rsidTr="001E3097">
        <w:trPr>
          <w:trHeight w:val="3650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Улично-дорожная сеть (12.0.1)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51"/>
                <w:tab w:val="left" w:pos="2593"/>
              </w:tabs>
              <w:ind w:left="108" w:right="95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1E3097">
              <w:rPr>
                <w:sz w:val="18"/>
                <w:szCs w:val="18"/>
              </w:rPr>
              <w:t>велотранспортной</w:t>
            </w:r>
            <w:proofErr w:type="spellEnd"/>
            <w:r w:rsidRPr="001E3097">
              <w:rPr>
                <w:sz w:val="18"/>
                <w:szCs w:val="18"/>
              </w:rPr>
              <w:t xml:space="preserve"> и инженерной инфраструктуры; 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средств.</w:t>
            </w:r>
            <w:proofErr w:type="gramEnd"/>
          </w:p>
        </w:tc>
        <w:tc>
          <w:tcPr>
            <w:tcW w:w="107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09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1E3097" w:rsidRPr="001E3097" w:rsidTr="001E3097">
        <w:trPr>
          <w:trHeight w:val="3650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Благоустройство территории (12.0.2)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51"/>
                <w:tab w:val="left" w:pos="2593"/>
              </w:tabs>
              <w:ind w:left="108" w:right="9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туалетов.</w:t>
            </w:r>
          </w:p>
        </w:tc>
        <w:tc>
          <w:tcPr>
            <w:tcW w:w="107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09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1E3097" w:rsidRPr="001E3097" w:rsidTr="001E3097">
        <w:trPr>
          <w:trHeight w:val="275"/>
        </w:trPr>
        <w:tc>
          <w:tcPr>
            <w:tcW w:w="158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56" w:lineRule="exact"/>
              <w:ind w:left="5187"/>
              <w:rPr>
                <w:b/>
              </w:rPr>
            </w:pPr>
            <w:r w:rsidRPr="001E3097">
              <w:rPr>
                <w:b/>
              </w:rPr>
              <w:t>Условно разрешённых видов использования – нет</w:t>
            </w:r>
          </w:p>
        </w:tc>
      </w:tr>
    </w:tbl>
    <w:p w:rsidR="001E3097" w:rsidRPr="001E3097" w:rsidRDefault="001E3097" w:rsidP="001E3097">
      <w:pPr>
        <w:spacing w:before="75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1E3097" w:rsidRPr="001E3097" w:rsidRDefault="001E3097" w:rsidP="001E3097">
      <w:pPr>
        <w:spacing w:before="75"/>
        <w:jc w:val="center"/>
        <w:rPr>
          <w:rFonts w:ascii="Times New Roman" w:hAnsi="Times New Roman" w:cs="Times New Roman"/>
          <w:b/>
          <w:u w:val="single"/>
        </w:rPr>
      </w:pPr>
      <w:r w:rsidRPr="001E3097">
        <w:rPr>
          <w:rFonts w:ascii="Times New Roman" w:hAnsi="Times New Roman" w:cs="Times New Roman"/>
          <w:b/>
        </w:rPr>
        <w:br w:type="page"/>
      </w:r>
      <w:r w:rsidRPr="001E3097">
        <w:rPr>
          <w:rFonts w:ascii="Times New Roman" w:hAnsi="Times New Roman" w:cs="Times New Roman"/>
          <w:b/>
          <w:u w:val="single"/>
        </w:rPr>
        <w:lastRenderedPageBreak/>
        <w:t>ЗОНА СПЕЦИАЛЬНОГО НАЗНАЧЕНИЯ (СН)</w:t>
      </w:r>
    </w:p>
    <w:p w:rsidR="001E3097" w:rsidRPr="001E3097" w:rsidRDefault="001E3097" w:rsidP="001E3097">
      <w:pPr>
        <w:spacing w:before="75"/>
        <w:ind w:left="4477"/>
        <w:rPr>
          <w:rFonts w:ascii="Times New Roman" w:hAnsi="Times New Roman" w:cs="Times New Roman"/>
          <w:b/>
        </w:r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83"/>
        <w:gridCol w:w="3687"/>
        <w:gridCol w:w="1485"/>
        <w:gridCol w:w="1486"/>
        <w:gridCol w:w="1485"/>
        <w:gridCol w:w="1486"/>
        <w:gridCol w:w="4835"/>
      </w:tblGrid>
      <w:tr w:rsidR="001E3097" w:rsidRPr="001E3097" w:rsidTr="001E3097">
        <w:trPr>
          <w:trHeight w:val="680"/>
        </w:trPr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"/>
              <w:ind w:left="28" w:right="56" w:firstLine="3"/>
              <w:jc w:val="center"/>
              <w:rPr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Наименование вида разрешённого использования (код вида разрешённого использования)</w:t>
            </w:r>
          </w:p>
        </w:tc>
        <w:tc>
          <w:tcPr>
            <w:tcW w:w="3687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3687"/>
              </w:tabs>
              <w:ind w:left="64" w:right="80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Описание вида разрешённого использования</w:t>
            </w:r>
          </w:p>
        </w:tc>
        <w:tc>
          <w:tcPr>
            <w:tcW w:w="107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9" w:line="251" w:lineRule="exact"/>
              <w:ind w:left="568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Предельные (минимальные и (или) максимальные) размеры земельных участков и предельные</w:t>
            </w:r>
          </w:p>
          <w:p w:rsidR="001E3097" w:rsidRPr="001E3097" w:rsidRDefault="001E3097">
            <w:pPr>
              <w:pStyle w:val="TableParagraph"/>
              <w:spacing w:line="226" w:lineRule="exact"/>
              <w:ind w:left="570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параметры разрешенного строительства, реконструкции объектов капитального строительства</w:t>
            </w:r>
          </w:p>
        </w:tc>
      </w:tr>
      <w:tr w:rsidR="001E3097" w:rsidRPr="001E3097" w:rsidTr="001E3097">
        <w:trPr>
          <w:trHeight w:val="329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19" w:after="0"/>
              <w:ind w:right="86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Предельное количество этажей или предельная высота зданий, строений, сооружений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Предельные (минимальные и (или) максимальные) размеры земельных участков, кв</w:t>
            </w:r>
            <w:proofErr w:type="gramStart"/>
            <w:r w:rsidRPr="001E3097">
              <w:rPr>
                <w:b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left="94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Максимальный</w:t>
            </w:r>
          </w:p>
          <w:p w:rsidR="001E3097" w:rsidRPr="001E3097" w:rsidRDefault="001E3097">
            <w:pPr>
              <w:pStyle w:val="TableParagraph"/>
              <w:spacing w:after="0"/>
              <w:ind w:left="93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процент</w:t>
            </w:r>
          </w:p>
          <w:p w:rsidR="001E3097" w:rsidRPr="001E3097" w:rsidRDefault="001E3097">
            <w:pPr>
              <w:pStyle w:val="TableParagraph"/>
              <w:spacing w:after="0"/>
              <w:ind w:left="94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застройки в границах земельного участка, определяемый как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 xml:space="preserve">отношение суммарной площади </w:t>
            </w:r>
            <w:r w:rsidRPr="001E3097">
              <w:rPr>
                <w:b/>
                <w:spacing w:val="-1"/>
                <w:sz w:val="18"/>
                <w:szCs w:val="18"/>
              </w:rPr>
              <w:t xml:space="preserve">земельного </w:t>
            </w:r>
            <w:r w:rsidRPr="001E3097">
              <w:rPr>
                <w:b/>
                <w:sz w:val="18"/>
                <w:szCs w:val="18"/>
              </w:rPr>
              <w:t>участка, которая может быть застроена, ко всей площади земельного участка</w:t>
            </w:r>
            <w:proofErr w:type="gramStart"/>
            <w:r w:rsidRPr="001E3097">
              <w:rPr>
                <w:b/>
                <w:sz w:val="18"/>
                <w:szCs w:val="18"/>
              </w:rPr>
              <w:t xml:space="preserve"> ,</w:t>
            </w:r>
            <w:proofErr w:type="gramEnd"/>
            <w:r w:rsidRPr="001E3097">
              <w:rPr>
                <w:b/>
                <w:sz w:val="18"/>
                <w:szCs w:val="18"/>
              </w:rPr>
              <w:t xml:space="preserve"> %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Минимальные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отступы от границ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земельных участков в целях определения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мест допустимого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размещения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зданий, строений, сооружений, за пределами которых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запрещено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строительство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зданий, строений,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 xml:space="preserve">сооружений, </w:t>
            </w:r>
            <w:proofErr w:type="gramStart"/>
            <w:r w:rsidRPr="001E3097">
              <w:rPr>
                <w:b/>
                <w:sz w:val="18"/>
                <w:szCs w:val="18"/>
              </w:rPr>
              <w:t>м</w:t>
            </w:r>
            <w:proofErr w:type="gramEnd"/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left="148" w:right="139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иные предельные параметры разрешенного строительства, реконструкции объектов капитального строительства</w:t>
            </w:r>
          </w:p>
          <w:p w:rsidR="001E3097" w:rsidRPr="001E3097" w:rsidRDefault="001E3097">
            <w:pPr>
              <w:pStyle w:val="TableParagraph"/>
              <w:spacing w:after="0"/>
              <w:ind w:left="148" w:right="136"/>
              <w:jc w:val="center"/>
              <w:rPr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и ограничения использования земельных участков и объектов капитального строительства</w:t>
            </w:r>
          </w:p>
        </w:tc>
      </w:tr>
      <w:tr w:rsidR="001E3097" w:rsidRPr="001E3097" w:rsidTr="001E3097">
        <w:trPr>
          <w:trHeight w:val="208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8" w:lineRule="exact"/>
              <w:ind w:left="7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8" w:lineRule="exact"/>
              <w:ind w:left="12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2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8" w:lineRule="exact"/>
              <w:ind w:left="6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3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8" w:lineRule="exact"/>
              <w:ind w:left="8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4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8" w:lineRule="exact"/>
              <w:ind w:left="10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5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8" w:lineRule="exact"/>
              <w:ind w:left="10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6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8" w:lineRule="exact"/>
              <w:ind w:left="7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7</w:t>
            </w:r>
          </w:p>
        </w:tc>
      </w:tr>
      <w:tr w:rsidR="001E3097" w:rsidRPr="001E3097" w:rsidTr="001E3097">
        <w:trPr>
          <w:trHeight w:val="251"/>
        </w:trPr>
        <w:tc>
          <w:tcPr>
            <w:tcW w:w="158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32" w:lineRule="exact"/>
              <w:ind w:right="5586" w:firstLine="5132"/>
              <w:jc w:val="center"/>
              <w:rPr>
                <w:b/>
              </w:rPr>
            </w:pPr>
            <w:r w:rsidRPr="001E3097">
              <w:rPr>
                <w:b/>
              </w:rPr>
              <w:t>Основные виды разрешённого использования</w:t>
            </w:r>
          </w:p>
        </w:tc>
      </w:tr>
      <w:tr w:rsidR="001E3097" w:rsidRPr="001E3097" w:rsidTr="001E3097">
        <w:trPr>
          <w:trHeight w:val="3288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25" w:firstLine="0"/>
              <w:rPr>
                <w:sz w:val="20"/>
              </w:rPr>
            </w:pPr>
            <w:r w:rsidRPr="001E3097">
              <w:rPr>
                <w:sz w:val="20"/>
              </w:rPr>
              <w:t>Ритуальная деятельность (12.1)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2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кладбищ, крематориев и мест захоронения; размещение соответствующих культовых сооружений; осуществление деятельности по производству продукции ритуально-обрядового назначения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62" w:right="28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Предельное количество надземных этажей – 3. Предельная высота</w:t>
            </w:r>
            <w:r w:rsidR="00F47FC8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объекта – 15 м.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left="130" w:right="10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7" w:lineRule="exact"/>
              <w:ind w:left="130" w:right="104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- 100000.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28"/>
              <w:ind w:left="225" w:right="134" w:hanging="51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2 %, без учета захоронений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78"/>
              </w:tabs>
              <w:spacing w:before="176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 основного строения – 1м.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after="0"/>
              <w:ind w:right="9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- 5 м. Минимальный процент захоронений по отношению к общей площади кладбища – 70%.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Порядок использования территории определяется с учетом требований государственных градостроительных нормативов и правил, </w:t>
            </w:r>
            <w:proofErr w:type="gramStart"/>
            <w:r w:rsidRPr="001E3097">
              <w:rPr>
                <w:sz w:val="18"/>
                <w:szCs w:val="18"/>
              </w:rPr>
              <w:t>специальных  нормативов  (Федеральный  закон  от12.01.1996</w:t>
            </w:r>
            <w:proofErr w:type="gramEnd"/>
          </w:p>
          <w:p w:rsidR="001E3097" w:rsidRPr="001E3097" w:rsidRDefault="001E3097">
            <w:pPr>
              <w:pStyle w:val="TableParagraph"/>
              <w:spacing w:after="0"/>
              <w:ind w:right="9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№8 «О погребении и похоронном деле», Постановление Главного государственного санитарного врача РФ от 28.06.2011 №84 «Об утверждении </w:t>
            </w:r>
            <w:proofErr w:type="spellStart"/>
            <w:r w:rsidRPr="001E3097">
              <w:rPr>
                <w:sz w:val="18"/>
                <w:szCs w:val="18"/>
              </w:rPr>
              <w:t>СанПиН</w:t>
            </w:r>
            <w:proofErr w:type="spellEnd"/>
            <w:r w:rsidRPr="001E3097">
              <w:rPr>
                <w:sz w:val="18"/>
                <w:szCs w:val="18"/>
              </w:rPr>
              <w:t xml:space="preserve">  2.1.2882-11</w:t>
            </w:r>
          </w:p>
          <w:p w:rsidR="001E3097" w:rsidRPr="001E3097" w:rsidRDefault="001E3097">
            <w:pPr>
              <w:pStyle w:val="TableParagraph"/>
              <w:spacing w:after="0"/>
              <w:ind w:right="94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«Гигиенические требования к размещению, устройству и содержанию кладбищ, зданий и сооружений похоронного назначения»)</w:t>
            </w:r>
            <w:proofErr w:type="gramEnd"/>
          </w:p>
          <w:p w:rsidR="001E3097" w:rsidRPr="001E3097" w:rsidRDefault="001E3097">
            <w:pPr>
              <w:pStyle w:val="TableParagraph"/>
              <w:spacing w:after="0"/>
              <w:ind w:right="94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</w:t>
            </w:r>
            <w:r w:rsidRPr="001E3097">
              <w:rPr>
                <w:sz w:val="18"/>
                <w:szCs w:val="18"/>
              </w:rPr>
              <w:lastRenderedPageBreak/>
              <w:t>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2966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after="0"/>
              <w:ind w:right="12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Специальная</w:t>
            </w:r>
          </w:p>
          <w:p w:rsidR="001E3097" w:rsidRPr="001E3097" w:rsidRDefault="001E3097">
            <w:pPr>
              <w:pStyle w:val="TableParagraph"/>
              <w:spacing w:after="0"/>
              <w:ind w:right="10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деятельность (12.2)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12"/>
                <w:tab w:val="left" w:pos="2460"/>
              </w:tabs>
              <w:spacing w:after="0" w:line="205" w:lineRule="exact"/>
              <w:ind w:left="110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переработки).</w:t>
            </w:r>
            <w:proofErr w:type="gramEnd"/>
          </w:p>
        </w:tc>
        <w:tc>
          <w:tcPr>
            <w:tcW w:w="594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right="100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  <w:tc>
          <w:tcPr>
            <w:tcW w:w="4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after="0"/>
              <w:ind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Размещение объектов складирования и захоронения отходов осуществляется в соответствии с </w:t>
            </w:r>
            <w:proofErr w:type="spellStart"/>
            <w:r w:rsidRPr="001E3097">
              <w:rPr>
                <w:sz w:val="18"/>
                <w:szCs w:val="18"/>
              </w:rPr>
              <w:t>СанПиН</w:t>
            </w:r>
            <w:proofErr w:type="spellEnd"/>
            <w:r w:rsidRPr="001E3097">
              <w:rPr>
                <w:sz w:val="18"/>
                <w:szCs w:val="18"/>
              </w:rPr>
              <w:t xml:space="preserve"> 2.2.1/2.1.1.1200-03 «Санитарно-защитные зоны и санитарная классификация предприятий, сооружений и иных объектов», с учетом положений Федерального закона от 24.06.1998 № 89-ФЗ «Об отходах производства и потребления»</w:t>
            </w:r>
          </w:p>
          <w:p w:rsidR="001E3097" w:rsidRPr="001E3097" w:rsidRDefault="001E3097">
            <w:pPr>
              <w:pStyle w:val="TableParagraph"/>
              <w:spacing w:after="0"/>
              <w:ind w:right="98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2966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36" w:firstLine="0"/>
              <w:rPr>
                <w:sz w:val="20"/>
                <w:szCs w:val="20"/>
              </w:rPr>
            </w:pPr>
            <w:r w:rsidRPr="001E3097">
              <w:rPr>
                <w:sz w:val="20"/>
                <w:szCs w:val="20"/>
              </w:rPr>
              <w:t>Запас (12.3)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2192"/>
              </w:tabs>
              <w:spacing w:after="0" w:line="228" w:lineRule="exact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Отсутствие хозяйственной деятельности</w:t>
            </w:r>
          </w:p>
        </w:tc>
        <w:tc>
          <w:tcPr>
            <w:tcW w:w="505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trHeight w:val="415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Предоставление коммунальных услуг (3.1.1)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7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</w:t>
            </w:r>
            <w:r w:rsidRPr="001E3097">
              <w:rPr>
                <w:sz w:val="18"/>
                <w:szCs w:val="18"/>
              </w:rPr>
              <w:lastRenderedPageBreak/>
              <w:t>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077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1E3097" w:rsidRPr="001E3097" w:rsidTr="001E3097">
        <w:trPr>
          <w:trHeight w:val="275"/>
        </w:trPr>
        <w:tc>
          <w:tcPr>
            <w:tcW w:w="158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54" w:lineRule="exact"/>
              <w:ind w:left="5187"/>
              <w:rPr>
                <w:b/>
              </w:rPr>
            </w:pPr>
            <w:r w:rsidRPr="001E3097">
              <w:rPr>
                <w:b/>
              </w:rPr>
              <w:lastRenderedPageBreak/>
              <w:t>Условно разрешённых видов использования – нет</w:t>
            </w:r>
          </w:p>
        </w:tc>
      </w:tr>
      <w:tr w:rsidR="001E3097" w:rsidRPr="001E3097" w:rsidTr="001E3097">
        <w:trPr>
          <w:trHeight w:val="275"/>
        </w:trPr>
        <w:tc>
          <w:tcPr>
            <w:tcW w:w="158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54" w:lineRule="exact"/>
              <w:ind w:left="4660"/>
              <w:rPr>
                <w:b/>
              </w:rPr>
            </w:pPr>
            <w:r w:rsidRPr="001E3097">
              <w:rPr>
                <w:b/>
              </w:rPr>
              <w:t>Вспомогательных видов разрешенного использования - нет</w:t>
            </w:r>
          </w:p>
        </w:tc>
      </w:tr>
    </w:tbl>
    <w:p w:rsidR="001E3097" w:rsidRPr="001E3097" w:rsidRDefault="001E3097" w:rsidP="001E3097">
      <w:pPr>
        <w:spacing w:after="0"/>
        <w:rPr>
          <w:rFonts w:ascii="Times New Roman" w:hAnsi="Times New Roman" w:cs="Times New Roman"/>
        </w:rPr>
        <w:sectPr w:rsidR="001E3097" w:rsidRPr="001E3097">
          <w:pgSz w:w="16840" w:h="11910" w:orient="landscape"/>
          <w:pgMar w:top="700" w:right="420" w:bottom="700" w:left="340" w:header="0" w:footer="438" w:gutter="0"/>
          <w:cols w:space="720"/>
        </w:sectPr>
      </w:pPr>
    </w:p>
    <w:p w:rsidR="001E3097" w:rsidRPr="001E3097" w:rsidRDefault="001E3097" w:rsidP="001E3097">
      <w:pPr>
        <w:spacing w:after="0"/>
        <w:ind w:left="108"/>
        <w:jc w:val="center"/>
        <w:rPr>
          <w:rFonts w:ascii="Times New Roman" w:eastAsia="Times New Roman" w:hAnsi="Times New Roman" w:cs="Times New Roman"/>
          <w:b/>
          <w:u w:val="thick"/>
        </w:rPr>
      </w:pPr>
      <w:r w:rsidRPr="001E3097">
        <w:rPr>
          <w:rFonts w:ascii="Times New Roman" w:hAnsi="Times New Roman" w:cs="Times New Roman"/>
          <w:spacing w:val="-60"/>
          <w:u w:val="thick"/>
        </w:rPr>
        <w:lastRenderedPageBreak/>
        <w:t>З</w:t>
      </w:r>
      <w:r w:rsidRPr="001E3097">
        <w:rPr>
          <w:rFonts w:ascii="Times New Roman" w:hAnsi="Times New Roman" w:cs="Times New Roman"/>
          <w:b/>
          <w:u w:val="thick"/>
        </w:rPr>
        <w:t>ОНА СЕЛЬСКОХОЗЯЙСТВЕННОНОГО ИСПОЛЬЗОВАНИЯ (СХ)</w:t>
      </w:r>
    </w:p>
    <w:p w:rsidR="001E3097" w:rsidRPr="001E3097" w:rsidRDefault="001E3097" w:rsidP="001E3097">
      <w:pPr>
        <w:spacing w:before="75"/>
        <w:ind w:left="-142"/>
        <w:jc w:val="center"/>
        <w:rPr>
          <w:rFonts w:ascii="Times New Roman" w:hAnsi="Times New Roman" w:cs="Times New Roman"/>
          <w:b/>
        </w:rPr>
      </w:pPr>
    </w:p>
    <w:tbl>
      <w:tblPr>
        <w:tblW w:w="15870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84"/>
        <w:gridCol w:w="3685"/>
        <w:gridCol w:w="1429"/>
        <w:gridCol w:w="11"/>
        <w:gridCol w:w="47"/>
        <w:gridCol w:w="1357"/>
        <w:gridCol w:w="130"/>
        <w:gridCol w:w="1295"/>
        <w:gridCol w:w="192"/>
        <w:gridCol w:w="1478"/>
        <w:gridCol w:w="10"/>
        <w:gridCol w:w="4823"/>
        <w:gridCol w:w="7"/>
        <w:gridCol w:w="22"/>
      </w:tblGrid>
      <w:tr w:rsidR="001E3097" w:rsidRPr="001E3097" w:rsidTr="001E3097">
        <w:trPr>
          <w:trHeight w:val="660"/>
        </w:trPr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"/>
              <w:ind w:left="28" w:right="56" w:firstLine="3"/>
              <w:jc w:val="center"/>
              <w:rPr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Наименование вида разрешённого использования (код вида разрешённого использования)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3687"/>
              </w:tabs>
              <w:ind w:left="64" w:right="80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Описание вида разрешённого использования</w:t>
            </w:r>
          </w:p>
        </w:tc>
        <w:tc>
          <w:tcPr>
            <w:tcW w:w="1080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9" w:line="251" w:lineRule="exact"/>
              <w:ind w:left="568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Предельные (минимальные и (или) максимальные) размеры земельных участков и предельные</w:t>
            </w:r>
          </w:p>
          <w:p w:rsidR="001E3097" w:rsidRPr="001E3097" w:rsidRDefault="001E3097">
            <w:pPr>
              <w:pStyle w:val="TableParagraph"/>
              <w:spacing w:line="244" w:lineRule="exact"/>
              <w:ind w:left="570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параметры разрешенного строительства, реконструкции объектов капитального строительства</w:t>
            </w:r>
          </w:p>
        </w:tc>
      </w:tr>
      <w:tr w:rsidR="001E3097" w:rsidRPr="001E3097" w:rsidTr="001E3097">
        <w:trPr>
          <w:trHeight w:val="329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19" w:after="0"/>
              <w:ind w:right="86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Предельное количество этажей или предельная высота зданий, строений, сооружений</w:t>
            </w:r>
          </w:p>
        </w:tc>
        <w:tc>
          <w:tcPr>
            <w:tcW w:w="1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Предельные (минимальные и (или) максимальные) размеры земельных участков, кв</w:t>
            </w:r>
            <w:proofErr w:type="gramStart"/>
            <w:r w:rsidRPr="001E3097">
              <w:rPr>
                <w:b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1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left="94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Максимальный</w:t>
            </w:r>
          </w:p>
          <w:p w:rsidR="001E3097" w:rsidRPr="001E3097" w:rsidRDefault="001E3097">
            <w:pPr>
              <w:pStyle w:val="TableParagraph"/>
              <w:spacing w:after="0"/>
              <w:ind w:left="93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процент</w:t>
            </w:r>
          </w:p>
          <w:p w:rsidR="001E3097" w:rsidRPr="001E3097" w:rsidRDefault="001E3097">
            <w:pPr>
              <w:pStyle w:val="TableParagraph"/>
              <w:spacing w:after="0"/>
              <w:ind w:left="94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застройки в границах земельного участка, определяемый как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 xml:space="preserve">отношение суммарной площади </w:t>
            </w:r>
            <w:r w:rsidRPr="001E3097">
              <w:rPr>
                <w:b/>
                <w:spacing w:val="-1"/>
                <w:sz w:val="18"/>
                <w:szCs w:val="18"/>
              </w:rPr>
              <w:t xml:space="preserve">земельного </w:t>
            </w:r>
            <w:r w:rsidRPr="001E3097">
              <w:rPr>
                <w:b/>
                <w:sz w:val="18"/>
                <w:szCs w:val="18"/>
              </w:rPr>
              <w:t>участка, которая может быть застроена, ко всей площади земельного участка</w:t>
            </w:r>
            <w:proofErr w:type="gramStart"/>
            <w:r w:rsidRPr="001E3097">
              <w:rPr>
                <w:b/>
                <w:sz w:val="18"/>
                <w:szCs w:val="18"/>
              </w:rPr>
              <w:t xml:space="preserve"> ,</w:t>
            </w:r>
            <w:proofErr w:type="gramEnd"/>
            <w:r w:rsidRPr="001E3097">
              <w:rPr>
                <w:b/>
                <w:sz w:val="18"/>
                <w:szCs w:val="18"/>
              </w:rPr>
              <w:t xml:space="preserve"> %</w:t>
            </w: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Минимальные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отступы от границ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земельных участков в целях определения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мест допустимого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размещения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зданий, строений, сооружений, за пределами которых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запрещено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строительство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>зданий, строений,</w:t>
            </w:r>
            <w:r w:rsidR="00F47FC8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z w:val="18"/>
                <w:szCs w:val="18"/>
              </w:rPr>
              <w:t xml:space="preserve">сооружений, </w:t>
            </w:r>
            <w:proofErr w:type="gramStart"/>
            <w:r w:rsidRPr="001E3097">
              <w:rPr>
                <w:b/>
                <w:sz w:val="18"/>
                <w:szCs w:val="18"/>
              </w:rPr>
              <w:t>м</w:t>
            </w:r>
            <w:proofErr w:type="gramEnd"/>
          </w:p>
        </w:tc>
        <w:tc>
          <w:tcPr>
            <w:tcW w:w="4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left="148" w:right="139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иные предельные параметры разрешенного строительства, реконструкции объектов капитального строительства</w:t>
            </w:r>
          </w:p>
          <w:p w:rsidR="001E3097" w:rsidRPr="001E3097" w:rsidRDefault="001E3097">
            <w:pPr>
              <w:pStyle w:val="TableParagraph"/>
              <w:spacing w:after="0"/>
              <w:ind w:left="148" w:right="136"/>
              <w:jc w:val="center"/>
              <w:rPr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и ограничения использования земельных участков и объектов капитального строительства</w:t>
            </w:r>
          </w:p>
        </w:tc>
      </w:tr>
      <w:tr w:rsidR="001E3097" w:rsidRPr="001E3097" w:rsidTr="001E3097">
        <w:trPr>
          <w:trHeight w:val="318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5"/>
              <w:ind w:left="7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5"/>
              <w:ind w:left="12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2</w:t>
            </w:r>
          </w:p>
        </w:tc>
        <w:tc>
          <w:tcPr>
            <w:tcW w:w="1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5"/>
              <w:ind w:right="4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3</w:t>
            </w:r>
          </w:p>
        </w:tc>
        <w:tc>
          <w:tcPr>
            <w:tcW w:w="1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5"/>
              <w:ind w:right="5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4</w:t>
            </w:r>
          </w:p>
        </w:tc>
        <w:tc>
          <w:tcPr>
            <w:tcW w:w="1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5"/>
              <w:ind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5</w:t>
            </w: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5"/>
              <w:ind w:left="5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6</w:t>
            </w:r>
          </w:p>
        </w:tc>
        <w:tc>
          <w:tcPr>
            <w:tcW w:w="4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5"/>
              <w:ind w:left="10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7</w:t>
            </w:r>
          </w:p>
        </w:tc>
      </w:tr>
      <w:tr w:rsidR="001E3097" w:rsidRPr="001E3097" w:rsidTr="001E3097">
        <w:trPr>
          <w:trHeight w:val="251"/>
        </w:trPr>
        <w:tc>
          <w:tcPr>
            <w:tcW w:w="1587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32" w:lineRule="exact"/>
              <w:ind w:right="5584" w:firstLine="4423"/>
              <w:jc w:val="center"/>
              <w:rPr>
                <w:b/>
              </w:rPr>
            </w:pPr>
            <w:r w:rsidRPr="001E3097">
              <w:rPr>
                <w:b/>
              </w:rPr>
              <w:t>Основные виды разрешённого использования</w:t>
            </w:r>
          </w:p>
        </w:tc>
      </w:tr>
      <w:tr w:rsidR="001E3097" w:rsidRPr="001E3097" w:rsidTr="001E3097">
        <w:trPr>
          <w:trHeight w:val="1531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98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Ведение личного подсобного хозяйства на полевых участках (1.16)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Производство сельскохозяйственной продукции без права возведения объектов капитального строительства.</w:t>
            </w:r>
          </w:p>
        </w:tc>
        <w:tc>
          <w:tcPr>
            <w:tcW w:w="148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"/>
              <w:ind w:left="19" w:hanging="19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2</w:t>
            </w:r>
          </w:p>
        </w:tc>
        <w:tc>
          <w:tcPr>
            <w:tcW w:w="14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150" w:firstLine="132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минимальные </w:t>
            </w:r>
          </w:p>
          <w:p w:rsidR="001E3097" w:rsidRPr="001E3097" w:rsidRDefault="001E3097">
            <w:pPr>
              <w:pStyle w:val="TableParagraph"/>
              <w:ind w:right="150" w:firstLine="132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- 100;</w:t>
            </w:r>
          </w:p>
          <w:p w:rsidR="001E3097" w:rsidRPr="001E3097" w:rsidRDefault="001E3097">
            <w:pPr>
              <w:pStyle w:val="TableParagraph"/>
              <w:spacing w:before="2"/>
              <w:ind w:right="124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before="2"/>
              <w:ind w:right="124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 - 5000.</w:t>
            </w:r>
          </w:p>
        </w:tc>
        <w:tc>
          <w:tcPr>
            <w:tcW w:w="14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"/>
              <w:ind w:left="89" w:right="69" w:hanging="19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20</w:t>
            </w:r>
          </w:p>
        </w:tc>
        <w:tc>
          <w:tcPr>
            <w:tcW w:w="14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78"/>
              </w:tabs>
              <w:spacing w:before="132"/>
              <w:ind w:right="77" w:hanging="19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</w:t>
            </w:r>
            <w:r w:rsidR="00084A43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основного строения – 3м.</w:t>
            </w:r>
          </w:p>
        </w:tc>
        <w:tc>
          <w:tcPr>
            <w:tcW w:w="485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9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- 5 м (в сложившихся условиях застройки при невозможности обеспечения нормативного отступа, линия застройки может совпадать с красной линией). Строительство и размещение только некапитальных жилых строений и хозяйственных строений и</w:t>
            </w:r>
            <w:r w:rsidR="00084A43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сооружений.</w:t>
            </w:r>
          </w:p>
          <w:p w:rsidR="001E3097" w:rsidRPr="001E3097" w:rsidRDefault="001E3097">
            <w:pPr>
              <w:pStyle w:val="TableParagraph"/>
              <w:ind w:right="95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2069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0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Ведение огородничества (13.1)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3" w:lineRule="exact"/>
              <w:ind w:left="110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230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4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trHeight w:val="1549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1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Ведение садоводства(13.2)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110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кодом 2.1, хозяйственных построек и гаражей</w:t>
            </w:r>
          </w:p>
        </w:tc>
        <w:tc>
          <w:tcPr>
            <w:tcW w:w="230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4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gridAfter w:val="1"/>
          <w:wAfter w:w="22" w:type="dxa"/>
          <w:trHeight w:val="2299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Строительная промышленность (6.6)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2384"/>
              </w:tabs>
              <w:ind w:left="108"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продукции.</w:t>
            </w:r>
          </w:p>
        </w:tc>
        <w:tc>
          <w:tcPr>
            <w:tcW w:w="148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2, предельная высота для </w:t>
            </w:r>
            <w:r w:rsidRPr="001E3097">
              <w:rPr>
                <w:spacing w:val="-1"/>
                <w:sz w:val="18"/>
                <w:szCs w:val="18"/>
              </w:rPr>
              <w:t>водонапорны</w:t>
            </w:r>
            <w:r w:rsidRPr="001E3097">
              <w:rPr>
                <w:sz w:val="18"/>
                <w:szCs w:val="18"/>
              </w:rPr>
              <w:t>х башен,</w:t>
            </w:r>
            <w:r w:rsidR="00084A43">
              <w:rPr>
                <w:sz w:val="18"/>
                <w:szCs w:val="18"/>
              </w:rPr>
              <w:t xml:space="preserve"> и сооружений, используемы</w:t>
            </w:r>
            <w:r w:rsidRPr="001E3097">
              <w:rPr>
                <w:sz w:val="18"/>
                <w:szCs w:val="18"/>
              </w:rPr>
              <w:t xml:space="preserve">х для </w:t>
            </w:r>
            <w:r w:rsidRPr="001E3097">
              <w:rPr>
                <w:spacing w:val="-1"/>
                <w:sz w:val="18"/>
                <w:szCs w:val="18"/>
              </w:rPr>
              <w:t xml:space="preserve">производства, </w:t>
            </w:r>
            <w:r w:rsidRPr="001E3097">
              <w:rPr>
                <w:sz w:val="18"/>
                <w:szCs w:val="18"/>
              </w:rPr>
              <w:t>хранения, первичной</w:t>
            </w:r>
            <w:r w:rsidR="00084A43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и глубокой переработки сельскохозяйственной продукции</w:t>
            </w:r>
            <w:r w:rsidR="00084A43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не устанавливается</w:t>
            </w:r>
          </w:p>
        </w:tc>
        <w:tc>
          <w:tcPr>
            <w:tcW w:w="14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10" w:right="93" w:firstLine="22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left="110" w:right="93" w:firstLine="22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 - 100.</w:t>
            </w:r>
          </w:p>
        </w:tc>
        <w:tc>
          <w:tcPr>
            <w:tcW w:w="14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32"/>
              <w:ind w:left="92" w:right="82" w:hanging="29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50</w:t>
            </w:r>
          </w:p>
        </w:tc>
        <w:tc>
          <w:tcPr>
            <w:tcW w:w="14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spacing w:before="179"/>
              <w:ind w:right="7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</w:t>
            </w:r>
            <w:r w:rsidR="00084A43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основного строения – 3м.</w:t>
            </w:r>
          </w:p>
        </w:tc>
        <w:tc>
          <w:tcPr>
            <w:tcW w:w="48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09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- 3 м.</w:t>
            </w:r>
          </w:p>
          <w:p w:rsidR="001E3097" w:rsidRPr="001E3097" w:rsidRDefault="001E3097">
            <w:pPr>
              <w:pStyle w:val="TableParagraph"/>
              <w:tabs>
                <w:tab w:val="left" w:pos="1719"/>
                <w:tab w:val="left" w:pos="3460"/>
              </w:tabs>
              <w:ind w:left="109" w:right="9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Ограничения</w:t>
            </w:r>
            <w:r w:rsidR="00084A43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использовани</w:t>
            </w:r>
            <w:proofErr w:type="gramStart"/>
            <w:r w:rsidRPr="001E3097">
              <w:rPr>
                <w:sz w:val="18"/>
                <w:szCs w:val="18"/>
              </w:rPr>
              <w:t>я(</w:t>
            </w:r>
            <w:proofErr w:type="gramEnd"/>
            <w:r w:rsidRPr="001E3097">
              <w:rPr>
                <w:sz w:val="18"/>
                <w:szCs w:val="18"/>
              </w:rPr>
              <w:t xml:space="preserve">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</w:t>
            </w:r>
            <w:r w:rsidR="00084A43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объектов.)</w:t>
            </w:r>
            <w:proofErr w:type="gramEnd"/>
          </w:p>
        </w:tc>
      </w:tr>
      <w:tr w:rsidR="001E3097" w:rsidRPr="001E3097" w:rsidTr="001E3097">
        <w:trPr>
          <w:gridAfter w:val="1"/>
          <w:wAfter w:w="22" w:type="dxa"/>
          <w:trHeight w:val="1380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167"/>
              </w:tabs>
              <w:ind w:left="2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Хранение и переработка сельскохозяйственной продукции(1.15)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продукции.</w:t>
            </w:r>
          </w:p>
        </w:tc>
        <w:tc>
          <w:tcPr>
            <w:tcW w:w="230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gridAfter w:val="1"/>
          <w:wAfter w:w="22" w:type="dxa"/>
          <w:trHeight w:val="1549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084A43">
            <w:pPr>
              <w:pStyle w:val="TableParagraph"/>
              <w:ind w:left="107" w:right="115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Обеспечение сельскохозяй</w:t>
            </w:r>
            <w:r w:rsidR="001E3097" w:rsidRPr="001E3097">
              <w:rPr>
                <w:sz w:val="18"/>
                <w:szCs w:val="18"/>
              </w:rPr>
              <w:t>ственного производства (1.18)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2334"/>
              </w:tabs>
              <w:ind w:left="108"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хозяйства.</w:t>
            </w:r>
          </w:p>
        </w:tc>
        <w:tc>
          <w:tcPr>
            <w:tcW w:w="230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gridAfter w:val="1"/>
          <w:wAfter w:w="22" w:type="dxa"/>
          <w:trHeight w:val="1967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Свиноводство(1.11)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2442"/>
              </w:tabs>
              <w:ind w:left="108"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Осуществление хозяйственной деятельности, связанной с разведением свиней; 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  <w:r w:rsidR="00084A43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разведение племенных животных, производство и использование племенной продукции (материала).</w:t>
            </w:r>
          </w:p>
        </w:tc>
        <w:tc>
          <w:tcPr>
            <w:tcW w:w="148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36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2</w:t>
            </w:r>
          </w:p>
        </w:tc>
        <w:tc>
          <w:tcPr>
            <w:tcW w:w="14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10" w:right="9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 - 400.</w:t>
            </w:r>
          </w:p>
        </w:tc>
        <w:tc>
          <w:tcPr>
            <w:tcW w:w="14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"/>
              <w:ind w:left="92" w:right="82" w:hanging="29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65</w:t>
            </w:r>
          </w:p>
        </w:tc>
        <w:tc>
          <w:tcPr>
            <w:tcW w:w="14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spacing w:before="151"/>
              <w:ind w:right="7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 основного строения – 3м.</w:t>
            </w:r>
          </w:p>
        </w:tc>
        <w:tc>
          <w:tcPr>
            <w:tcW w:w="48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33"/>
              <w:ind w:left="109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- 5 м. Минимальный процент озеленения – 5 %, предусмотреть зелено-защитную зону по границам земельных участков зоны с другими зонами. Санитарный разрыв объектов сельскохозяйственного производства определяется минимальным расстоянием от источника вредного воздействия до границы жилой застройки, рекреационной зоны, зоны отдыха. Величина разрыва устанавливается в каждом конкретном случае на основании </w:t>
            </w:r>
            <w:r w:rsidRPr="001E3097">
              <w:rPr>
                <w:sz w:val="18"/>
                <w:szCs w:val="18"/>
              </w:rPr>
              <w:lastRenderedPageBreak/>
              <w:t xml:space="preserve">расчетов рассеивания загрязнений атмосферного воздуха и физических факторов </w:t>
            </w:r>
            <w:proofErr w:type="spellStart"/>
            <w:r w:rsidRPr="001E3097">
              <w:rPr>
                <w:sz w:val="18"/>
                <w:szCs w:val="18"/>
              </w:rPr>
              <w:t>СниП</w:t>
            </w:r>
            <w:proofErr w:type="spellEnd"/>
            <w:r w:rsidRPr="001E3097">
              <w:rPr>
                <w:sz w:val="18"/>
                <w:szCs w:val="18"/>
              </w:rPr>
              <w:t xml:space="preserve"> 2.07.01-89. </w:t>
            </w:r>
          </w:p>
          <w:p w:rsidR="001E3097" w:rsidRPr="001E3097" w:rsidRDefault="001E3097">
            <w:pPr>
              <w:pStyle w:val="TableParagraph"/>
              <w:spacing w:before="33"/>
              <w:ind w:left="109" w:right="97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</w:t>
            </w:r>
            <w:r w:rsidR="00084A43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объектов.)</w:t>
            </w:r>
            <w:proofErr w:type="gramEnd"/>
          </w:p>
        </w:tc>
      </w:tr>
      <w:tr w:rsidR="001E3097" w:rsidRPr="001E3097" w:rsidTr="001E3097">
        <w:trPr>
          <w:gridAfter w:val="1"/>
          <w:wAfter w:w="22" w:type="dxa"/>
          <w:trHeight w:val="2484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142" w:firstLine="0"/>
              <w:rPr>
                <w:sz w:val="20"/>
              </w:rPr>
            </w:pPr>
            <w:r w:rsidRPr="001E3097">
              <w:rPr>
                <w:sz w:val="18"/>
                <w:szCs w:val="18"/>
              </w:rPr>
              <w:lastRenderedPageBreak/>
              <w:t>Птицеводство</w:t>
            </w:r>
            <w:r w:rsidRPr="001E3097">
              <w:rPr>
                <w:sz w:val="20"/>
              </w:rPr>
              <w:t>(1.10)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2442"/>
              </w:tabs>
              <w:ind w:left="108" w:right="98" w:firstLine="0"/>
              <w:rPr>
                <w:sz w:val="18"/>
              </w:rPr>
            </w:pPr>
            <w:r w:rsidRPr="001E3097">
              <w:rPr>
                <w:sz w:val="18"/>
              </w:rPr>
              <w:t>Осуществление хозяйственной деятельности, связанной с разведением домашних пород птиц, в том числе водоплавающих; 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  <w:r w:rsidR="00084A43">
              <w:rPr>
                <w:sz w:val="18"/>
              </w:rPr>
              <w:t xml:space="preserve"> </w:t>
            </w:r>
            <w:r w:rsidRPr="001E3097">
              <w:rPr>
                <w:sz w:val="18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230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trHeight w:val="5182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9"/>
              <w:ind w:firstLine="0"/>
              <w:rPr>
                <w:b/>
                <w:sz w:val="28"/>
              </w:rPr>
            </w:pPr>
            <w:r w:rsidRPr="001E3097">
              <w:rPr>
                <w:sz w:val="18"/>
                <w:szCs w:val="18"/>
              </w:rPr>
              <w:lastRenderedPageBreak/>
              <w:t>Животноводство</w:t>
            </w:r>
            <w:r w:rsidRPr="001E3097">
              <w:rPr>
                <w:sz w:val="20"/>
              </w:rPr>
              <w:t xml:space="preserve"> (1.7)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815"/>
                <w:tab w:val="left" w:pos="2192"/>
                <w:tab w:val="left" w:pos="2406"/>
                <w:tab w:val="left" w:pos="2559"/>
                <w:tab w:val="left" w:pos="3015"/>
              </w:tabs>
              <w:spacing w:before="56"/>
              <w:ind w:right="91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 </w:t>
            </w:r>
          </w:p>
          <w:p w:rsidR="001E3097" w:rsidRPr="001E3097" w:rsidRDefault="001E3097">
            <w:pPr>
              <w:pStyle w:val="TableParagraph"/>
              <w:tabs>
                <w:tab w:val="left" w:pos="815"/>
                <w:tab w:val="left" w:pos="2192"/>
                <w:tab w:val="left" w:pos="2406"/>
                <w:tab w:val="left" w:pos="2559"/>
                <w:tab w:val="left" w:pos="3015"/>
              </w:tabs>
              <w:spacing w:before="56"/>
              <w:ind w:right="91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Содержание данного вида разрешенного использования включает в себя содержание видов разрешенного использования с кодами 1.8 - 1.11, 1.15, 1.19, 1.20</w:t>
            </w:r>
          </w:p>
        </w:tc>
        <w:tc>
          <w:tcPr>
            <w:tcW w:w="1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93"/>
              <w:ind w:left="19" w:firstLine="41"/>
              <w:jc w:val="center"/>
              <w:rPr>
                <w:sz w:val="20"/>
              </w:rPr>
            </w:pPr>
            <w:r w:rsidRPr="001E3097">
              <w:rPr>
                <w:w w:val="99"/>
                <w:sz w:val="20"/>
              </w:rPr>
              <w:t>2</w:t>
            </w:r>
          </w:p>
        </w:tc>
        <w:tc>
          <w:tcPr>
            <w:tcW w:w="1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18" w:right="91" w:firstLine="0"/>
              <w:jc w:val="center"/>
              <w:rPr>
                <w:sz w:val="18"/>
              </w:rPr>
            </w:pPr>
            <w:r w:rsidRPr="001E3097">
              <w:rPr>
                <w:sz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left="118" w:right="91" w:firstLine="0"/>
              <w:jc w:val="center"/>
              <w:rPr>
                <w:sz w:val="18"/>
              </w:rPr>
            </w:pPr>
            <w:r w:rsidRPr="001E3097">
              <w:rPr>
                <w:sz w:val="18"/>
              </w:rPr>
              <w:t>- 400.</w:t>
            </w:r>
          </w:p>
        </w:tc>
        <w:tc>
          <w:tcPr>
            <w:tcW w:w="1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89" w:right="69" w:hanging="38"/>
              <w:jc w:val="center"/>
              <w:rPr>
                <w:sz w:val="18"/>
              </w:rPr>
            </w:pPr>
            <w:r w:rsidRPr="001E3097">
              <w:rPr>
                <w:sz w:val="18"/>
              </w:rPr>
              <w:t>65</w:t>
            </w: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78"/>
              </w:tabs>
              <w:ind w:right="92" w:firstLine="0"/>
              <w:jc w:val="center"/>
              <w:rPr>
                <w:sz w:val="18"/>
              </w:rPr>
            </w:pPr>
            <w:r w:rsidRPr="001E3097">
              <w:rPr>
                <w:sz w:val="18"/>
              </w:rPr>
              <w:t>Минимальный отступ от границ соседнего участка до</w:t>
            </w:r>
            <w:r w:rsidR="00084A43">
              <w:rPr>
                <w:sz w:val="18"/>
              </w:rPr>
              <w:t xml:space="preserve"> </w:t>
            </w:r>
            <w:r w:rsidRPr="001E3097">
              <w:rPr>
                <w:sz w:val="18"/>
              </w:rPr>
              <w:t>основного строения – 3м.</w:t>
            </w:r>
          </w:p>
        </w:tc>
        <w:tc>
          <w:tcPr>
            <w:tcW w:w="4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after="0"/>
              <w:ind w:left="110" w:right="100" w:firstLine="0"/>
              <w:rPr>
                <w:sz w:val="20"/>
              </w:rPr>
            </w:pPr>
            <w:r w:rsidRPr="001E3097">
              <w:rPr>
                <w:sz w:val="20"/>
              </w:rPr>
              <w:t>Минимальный отступ от красной линии улиц до линии застройки - 5 м. Минимальный процент озеленения – 5 %, предусмотреть зелено-защитную зону по границам земельных участков зоны с другими зонами. Санитарный разрыв объектов сельскохозяйственного производства определяется минимальным расстоянием от источника вредного воздействия до границы жилой застройки, рекреационной зоны, зоны отдыха. Величина разрыва устанавливается в каждом конкретном случае на основании расчетов рассеивания загрязнений атмосферного воздуха и физических факторов СниП</w:t>
            </w:r>
            <w:proofErr w:type="gramStart"/>
            <w:r w:rsidRPr="001E3097">
              <w:rPr>
                <w:sz w:val="20"/>
              </w:rPr>
              <w:t>2</w:t>
            </w:r>
            <w:proofErr w:type="gramEnd"/>
            <w:r w:rsidRPr="001E3097">
              <w:rPr>
                <w:sz w:val="20"/>
              </w:rPr>
              <w:t>.07.01-89.</w:t>
            </w:r>
          </w:p>
          <w:p w:rsidR="001E3097" w:rsidRPr="001E3097" w:rsidRDefault="001E3097">
            <w:pPr>
              <w:pStyle w:val="TableParagraph"/>
              <w:ind w:left="110" w:right="100" w:firstLine="0"/>
              <w:rPr>
                <w:sz w:val="20"/>
              </w:rPr>
            </w:pPr>
            <w:proofErr w:type="gramStart"/>
            <w:r w:rsidRPr="001E3097">
              <w:rPr>
                <w:sz w:val="20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20"/>
              </w:rPr>
              <w:t xml:space="preserve"> </w:t>
            </w:r>
            <w:proofErr w:type="gramStart"/>
            <w:r w:rsidRPr="001E3097">
              <w:rPr>
                <w:sz w:val="20"/>
              </w:rPr>
              <w:t>Не допускается создание препятствий для обслуживания и ремонта</w:t>
            </w:r>
            <w:r w:rsidR="00084A43">
              <w:rPr>
                <w:sz w:val="20"/>
              </w:rPr>
              <w:t xml:space="preserve"> </w:t>
            </w:r>
            <w:r w:rsidRPr="001E3097">
              <w:rPr>
                <w:sz w:val="20"/>
              </w:rPr>
              <w:t>объектов.)</w:t>
            </w:r>
            <w:proofErr w:type="gramEnd"/>
          </w:p>
        </w:tc>
      </w:tr>
      <w:tr w:rsidR="001E3097" w:rsidRPr="001E3097" w:rsidTr="001E3097">
        <w:trPr>
          <w:trHeight w:val="5182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6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Пчеловодство (1.12)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781"/>
                <w:tab w:val="left" w:pos="2319"/>
                <w:tab w:val="left" w:pos="3470"/>
              </w:tabs>
              <w:ind w:left="110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 размещение ульев, иных объектов и оборудования, необходимого для пчеловодства и разведениях иных полезных </w:t>
            </w:r>
            <w:proofErr w:type="spellStart"/>
            <w:r w:rsidRPr="001E3097">
              <w:rPr>
                <w:sz w:val="18"/>
                <w:szCs w:val="18"/>
              </w:rPr>
              <w:t>насекомых</w:t>
            </w:r>
            <w:proofErr w:type="gramStart"/>
            <w:r w:rsidRPr="001E3097">
              <w:rPr>
                <w:sz w:val="18"/>
                <w:szCs w:val="18"/>
              </w:rPr>
              <w:t>;р</w:t>
            </w:r>
            <w:proofErr w:type="gramEnd"/>
            <w:r w:rsidRPr="001E3097">
              <w:rPr>
                <w:sz w:val="18"/>
                <w:szCs w:val="18"/>
              </w:rPr>
              <w:t>азмещение</w:t>
            </w:r>
            <w:proofErr w:type="spellEnd"/>
            <w:r w:rsidRPr="001E3097">
              <w:rPr>
                <w:sz w:val="18"/>
                <w:szCs w:val="18"/>
              </w:rPr>
              <w:t xml:space="preserve"> сооружений, используемых для хранения и первичной переработки продукции пчеловодства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w w:val="99"/>
                <w:sz w:val="18"/>
                <w:szCs w:val="18"/>
              </w:rPr>
              <w:t>2</w:t>
            </w:r>
          </w:p>
        </w:tc>
        <w:tc>
          <w:tcPr>
            <w:tcW w:w="1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9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right="9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 - 400.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не </w:t>
            </w:r>
            <w:proofErr w:type="gramStart"/>
            <w:r w:rsidRPr="001E3097">
              <w:rPr>
                <w:sz w:val="18"/>
                <w:szCs w:val="18"/>
              </w:rPr>
              <w:t>установлен</w:t>
            </w:r>
            <w:proofErr w:type="gramEnd"/>
          </w:p>
        </w:tc>
        <w:tc>
          <w:tcPr>
            <w:tcW w:w="1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72"/>
              </w:tabs>
              <w:ind w:right="6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</w:t>
            </w:r>
            <w:r w:rsidR="00084A43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основного строения – 3м.</w:t>
            </w:r>
          </w:p>
        </w:tc>
        <w:tc>
          <w:tcPr>
            <w:tcW w:w="4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78" w:lineRule="exact"/>
              <w:ind w:left="110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 5 м. Минимальный процент озеленения – 5 %, предусмотреть зелено-защитную зону по границам земельных участков зоны с другими зонами. Санитарный разрыв объектов сельскохозяйственного производства определяется минимальным расстоянием от источника вредного воздействия до границы жилой застройки, рекреационной зоны, зоны отдыха. Величина разрыва устанавливается в каждом конкретном случае на основании расчетов рассеивания загрязнений атмосферного воздуха и физических факторов СниП</w:t>
            </w:r>
            <w:proofErr w:type="gramStart"/>
            <w:r w:rsidRPr="001E3097">
              <w:rPr>
                <w:sz w:val="18"/>
                <w:szCs w:val="18"/>
              </w:rPr>
              <w:t>2</w:t>
            </w:r>
            <w:proofErr w:type="gramEnd"/>
            <w:r w:rsidRPr="001E3097">
              <w:rPr>
                <w:sz w:val="18"/>
                <w:szCs w:val="18"/>
              </w:rPr>
              <w:t xml:space="preserve">.07.01-89. </w:t>
            </w:r>
          </w:p>
          <w:p w:rsidR="001E3097" w:rsidRPr="001E3097" w:rsidRDefault="001E3097">
            <w:pPr>
              <w:pStyle w:val="TableParagraph"/>
              <w:spacing w:line="178" w:lineRule="exact"/>
              <w:ind w:left="110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gridAfter w:val="2"/>
          <w:wAfter w:w="29" w:type="dxa"/>
          <w:trHeight w:val="280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38"/>
              <w:ind w:left="7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38"/>
              <w:ind w:left="-1214" w:firstLine="1219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2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38"/>
              <w:ind w:left="8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3</w:t>
            </w:r>
          </w:p>
        </w:tc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38"/>
              <w:ind w:left="5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4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38"/>
              <w:ind w:left="7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5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38"/>
              <w:ind w:left="8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6</w:t>
            </w:r>
          </w:p>
        </w:tc>
        <w:tc>
          <w:tcPr>
            <w:tcW w:w="4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38"/>
              <w:ind w:left="10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7</w:t>
            </w:r>
          </w:p>
        </w:tc>
      </w:tr>
      <w:tr w:rsidR="001E3097" w:rsidRPr="001E3097" w:rsidTr="001E3097">
        <w:trPr>
          <w:gridAfter w:val="2"/>
          <w:wAfter w:w="29" w:type="dxa"/>
          <w:trHeight w:val="1379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165"/>
              </w:tabs>
              <w:spacing w:after="0"/>
              <w:ind w:left="107"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Хран</w:t>
            </w:r>
            <w:r w:rsidR="00084A43">
              <w:rPr>
                <w:sz w:val="18"/>
                <w:szCs w:val="18"/>
              </w:rPr>
              <w:t>ение и переработка сельскохозяй</w:t>
            </w:r>
            <w:r w:rsidRPr="001E3097">
              <w:rPr>
                <w:sz w:val="18"/>
                <w:szCs w:val="18"/>
              </w:rPr>
              <w:t>ственной продукции (1.15)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108" w:after="0"/>
              <w:ind w:left="12" w:right="97" w:hanging="7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33" w:after="0"/>
              <w:ind w:left="60" w:right="2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2,предельная высота для </w:t>
            </w:r>
            <w:r w:rsidRPr="001E3097">
              <w:rPr>
                <w:spacing w:val="-1"/>
                <w:sz w:val="18"/>
                <w:szCs w:val="18"/>
              </w:rPr>
              <w:t xml:space="preserve">водонапорных </w:t>
            </w:r>
            <w:r w:rsidRPr="001E3097">
              <w:rPr>
                <w:sz w:val="18"/>
                <w:szCs w:val="18"/>
              </w:rPr>
              <w:t xml:space="preserve">башен, и сооружений, </w:t>
            </w:r>
            <w:r w:rsidRPr="001E3097">
              <w:rPr>
                <w:spacing w:val="-1"/>
                <w:sz w:val="18"/>
                <w:szCs w:val="18"/>
              </w:rPr>
              <w:t xml:space="preserve">используемых </w:t>
            </w:r>
            <w:r w:rsidRPr="001E3097">
              <w:rPr>
                <w:sz w:val="18"/>
                <w:szCs w:val="18"/>
              </w:rPr>
              <w:t>для</w:t>
            </w:r>
            <w:r w:rsidR="00084A43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производства, хранения, первичной и глубокой переработки с/</w:t>
            </w:r>
            <w:proofErr w:type="spellStart"/>
            <w:r w:rsidRPr="001E3097">
              <w:rPr>
                <w:sz w:val="18"/>
                <w:szCs w:val="18"/>
              </w:rPr>
              <w:t>х</w:t>
            </w:r>
            <w:proofErr w:type="spellEnd"/>
            <w:r w:rsidRPr="001E3097">
              <w:rPr>
                <w:sz w:val="18"/>
                <w:szCs w:val="18"/>
              </w:rPr>
              <w:t xml:space="preserve"> продукции не устанавливается</w:t>
            </w:r>
          </w:p>
        </w:tc>
        <w:tc>
          <w:tcPr>
            <w:tcW w:w="14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left="107" w:right="96" w:hanging="69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spacing w:after="0"/>
              <w:ind w:left="107" w:right="96" w:hanging="69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 - 100.</w:t>
            </w:r>
          </w:p>
        </w:tc>
        <w:tc>
          <w:tcPr>
            <w:tcW w:w="14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60" w:after="0"/>
              <w:ind w:left="600" w:right="591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50</w:t>
            </w:r>
          </w:p>
        </w:tc>
        <w:tc>
          <w:tcPr>
            <w:tcW w:w="16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72"/>
              </w:tabs>
              <w:spacing w:after="0"/>
              <w:ind w:left="107" w:right="92" w:hanging="59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</w:t>
            </w:r>
            <w:r w:rsidR="00084A43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основного строения – 3м.</w:t>
            </w:r>
          </w:p>
        </w:tc>
        <w:tc>
          <w:tcPr>
            <w:tcW w:w="483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right="101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- 3 м.</w:t>
            </w:r>
          </w:p>
          <w:p w:rsidR="001E3097" w:rsidRPr="001E3097" w:rsidRDefault="001E3097">
            <w:pPr>
              <w:pStyle w:val="TableParagraph"/>
              <w:spacing w:after="0"/>
              <w:ind w:right="101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Ограничения</w:t>
            </w:r>
            <w:r w:rsidR="00084A43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использовани</w:t>
            </w:r>
            <w:proofErr w:type="gramStart"/>
            <w:r w:rsidRPr="001E3097">
              <w:rPr>
                <w:sz w:val="18"/>
                <w:szCs w:val="18"/>
              </w:rPr>
              <w:t>я</w:t>
            </w:r>
            <w:r w:rsidRPr="001E3097">
              <w:rPr>
                <w:w w:val="95"/>
                <w:sz w:val="18"/>
                <w:szCs w:val="18"/>
              </w:rPr>
              <w:t>(</w:t>
            </w:r>
            <w:proofErr w:type="gramEnd"/>
            <w:r w:rsidRPr="001E3097">
              <w:rPr>
                <w:w w:val="95"/>
                <w:sz w:val="18"/>
                <w:szCs w:val="18"/>
              </w:rPr>
              <w:t xml:space="preserve">хозяйственной </w:t>
            </w:r>
            <w:r w:rsidRPr="001E3097">
              <w:rPr>
                <w:sz w:val="18"/>
                <w:szCs w:val="18"/>
              </w:rPr>
              <w:t xml:space="preserve">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</w:t>
            </w:r>
            <w:r w:rsidR="00084A43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объектов.)</w:t>
            </w:r>
            <w:proofErr w:type="gramEnd"/>
          </w:p>
        </w:tc>
      </w:tr>
      <w:tr w:rsidR="001E3097" w:rsidRPr="001E3097" w:rsidTr="001E3097">
        <w:trPr>
          <w:gridAfter w:val="2"/>
          <w:wAfter w:w="29" w:type="dxa"/>
          <w:trHeight w:val="1379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084A43">
            <w:pPr>
              <w:pStyle w:val="TableParagraph"/>
              <w:spacing w:before="141"/>
              <w:ind w:right="113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Обеспечение сельскохозяй</w:t>
            </w:r>
            <w:r w:rsidR="001E3097" w:rsidRPr="001E3097">
              <w:rPr>
                <w:sz w:val="18"/>
                <w:szCs w:val="18"/>
              </w:rPr>
              <w:t>ственного производства(1.18)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2" w:right="94" w:hanging="7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хозяйства.</w:t>
            </w: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6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gridAfter w:val="2"/>
          <w:wAfter w:w="29" w:type="dxa"/>
          <w:trHeight w:val="1449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Предоставление коммунальных услуг (3.1.1)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2" w:right="97" w:hanging="7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0772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42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1E3097" w:rsidRPr="001E3097" w:rsidTr="001E3097">
        <w:trPr>
          <w:gridAfter w:val="2"/>
          <w:wAfter w:w="29" w:type="dxa"/>
          <w:trHeight w:val="275"/>
        </w:trPr>
        <w:tc>
          <w:tcPr>
            <w:tcW w:w="1584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56" w:lineRule="exact"/>
              <w:ind w:left="12" w:hanging="7"/>
              <w:jc w:val="center"/>
              <w:rPr>
                <w:b/>
              </w:rPr>
            </w:pPr>
            <w:r w:rsidRPr="001E3097">
              <w:rPr>
                <w:b/>
              </w:rPr>
              <w:t>Условно разрешённых видов использования – нет</w:t>
            </w:r>
          </w:p>
        </w:tc>
      </w:tr>
      <w:tr w:rsidR="001E3097" w:rsidRPr="001E3097" w:rsidTr="001E3097">
        <w:trPr>
          <w:gridAfter w:val="2"/>
          <w:wAfter w:w="29" w:type="dxa"/>
          <w:trHeight w:val="275"/>
        </w:trPr>
        <w:tc>
          <w:tcPr>
            <w:tcW w:w="1584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56" w:lineRule="exact"/>
              <w:ind w:left="12" w:hanging="7"/>
              <w:jc w:val="center"/>
              <w:rPr>
                <w:b/>
              </w:rPr>
            </w:pPr>
            <w:r w:rsidRPr="001E3097">
              <w:rPr>
                <w:b/>
              </w:rPr>
              <w:t>Вспомогательные виды разрешенного использования</w:t>
            </w:r>
          </w:p>
        </w:tc>
      </w:tr>
      <w:tr w:rsidR="001E3097" w:rsidRPr="001E3097" w:rsidTr="001E3097">
        <w:trPr>
          <w:gridAfter w:val="2"/>
          <w:wAfter w:w="29" w:type="dxa"/>
          <w:trHeight w:val="208"/>
        </w:trPr>
        <w:tc>
          <w:tcPr>
            <w:tcW w:w="1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03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Земельные участки (территории) общего пользования(12.0)</w:t>
            </w:r>
          </w:p>
        </w:tc>
        <w:tc>
          <w:tcPr>
            <w:tcW w:w="3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2" w:right="96" w:hanging="7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10772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"/>
              <w:ind w:firstLine="0"/>
              <w:jc w:val="left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1E3097" w:rsidRPr="001E3097" w:rsidTr="001E3097">
        <w:trPr>
          <w:gridAfter w:val="2"/>
          <w:wAfter w:w="29" w:type="dxa"/>
          <w:trHeight w:val="3324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firstLine="0"/>
              <w:rPr>
                <w:sz w:val="20"/>
              </w:rPr>
            </w:pPr>
            <w:r w:rsidRPr="001E3097">
              <w:rPr>
                <w:sz w:val="18"/>
              </w:rPr>
              <w:t>Коммунальное обслуживание (3.1)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53"/>
                <w:tab w:val="left" w:pos="2595"/>
                <w:tab w:val="left" w:pos="2875"/>
              </w:tabs>
              <w:ind w:left="12" w:right="92" w:hanging="7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</w:t>
            </w:r>
          </w:p>
        </w:tc>
        <w:tc>
          <w:tcPr>
            <w:tcW w:w="107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61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1E3097" w:rsidRPr="001E3097" w:rsidRDefault="001E3097" w:rsidP="001E3097">
      <w:pPr>
        <w:rPr>
          <w:rFonts w:ascii="Times New Roman" w:eastAsia="Times New Roman" w:hAnsi="Times New Roman" w:cs="Times New Roman"/>
        </w:rPr>
      </w:pPr>
    </w:p>
    <w:p w:rsidR="005D3659" w:rsidRPr="001E3097" w:rsidRDefault="005D3659">
      <w:pPr>
        <w:rPr>
          <w:rFonts w:ascii="Times New Roman" w:hAnsi="Times New Roman" w:cs="Times New Roman"/>
        </w:rPr>
      </w:pPr>
    </w:p>
    <w:sectPr w:rsidR="005D3659" w:rsidRPr="001E3097" w:rsidSect="001E309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D3A66"/>
    <w:multiLevelType w:val="hybridMultilevel"/>
    <w:tmpl w:val="FFFFFFFF"/>
    <w:lvl w:ilvl="0" w:tplc="459A8F6E">
      <w:numFmt w:val="bullet"/>
      <w:lvlText w:val="-"/>
      <w:lvlJc w:val="left"/>
      <w:pPr>
        <w:ind w:left="215" w:hanging="106"/>
      </w:pPr>
      <w:rPr>
        <w:rFonts w:ascii="Times New Roman" w:eastAsia="Times New Roman" w:hAnsi="Times New Roman" w:cs="Times New Roman" w:hint="default"/>
        <w:spacing w:val="-2"/>
        <w:w w:val="99"/>
        <w:sz w:val="18"/>
      </w:rPr>
    </w:lvl>
    <w:lvl w:ilvl="1" w:tplc="FDF2BE48">
      <w:numFmt w:val="bullet"/>
      <w:lvlText w:val="•"/>
      <w:lvlJc w:val="left"/>
      <w:pPr>
        <w:ind w:left="680" w:hanging="106"/>
      </w:pPr>
    </w:lvl>
    <w:lvl w:ilvl="2" w:tplc="72802CAA">
      <w:numFmt w:val="bullet"/>
      <w:lvlText w:val="•"/>
      <w:lvlJc w:val="left"/>
      <w:pPr>
        <w:ind w:left="1140" w:hanging="106"/>
      </w:pPr>
    </w:lvl>
    <w:lvl w:ilvl="3" w:tplc="EBA84DAE">
      <w:numFmt w:val="bullet"/>
      <w:lvlText w:val="•"/>
      <w:lvlJc w:val="left"/>
      <w:pPr>
        <w:ind w:left="1600" w:hanging="106"/>
      </w:pPr>
    </w:lvl>
    <w:lvl w:ilvl="4" w:tplc="7B889118">
      <w:numFmt w:val="bullet"/>
      <w:lvlText w:val="•"/>
      <w:lvlJc w:val="left"/>
      <w:pPr>
        <w:ind w:left="2060" w:hanging="106"/>
      </w:pPr>
    </w:lvl>
    <w:lvl w:ilvl="5" w:tplc="DB58690A">
      <w:numFmt w:val="bullet"/>
      <w:lvlText w:val="•"/>
      <w:lvlJc w:val="left"/>
      <w:pPr>
        <w:ind w:left="2520" w:hanging="106"/>
      </w:pPr>
    </w:lvl>
    <w:lvl w:ilvl="6" w:tplc="01CEB99E">
      <w:numFmt w:val="bullet"/>
      <w:lvlText w:val="•"/>
      <w:lvlJc w:val="left"/>
      <w:pPr>
        <w:ind w:left="2980" w:hanging="106"/>
      </w:pPr>
    </w:lvl>
    <w:lvl w:ilvl="7" w:tplc="7C0EA73A">
      <w:numFmt w:val="bullet"/>
      <w:lvlText w:val="•"/>
      <w:lvlJc w:val="left"/>
      <w:pPr>
        <w:ind w:left="3440" w:hanging="106"/>
      </w:pPr>
    </w:lvl>
    <w:lvl w:ilvl="8" w:tplc="F8DE013C">
      <w:numFmt w:val="bullet"/>
      <w:lvlText w:val="•"/>
      <w:lvlJc w:val="left"/>
      <w:pPr>
        <w:ind w:left="3900" w:hanging="106"/>
      </w:pPr>
    </w:lvl>
  </w:abstractNum>
  <w:abstractNum w:abstractNumId="1">
    <w:nsid w:val="325C2892"/>
    <w:multiLevelType w:val="hybridMultilevel"/>
    <w:tmpl w:val="FFFFFFFF"/>
    <w:lvl w:ilvl="0" w:tplc="5624FE54">
      <w:numFmt w:val="bullet"/>
      <w:lvlText w:val="-"/>
      <w:lvlJc w:val="left"/>
      <w:pPr>
        <w:ind w:left="224" w:hanging="116"/>
      </w:pPr>
      <w:rPr>
        <w:rFonts w:ascii="Times New Roman" w:eastAsia="Times New Roman" w:hAnsi="Times New Roman" w:cs="Times New Roman" w:hint="default"/>
        <w:w w:val="99"/>
        <w:sz w:val="20"/>
      </w:rPr>
    </w:lvl>
    <w:lvl w:ilvl="1" w:tplc="94A2A702">
      <w:numFmt w:val="bullet"/>
      <w:lvlText w:val="•"/>
      <w:lvlJc w:val="left"/>
      <w:pPr>
        <w:ind w:left="680" w:hanging="116"/>
      </w:pPr>
    </w:lvl>
    <w:lvl w:ilvl="2" w:tplc="61D6E5F6">
      <w:numFmt w:val="bullet"/>
      <w:lvlText w:val="•"/>
      <w:lvlJc w:val="left"/>
      <w:pPr>
        <w:ind w:left="1140" w:hanging="116"/>
      </w:pPr>
    </w:lvl>
    <w:lvl w:ilvl="3" w:tplc="BF62A898">
      <w:numFmt w:val="bullet"/>
      <w:lvlText w:val="•"/>
      <w:lvlJc w:val="left"/>
      <w:pPr>
        <w:ind w:left="1600" w:hanging="116"/>
      </w:pPr>
    </w:lvl>
    <w:lvl w:ilvl="4" w:tplc="64F0AEF6">
      <w:numFmt w:val="bullet"/>
      <w:lvlText w:val="•"/>
      <w:lvlJc w:val="left"/>
      <w:pPr>
        <w:ind w:left="2060" w:hanging="116"/>
      </w:pPr>
    </w:lvl>
    <w:lvl w:ilvl="5" w:tplc="834A2888">
      <w:numFmt w:val="bullet"/>
      <w:lvlText w:val="•"/>
      <w:lvlJc w:val="left"/>
      <w:pPr>
        <w:ind w:left="2520" w:hanging="116"/>
      </w:pPr>
    </w:lvl>
    <w:lvl w:ilvl="6" w:tplc="3AB470EA">
      <w:numFmt w:val="bullet"/>
      <w:lvlText w:val="•"/>
      <w:lvlJc w:val="left"/>
      <w:pPr>
        <w:ind w:left="2980" w:hanging="116"/>
      </w:pPr>
    </w:lvl>
    <w:lvl w:ilvl="7" w:tplc="1C0AF42E">
      <w:numFmt w:val="bullet"/>
      <w:lvlText w:val="•"/>
      <w:lvlJc w:val="left"/>
      <w:pPr>
        <w:ind w:left="3440" w:hanging="116"/>
      </w:pPr>
    </w:lvl>
    <w:lvl w:ilvl="8" w:tplc="2202F454">
      <w:numFmt w:val="bullet"/>
      <w:lvlText w:val="•"/>
      <w:lvlJc w:val="left"/>
      <w:pPr>
        <w:ind w:left="3900" w:hanging="116"/>
      </w:pPr>
    </w:lvl>
  </w:abstractNum>
  <w:abstractNum w:abstractNumId="2">
    <w:nsid w:val="4F65195B"/>
    <w:multiLevelType w:val="multilevel"/>
    <w:tmpl w:val="098A5AFE"/>
    <w:lvl w:ilvl="0">
      <w:start w:val="1"/>
      <w:numFmt w:val="decimal"/>
      <w:pStyle w:val="1"/>
      <w:suff w:val="space"/>
      <w:lvlText w:val="%1)"/>
      <w:lvlJc w:val="left"/>
      <w:pPr>
        <w:ind w:left="0" w:firstLine="567"/>
      </w:pPr>
      <w:rPr>
        <w:rFonts w:cs="Times New Roman"/>
        <w:color w:val="auto"/>
      </w:r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3">
    <w:nsid w:val="636D237D"/>
    <w:multiLevelType w:val="multilevel"/>
    <w:tmpl w:val="FFFA9CC8"/>
    <w:lvl w:ilvl="0">
      <w:start w:val="1"/>
      <w:numFmt w:val="bullet"/>
      <w:pStyle w:val="a"/>
      <w:suff w:val="space"/>
      <w:lvlText w:val="–"/>
      <w:lvlJc w:val="left"/>
      <w:pPr>
        <w:ind w:left="-141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4">
    <w:nsid w:val="7D9045F5"/>
    <w:multiLevelType w:val="hybridMultilevel"/>
    <w:tmpl w:val="FFFFFFFF"/>
    <w:lvl w:ilvl="0" w:tplc="F710CF4C">
      <w:numFmt w:val="bullet"/>
      <w:lvlText w:val="-"/>
      <w:lvlJc w:val="left"/>
      <w:pPr>
        <w:ind w:left="203" w:hanging="94"/>
      </w:pPr>
      <w:rPr>
        <w:rFonts w:ascii="Times New Roman" w:eastAsia="Times New Roman" w:hAnsi="Times New Roman" w:cs="Times New Roman" w:hint="default"/>
        <w:w w:val="100"/>
        <w:sz w:val="16"/>
      </w:rPr>
    </w:lvl>
    <w:lvl w:ilvl="1" w:tplc="0B787AB6">
      <w:numFmt w:val="bullet"/>
      <w:lvlText w:val="•"/>
      <w:lvlJc w:val="left"/>
      <w:pPr>
        <w:ind w:left="662" w:hanging="94"/>
      </w:pPr>
    </w:lvl>
    <w:lvl w:ilvl="2" w:tplc="F6ACE0B0">
      <w:numFmt w:val="bullet"/>
      <w:lvlText w:val="•"/>
      <w:lvlJc w:val="left"/>
      <w:pPr>
        <w:ind w:left="1124" w:hanging="94"/>
      </w:pPr>
    </w:lvl>
    <w:lvl w:ilvl="3" w:tplc="7408D56C">
      <w:numFmt w:val="bullet"/>
      <w:lvlText w:val="•"/>
      <w:lvlJc w:val="left"/>
      <w:pPr>
        <w:ind w:left="1586" w:hanging="94"/>
      </w:pPr>
    </w:lvl>
    <w:lvl w:ilvl="4" w:tplc="082253C4">
      <w:numFmt w:val="bullet"/>
      <w:lvlText w:val="•"/>
      <w:lvlJc w:val="left"/>
      <w:pPr>
        <w:ind w:left="2048" w:hanging="94"/>
      </w:pPr>
    </w:lvl>
    <w:lvl w:ilvl="5" w:tplc="F5847CF8">
      <w:numFmt w:val="bullet"/>
      <w:lvlText w:val="•"/>
      <w:lvlJc w:val="left"/>
      <w:pPr>
        <w:ind w:left="2510" w:hanging="94"/>
      </w:pPr>
    </w:lvl>
    <w:lvl w:ilvl="6" w:tplc="C79A16B8">
      <w:numFmt w:val="bullet"/>
      <w:lvlText w:val="•"/>
      <w:lvlJc w:val="left"/>
      <w:pPr>
        <w:ind w:left="2972" w:hanging="94"/>
      </w:pPr>
    </w:lvl>
    <w:lvl w:ilvl="7" w:tplc="178A80CA">
      <w:numFmt w:val="bullet"/>
      <w:lvlText w:val="•"/>
      <w:lvlJc w:val="left"/>
      <w:pPr>
        <w:ind w:left="3434" w:hanging="94"/>
      </w:pPr>
    </w:lvl>
    <w:lvl w:ilvl="8" w:tplc="49C45F5C">
      <w:numFmt w:val="bullet"/>
      <w:lvlText w:val="•"/>
      <w:lvlJc w:val="left"/>
      <w:pPr>
        <w:ind w:left="3896" w:hanging="94"/>
      </w:pPr>
    </w:lvl>
  </w:abstractNum>
  <w:num w:numId="1">
    <w:abstractNumId w:val="3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</w:num>
  <w:num w:numId="6">
    <w:abstractNumId w:val="1"/>
  </w:num>
  <w:num w:numId="7">
    <w:abstractNumId w:val="4"/>
  </w:num>
  <w:num w:numId="8">
    <w:abstractNumId w:val="4"/>
  </w:num>
  <w:num w:numId="9">
    <w:abstractNumId w:val="0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E3097"/>
    <w:rsid w:val="0004306C"/>
    <w:rsid w:val="00084A43"/>
    <w:rsid w:val="0014683A"/>
    <w:rsid w:val="00174F38"/>
    <w:rsid w:val="001A74F9"/>
    <w:rsid w:val="001E3097"/>
    <w:rsid w:val="00307C86"/>
    <w:rsid w:val="003B05EF"/>
    <w:rsid w:val="003C16B3"/>
    <w:rsid w:val="005506F8"/>
    <w:rsid w:val="005D3659"/>
    <w:rsid w:val="007C3DA5"/>
    <w:rsid w:val="008A481F"/>
    <w:rsid w:val="009C5BCE"/>
    <w:rsid w:val="00AD4729"/>
    <w:rsid w:val="00E847B4"/>
    <w:rsid w:val="00F47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4729"/>
  </w:style>
  <w:style w:type="paragraph" w:styleId="10">
    <w:name w:val="heading 1"/>
    <w:basedOn w:val="a0"/>
    <w:link w:val="11"/>
    <w:uiPriority w:val="99"/>
    <w:qFormat/>
    <w:rsid w:val="001E3097"/>
    <w:pPr>
      <w:widowControl w:val="0"/>
      <w:autoSpaceDE w:val="0"/>
      <w:autoSpaceDN w:val="0"/>
      <w:spacing w:after="60" w:line="240" w:lineRule="auto"/>
      <w:ind w:left="112" w:firstLine="720"/>
      <w:jc w:val="both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32"/>
    </w:rPr>
  </w:style>
  <w:style w:type="paragraph" w:styleId="2">
    <w:name w:val="heading 2"/>
    <w:basedOn w:val="a0"/>
    <w:link w:val="20"/>
    <w:uiPriority w:val="99"/>
    <w:semiHidden/>
    <w:unhideWhenUsed/>
    <w:qFormat/>
    <w:rsid w:val="001E3097"/>
    <w:pPr>
      <w:widowControl w:val="0"/>
      <w:autoSpaceDE w:val="0"/>
      <w:autoSpaceDN w:val="0"/>
      <w:spacing w:after="60" w:line="240" w:lineRule="auto"/>
      <w:ind w:left="112" w:firstLine="72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0"/>
    <w:link w:val="30"/>
    <w:uiPriority w:val="99"/>
    <w:semiHidden/>
    <w:unhideWhenUsed/>
    <w:qFormat/>
    <w:rsid w:val="001E3097"/>
    <w:pPr>
      <w:widowControl w:val="0"/>
      <w:autoSpaceDE w:val="0"/>
      <w:autoSpaceDN w:val="0"/>
      <w:spacing w:before="75" w:after="60" w:line="240" w:lineRule="auto"/>
      <w:ind w:left="679" w:firstLine="720"/>
      <w:jc w:val="both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aliases w:val="Часть"/>
    <w:basedOn w:val="a0"/>
    <w:next w:val="a0"/>
    <w:link w:val="40"/>
    <w:semiHidden/>
    <w:unhideWhenUsed/>
    <w:qFormat/>
    <w:rsid w:val="001E3097"/>
    <w:pPr>
      <w:keepNext/>
      <w:pageBreakBefore/>
      <w:widowControl w:val="0"/>
      <w:autoSpaceDE w:val="0"/>
      <w:autoSpaceDN w:val="0"/>
      <w:spacing w:before="120" w:after="12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semiHidden/>
    <w:unhideWhenUsed/>
    <w:qFormat/>
    <w:rsid w:val="001E3097"/>
    <w:pPr>
      <w:widowControl w:val="0"/>
      <w:autoSpaceDE w:val="0"/>
      <w:autoSpaceDN w:val="0"/>
      <w:spacing w:before="200" w:line="240" w:lineRule="auto"/>
      <w:ind w:firstLine="709"/>
      <w:jc w:val="center"/>
      <w:outlineLvl w:val="4"/>
    </w:pPr>
    <w:rPr>
      <w:rFonts w:ascii="Times New Roman" w:eastAsia="Times New Roman" w:hAnsi="Times New Roman" w:cs="Times New Roman"/>
      <w:b/>
      <w:bCs/>
      <w:iCs/>
      <w:sz w:val="26"/>
      <w:szCs w:val="26"/>
    </w:rPr>
  </w:style>
  <w:style w:type="paragraph" w:styleId="8">
    <w:name w:val="heading 8"/>
    <w:basedOn w:val="a0"/>
    <w:next w:val="a0"/>
    <w:link w:val="80"/>
    <w:uiPriority w:val="99"/>
    <w:semiHidden/>
    <w:unhideWhenUsed/>
    <w:qFormat/>
    <w:rsid w:val="001E3097"/>
    <w:pPr>
      <w:widowControl w:val="0"/>
      <w:autoSpaceDE w:val="0"/>
      <w:autoSpaceDN w:val="0"/>
      <w:spacing w:before="240" w:after="60" w:line="240" w:lineRule="auto"/>
      <w:ind w:firstLine="720"/>
      <w:jc w:val="both"/>
      <w:outlineLvl w:val="7"/>
    </w:pPr>
    <w:rPr>
      <w:rFonts w:ascii="Calibri" w:eastAsia="Times New Roman" w:hAnsi="Calibri" w:cs="Times New Roman"/>
      <w:i/>
      <w:sz w:val="24"/>
      <w:szCs w:val="20"/>
    </w:rPr>
  </w:style>
  <w:style w:type="paragraph" w:styleId="9">
    <w:name w:val="heading 9"/>
    <w:aliases w:val="Глава"/>
    <w:basedOn w:val="a0"/>
    <w:next w:val="a0"/>
    <w:link w:val="90"/>
    <w:semiHidden/>
    <w:unhideWhenUsed/>
    <w:qFormat/>
    <w:rsid w:val="001E3097"/>
    <w:pPr>
      <w:widowControl w:val="0"/>
      <w:autoSpaceDE w:val="0"/>
      <w:autoSpaceDN w:val="0"/>
      <w:spacing w:before="200" w:line="240" w:lineRule="auto"/>
      <w:ind w:firstLine="709"/>
      <w:jc w:val="center"/>
      <w:outlineLvl w:val="8"/>
    </w:pPr>
    <w:rPr>
      <w:rFonts w:ascii="Times New Roman" w:eastAsia="Times New Roman" w:hAnsi="Times New Roman" w:cs="Times New Roman"/>
      <w:b/>
      <w:sz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rsid w:val="001E3097"/>
    <w:rPr>
      <w:rFonts w:ascii="Times New Roman" w:eastAsia="Times New Roman" w:hAnsi="Times New Roman" w:cs="Times New Roman"/>
      <w:b/>
      <w:bCs/>
      <w:kern w:val="32"/>
      <w:sz w:val="24"/>
      <w:szCs w:val="32"/>
    </w:rPr>
  </w:style>
  <w:style w:type="character" w:customStyle="1" w:styleId="20">
    <w:name w:val="Заголовок 2 Знак"/>
    <w:basedOn w:val="a1"/>
    <w:link w:val="2"/>
    <w:uiPriority w:val="99"/>
    <w:semiHidden/>
    <w:rsid w:val="001E309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semiHidden/>
    <w:rsid w:val="001E309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Часть Знак"/>
    <w:basedOn w:val="a1"/>
    <w:link w:val="4"/>
    <w:semiHidden/>
    <w:rsid w:val="001E309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semiHidden/>
    <w:rsid w:val="001E3097"/>
    <w:rPr>
      <w:rFonts w:ascii="Times New Roman" w:eastAsia="Times New Roman" w:hAnsi="Times New Roman" w:cs="Times New Roman"/>
      <w:b/>
      <w:bCs/>
      <w:iCs/>
      <w:sz w:val="26"/>
      <w:szCs w:val="26"/>
    </w:rPr>
  </w:style>
  <w:style w:type="character" w:customStyle="1" w:styleId="80">
    <w:name w:val="Заголовок 8 Знак"/>
    <w:basedOn w:val="a1"/>
    <w:link w:val="8"/>
    <w:uiPriority w:val="99"/>
    <w:semiHidden/>
    <w:rsid w:val="001E3097"/>
    <w:rPr>
      <w:rFonts w:ascii="Calibri" w:eastAsia="Times New Roman" w:hAnsi="Calibri" w:cs="Times New Roman"/>
      <w:i/>
      <w:sz w:val="24"/>
      <w:szCs w:val="20"/>
    </w:rPr>
  </w:style>
  <w:style w:type="character" w:customStyle="1" w:styleId="90">
    <w:name w:val="Заголовок 9 Знак"/>
    <w:aliases w:val="Глава Знак"/>
    <w:basedOn w:val="a1"/>
    <w:link w:val="9"/>
    <w:semiHidden/>
    <w:rsid w:val="001E3097"/>
    <w:rPr>
      <w:rFonts w:ascii="Times New Roman" w:eastAsia="Times New Roman" w:hAnsi="Times New Roman" w:cs="Times New Roman"/>
      <w:b/>
      <w:sz w:val="26"/>
    </w:rPr>
  </w:style>
  <w:style w:type="character" w:styleId="a4">
    <w:name w:val="Hyperlink"/>
    <w:uiPriority w:val="99"/>
    <w:semiHidden/>
    <w:unhideWhenUsed/>
    <w:rsid w:val="001E3097"/>
    <w:rPr>
      <w:rFonts w:ascii="Times New Roman" w:hAnsi="Times New Roman" w:cs="Times New Roman" w:hint="default"/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1E3097"/>
    <w:rPr>
      <w:color w:val="800080" w:themeColor="followedHyperlink"/>
      <w:u w:val="single"/>
    </w:rPr>
  </w:style>
  <w:style w:type="character" w:customStyle="1" w:styleId="41">
    <w:name w:val="Заголовок 4 Знак1"/>
    <w:aliases w:val="Часть Знак1"/>
    <w:basedOn w:val="a1"/>
    <w:semiHidden/>
    <w:rsid w:val="001E309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2"/>
    </w:rPr>
  </w:style>
  <w:style w:type="paragraph" w:styleId="a6">
    <w:name w:val="Normal (Web)"/>
    <w:basedOn w:val="a0"/>
    <w:semiHidden/>
    <w:unhideWhenUsed/>
    <w:rsid w:val="001E3097"/>
    <w:pPr>
      <w:spacing w:before="100" w:beforeAutospacing="1" w:after="100" w:afterAutospacing="1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91">
    <w:name w:val="Заголовок 9 Знак1"/>
    <w:aliases w:val="Глава Знак1"/>
    <w:basedOn w:val="a1"/>
    <w:semiHidden/>
    <w:rsid w:val="001E309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12">
    <w:name w:val="toc 1"/>
    <w:basedOn w:val="a0"/>
    <w:autoRedefine/>
    <w:uiPriority w:val="39"/>
    <w:semiHidden/>
    <w:unhideWhenUsed/>
    <w:rsid w:val="001E3097"/>
    <w:pPr>
      <w:widowControl w:val="0"/>
      <w:autoSpaceDE w:val="0"/>
      <w:autoSpaceDN w:val="0"/>
      <w:spacing w:before="121" w:after="60" w:line="240" w:lineRule="auto"/>
      <w:ind w:right="403" w:firstLine="720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21">
    <w:name w:val="toc 2"/>
    <w:basedOn w:val="a0"/>
    <w:autoRedefine/>
    <w:uiPriority w:val="39"/>
    <w:semiHidden/>
    <w:unhideWhenUsed/>
    <w:rsid w:val="001E3097"/>
    <w:pPr>
      <w:widowControl w:val="0"/>
      <w:autoSpaceDE w:val="0"/>
      <w:autoSpaceDN w:val="0"/>
      <w:spacing w:after="60" w:line="229" w:lineRule="exact"/>
      <w:ind w:right="161" w:firstLine="720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styleId="31">
    <w:name w:val="toc 3"/>
    <w:basedOn w:val="a0"/>
    <w:autoRedefine/>
    <w:uiPriority w:val="39"/>
    <w:semiHidden/>
    <w:unhideWhenUsed/>
    <w:rsid w:val="001E3097"/>
    <w:pPr>
      <w:widowControl w:val="0"/>
      <w:autoSpaceDE w:val="0"/>
      <w:autoSpaceDN w:val="0"/>
      <w:spacing w:after="60" w:line="229" w:lineRule="exact"/>
      <w:ind w:right="161" w:firstLine="720"/>
      <w:jc w:val="center"/>
    </w:pPr>
    <w:rPr>
      <w:rFonts w:ascii="Times New Roman" w:eastAsia="Times New Roman" w:hAnsi="Times New Roman" w:cs="Times New Roman"/>
      <w:i/>
      <w:sz w:val="16"/>
      <w:szCs w:val="16"/>
    </w:rPr>
  </w:style>
  <w:style w:type="paragraph" w:styleId="42">
    <w:name w:val="toc 4"/>
    <w:basedOn w:val="a0"/>
    <w:autoRedefine/>
    <w:uiPriority w:val="99"/>
    <w:semiHidden/>
    <w:unhideWhenUsed/>
    <w:rsid w:val="001E3097"/>
    <w:pPr>
      <w:widowControl w:val="0"/>
      <w:autoSpaceDE w:val="0"/>
      <w:autoSpaceDN w:val="0"/>
      <w:spacing w:after="60" w:line="240" w:lineRule="auto"/>
      <w:ind w:left="593" w:firstLine="720"/>
      <w:jc w:val="both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a7">
    <w:name w:val="header"/>
    <w:basedOn w:val="a0"/>
    <w:link w:val="a8"/>
    <w:uiPriority w:val="99"/>
    <w:semiHidden/>
    <w:unhideWhenUsed/>
    <w:rsid w:val="001E3097"/>
    <w:pPr>
      <w:widowControl w:val="0"/>
      <w:tabs>
        <w:tab w:val="center" w:pos="4677"/>
        <w:tab w:val="right" w:pos="9355"/>
      </w:tabs>
      <w:autoSpaceDE w:val="0"/>
      <w:autoSpaceDN w:val="0"/>
      <w:spacing w:after="60" w:line="240" w:lineRule="auto"/>
      <w:ind w:firstLine="720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1"/>
    <w:link w:val="a7"/>
    <w:uiPriority w:val="99"/>
    <w:semiHidden/>
    <w:rsid w:val="001E3097"/>
    <w:rPr>
      <w:rFonts w:ascii="Times New Roman" w:eastAsia="Calibri" w:hAnsi="Times New Roman" w:cs="Times New Roman"/>
      <w:sz w:val="20"/>
      <w:szCs w:val="20"/>
    </w:rPr>
  </w:style>
  <w:style w:type="character" w:customStyle="1" w:styleId="a9">
    <w:name w:val="Нижний колонтитул Знак"/>
    <w:aliases w:val="Знак Знак1,Знак6 Знак1"/>
    <w:basedOn w:val="a1"/>
    <w:link w:val="aa"/>
    <w:uiPriority w:val="99"/>
    <w:semiHidden/>
    <w:locked/>
    <w:rsid w:val="001E3097"/>
    <w:rPr>
      <w:rFonts w:ascii="Times New Roman" w:hAnsi="Times New Roman" w:cs="Times New Roman"/>
    </w:rPr>
  </w:style>
  <w:style w:type="paragraph" w:styleId="aa">
    <w:name w:val="footer"/>
    <w:aliases w:val="Знак,Знак6"/>
    <w:basedOn w:val="a0"/>
    <w:link w:val="a9"/>
    <w:uiPriority w:val="99"/>
    <w:semiHidden/>
    <w:unhideWhenUsed/>
    <w:rsid w:val="001E3097"/>
    <w:pPr>
      <w:widowControl w:val="0"/>
      <w:tabs>
        <w:tab w:val="center" w:pos="4677"/>
        <w:tab w:val="right" w:pos="9355"/>
      </w:tabs>
      <w:autoSpaceDE w:val="0"/>
      <w:autoSpaceDN w:val="0"/>
      <w:spacing w:after="60" w:line="240" w:lineRule="auto"/>
      <w:ind w:firstLine="720"/>
      <w:jc w:val="both"/>
    </w:pPr>
    <w:rPr>
      <w:rFonts w:ascii="Times New Roman" w:hAnsi="Times New Roman" w:cs="Times New Roman"/>
    </w:rPr>
  </w:style>
  <w:style w:type="character" w:customStyle="1" w:styleId="13">
    <w:name w:val="Нижний колонтитул Знак1"/>
    <w:aliases w:val="Знак Знак,Знак6 Знак"/>
    <w:basedOn w:val="a1"/>
    <w:link w:val="aa"/>
    <w:uiPriority w:val="99"/>
    <w:semiHidden/>
    <w:rsid w:val="001E3097"/>
  </w:style>
  <w:style w:type="character" w:customStyle="1" w:styleId="ab">
    <w:name w:val="Список Знак"/>
    <w:link w:val="a"/>
    <w:uiPriority w:val="99"/>
    <w:semiHidden/>
    <w:locked/>
    <w:rsid w:val="001E3097"/>
    <w:rPr>
      <w:sz w:val="24"/>
    </w:rPr>
  </w:style>
  <w:style w:type="paragraph" w:styleId="a">
    <w:name w:val="List"/>
    <w:basedOn w:val="a0"/>
    <w:link w:val="ab"/>
    <w:uiPriority w:val="99"/>
    <w:semiHidden/>
    <w:unhideWhenUsed/>
    <w:rsid w:val="001E3097"/>
    <w:pPr>
      <w:numPr>
        <w:numId w:val="1"/>
      </w:numPr>
      <w:spacing w:after="60" w:line="240" w:lineRule="auto"/>
      <w:jc w:val="both"/>
    </w:pPr>
    <w:rPr>
      <w:sz w:val="24"/>
    </w:rPr>
  </w:style>
  <w:style w:type="paragraph" w:styleId="ac">
    <w:name w:val="Body Text"/>
    <w:basedOn w:val="a0"/>
    <w:link w:val="ad"/>
    <w:uiPriority w:val="99"/>
    <w:semiHidden/>
    <w:unhideWhenUsed/>
    <w:rsid w:val="001E3097"/>
    <w:pPr>
      <w:widowControl w:val="0"/>
      <w:autoSpaceDE w:val="0"/>
      <w:autoSpaceDN w:val="0"/>
      <w:spacing w:before="120" w:after="60" w:line="240" w:lineRule="auto"/>
      <w:ind w:left="112" w:firstLine="567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d">
    <w:name w:val="Основной текст Знак"/>
    <w:basedOn w:val="a1"/>
    <w:link w:val="ac"/>
    <w:uiPriority w:val="99"/>
    <w:semiHidden/>
    <w:rsid w:val="001E3097"/>
    <w:rPr>
      <w:rFonts w:ascii="Times New Roman" w:eastAsia="Calibri" w:hAnsi="Times New Roman" w:cs="Times New Roman"/>
      <w:sz w:val="20"/>
      <w:szCs w:val="20"/>
    </w:rPr>
  </w:style>
  <w:style w:type="character" w:customStyle="1" w:styleId="ae">
    <w:name w:val="Подзаголовок Знак"/>
    <w:aliases w:val="Статья1 Знак"/>
    <w:basedOn w:val="a1"/>
    <w:link w:val="af"/>
    <w:locked/>
    <w:rsid w:val="001E3097"/>
    <w:rPr>
      <w:rFonts w:ascii="Times New Roman" w:eastAsia="Times New Roman" w:hAnsi="Times New Roman" w:cs="Times New Roman"/>
      <w:b/>
      <w:sz w:val="24"/>
      <w:szCs w:val="24"/>
    </w:rPr>
  </w:style>
  <w:style w:type="paragraph" w:styleId="af">
    <w:name w:val="Subtitle"/>
    <w:aliases w:val="Статья1"/>
    <w:basedOn w:val="a0"/>
    <w:next w:val="a0"/>
    <w:link w:val="ae"/>
    <w:qFormat/>
    <w:rsid w:val="001E3097"/>
    <w:pPr>
      <w:widowControl w:val="0"/>
      <w:autoSpaceDE w:val="0"/>
      <w:autoSpaceDN w:val="0"/>
      <w:spacing w:before="20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14">
    <w:name w:val="Подзаголовок Знак1"/>
    <w:aliases w:val="Статья1 Знак1"/>
    <w:basedOn w:val="a1"/>
    <w:link w:val="af"/>
    <w:rsid w:val="001E309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0">
    <w:name w:val="List Paragraph"/>
    <w:basedOn w:val="a0"/>
    <w:uiPriority w:val="99"/>
    <w:qFormat/>
    <w:rsid w:val="001E3097"/>
    <w:pPr>
      <w:widowControl w:val="0"/>
      <w:autoSpaceDE w:val="0"/>
      <w:autoSpaceDN w:val="0"/>
      <w:spacing w:before="120" w:after="60" w:line="240" w:lineRule="auto"/>
      <w:ind w:left="112" w:firstLine="567"/>
      <w:jc w:val="both"/>
    </w:pPr>
    <w:rPr>
      <w:rFonts w:ascii="Times New Roman" w:eastAsia="Times New Roman" w:hAnsi="Times New Roman" w:cs="Times New Roman"/>
      <w:sz w:val="24"/>
    </w:rPr>
  </w:style>
  <w:style w:type="paragraph" w:styleId="af1">
    <w:name w:val="TOC Heading"/>
    <w:basedOn w:val="10"/>
    <w:next w:val="a0"/>
    <w:uiPriority w:val="39"/>
    <w:semiHidden/>
    <w:unhideWhenUsed/>
    <w:qFormat/>
    <w:rsid w:val="001E3097"/>
    <w:pPr>
      <w:keepNext/>
      <w:keepLines/>
      <w:widowControl/>
      <w:autoSpaceDE/>
      <w:autoSpaceDN/>
      <w:spacing w:before="480" w:after="0" w:line="276" w:lineRule="auto"/>
      <w:ind w:left="0" w:firstLine="0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TableParagraph">
    <w:name w:val="Table Paragraph"/>
    <w:basedOn w:val="a0"/>
    <w:rsid w:val="001E3097"/>
    <w:pPr>
      <w:widowControl w:val="0"/>
      <w:autoSpaceDE w:val="0"/>
      <w:autoSpaceDN w:val="0"/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1">
    <w:name w:val="Список 1)"/>
    <w:basedOn w:val="a0"/>
    <w:uiPriority w:val="99"/>
    <w:rsid w:val="001E3097"/>
    <w:pPr>
      <w:numPr>
        <w:numId w:val="3"/>
      </w:numPr>
      <w:spacing w:after="6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2">
    <w:name w:val="Абзац Знак"/>
    <w:link w:val="af3"/>
    <w:locked/>
    <w:rsid w:val="001E3097"/>
    <w:rPr>
      <w:sz w:val="24"/>
    </w:rPr>
  </w:style>
  <w:style w:type="paragraph" w:customStyle="1" w:styleId="af3">
    <w:name w:val="Абзац"/>
    <w:basedOn w:val="a0"/>
    <w:link w:val="af2"/>
    <w:rsid w:val="001E3097"/>
    <w:pPr>
      <w:spacing w:before="120" w:after="60" w:line="240" w:lineRule="auto"/>
      <w:ind w:firstLine="567"/>
      <w:jc w:val="both"/>
    </w:pPr>
    <w:rPr>
      <w:sz w:val="24"/>
    </w:rPr>
  </w:style>
  <w:style w:type="character" w:customStyle="1" w:styleId="af4">
    <w:name w:val="Без интервала Знак"/>
    <w:link w:val="15"/>
    <w:uiPriority w:val="99"/>
    <w:locked/>
    <w:rsid w:val="001E3097"/>
  </w:style>
  <w:style w:type="paragraph" w:customStyle="1" w:styleId="15">
    <w:name w:val="Без интервала1"/>
    <w:link w:val="af4"/>
    <w:uiPriority w:val="99"/>
    <w:rsid w:val="001E3097"/>
    <w:pPr>
      <w:spacing w:after="0" w:line="240" w:lineRule="auto"/>
    </w:pPr>
  </w:style>
  <w:style w:type="paragraph" w:customStyle="1" w:styleId="16">
    <w:name w:val="Заголовок оглавления1"/>
    <w:basedOn w:val="10"/>
    <w:next w:val="a0"/>
    <w:uiPriority w:val="99"/>
    <w:rsid w:val="001E3097"/>
    <w:pPr>
      <w:keepNext/>
      <w:keepLines/>
      <w:widowControl/>
      <w:autoSpaceDE/>
      <w:autoSpaceDN/>
      <w:spacing w:before="480"/>
      <w:ind w:left="0"/>
      <w:outlineLvl w:val="9"/>
    </w:pPr>
    <w:rPr>
      <w:rFonts w:eastAsia="Calibri"/>
      <w:color w:val="365F91"/>
    </w:rPr>
  </w:style>
  <w:style w:type="character" w:customStyle="1" w:styleId="ConsNormal">
    <w:name w:val="ConsNormal Знак"/>
    <w:link w:val="ConsNormal0"/>
    <w:uiPriority w:val="99"/>
    <w:locked/>
    <w:rsid w:val="001E3097"/>
    <w:rPr>
      <w:rFonts w:ascii="Arial" w:hAnsi="Arial" w:cs="Arial"/>
    </w:rPr>
  </w:style>
  <w:style w:type="paragraph" w:customStyle="1" w:styleId="ConsNormal0">
    <w:name w:val="ConsNormal"/>
    <w:link w:val="ConsNormal"/>
    <w:uiPriority w:val="99"/>
    <w:rsid w:val="001E30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af5">
    <w:name w:val="Статья"/>
    <w:basedOn w:val="ConsNormal0"/>
    <w:uiPriority w:val="99"/>
    <w:rsid w:val="001E3097"/>
    <w:pPr>
      <w:widowControl/>
      <w:spacing w:line="360" w:lineRule="auto"/>
      <w:ind w:firstLine="540"/>
    </w:pPr>
    <w:rPr>
      <w:rFonts w:ascii="Times New Roman" w:hAnsi="Times New Roman"/>
      <w:b/>
      <w:bCs/>
      <w:sz w:val="24"/>
      <w:szCs w:val="24"/>
    </w:rPr>
  </w:style>
  <w:style w:type="paragraph" w:customStyle="1" w:styleId="ConsNonformat">
    <w:name w:val="ConsNonformat"/>
    <w:uiPriority w:val="99"/>
    <w:rsid w:val="001E30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ConsPlusNormal">
    <w:name w:val="ConsPlusNormal Знак"/>
    <w:link w:val="ConsPlusNormal0"/>
    <w:uiPriority w:val="99"/>
    <w:locked/>
    <w:rsid w:val="001E3097"/>
    <w:rPr>
      <w:rFonts w:ascii="Arial" w:hAnsi="Arial" w:cs="Arial"/>
    </w:rPr>
  </w:style>
  <w:style w:type="paragraph" w:customStyle="1" w:styleId="ConsPlusNormal0">
    <w:name w:val="ConsPlusNormal"/>
    <w:link w:val="ConsPlusNormal"/>
    <w:uiPriority w:val="99"/>
    <w:rsid w:val="001E309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paragraph" w:customStyle="1" w:styleId="22">
    <w:name w:val="Знак Знак Знак Знак Знак Знак Знак Знак Знак Знак Знак Знак Знак Знак Знак Знак Знак Знак Знак Знак Знак2 Знак"/>
    <w:basedOn w:val="a0"/>
    <w:uiPriority w:val="99"/>
    <w:rsid w:val="001E3097"/>
    <w:pPr>
      <w:spacing w:after="160" w:line="240" w:lineRule="exact"/>
      <w:ind w:firstLine="720"/>
      <w:jc w:val="both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43">
    <w:name w:val="Знак Знак4 Знак Знак"/>
    <w:basedOn w:val="a0"/>
    <w:uiPriority w:val="99"/>
    <w:rsid w:val="001E3097"/>
    <w:pPr>
      <w:spacing w:after="16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 w:eastAsia="en-US"/>
    </w:rPr>
  </w:style>
  <w:style w:type="paragraph" w:customStyle="1" w:styleId="ConsPlusTitle">
    <w:name w:val="ConsPlusTitle"/>
    <w:rsid w:val="001E30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8Char">
    <w:name w:val="Heading 8 Char"/>
    <w:uiPriority w:val="99"/>
    <w:semiHidden/>
    <w:locked/>
    <w:rsid w:val="001E3097"/>
    <w:rPr>
      <w:rFonts w:ascii="Calibri" w:hAnsi="Calibri" w:cs="Times New Roman" w:hint="default"/>
      <w:i/>
      <w:iCs w:val="0"/>
      <w:sz w:val="24"/>
    </w:rPr>
  </w:style>
  <w:style w:type="table" w:styleId="af6">
    <w:name w:val="Table Grid"/>
    <w:basedOn w:val="a2"/>
    <w:rsid w:val="001E309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8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41</Pages>
  <Words>14442</Words>
  <Characters>82325</Characters>
  <Application>Microsoft Office Word</Application>
  <DocSecurity>0</DocSecurity>
  <Lines>686</Lines>
  <Paragraphs>193</Paragraphs>
  <ScaleCrop>false</ScaleCrop>
  <Company/>
  <LinksUpToDate>false</LinksUpToDate>
  <CharactersWithSpaces>96574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2021-11-10T07:03:00Z</dcterms:created>
  <dcterms:modified xsi:type="dcterms:W3CDTF">2023-08-04T04:44:00Z</dcterms:modified>
</cp:coreProperties>
</file>