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097" w:rsidRPr="001E3097" w:rsidRDefault="001E3097" w:rsidP="001E3097">
      <w:pPr>
        <w:pStyle w:val="4"/>
        <w:ind w:firstLine="567"/>
      </w:pPr>
      <w:r w:rsidRPr="001E3097">
        <w:t>ЧАСТЬ III. ГРАДОСТРОИТЕЛЬНЫЕ РЕГЛАМЕНТЫ</w:t>
      </w:r>
    </w:p>
    <w:p w:rsidR="001E3097" w:rsidRPr="001E3097" w:rsidRDefault="001E3097" w:rsidP="001E3097">
      <w:pPr>
        <w:spacing w:before="75"/>
        <w:jc w:val="center"/>
        <w:rPr>
          <w:rFonts w:ascii="Times New Roman" w:hAnsi="Times New Roman" w:cs="Times New Roman"/>
          <w:b/>
          <w:u w:val="single"/>
        </w:rPr>
      </w:pPr>
      <w:r w:rsidRPr="001E3097">
        <w:rPr>
          <w:rFonts w:ascii="Times New Roman" w:hAnsi="Times New Roman" w:cs="Times New Roman"/>
          <w:b/>
          <w:u w:val="single"/>
        </w:rPr>
        <w:t>ЖИЛАЯ ЗОНА (ЖЗ)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565"/>
        <w:gridCol w:w="3507"/>
        <w:gridCol w:w="36"/>
        <w:gridCol w:w="1603"/>
        <w:gridCol w:w="27"/>
        <w:gridCol w:w="1612"/>
        <w:gridCol w:w="18"/>
        <w:gridCol w:w="1621"/>
        <w:gridCol w:w="9"/>
        <w:gridCol w:w="1631"/>
        <w:gridCol w:w="4209"/>
      </w:tblGrid>
      <w:tr w:rsidR="001E3097" w:rsidRPr="001E3097" w:rsidTr="001E3097">
        <w:trPr>
          <w:trHeight w:val="580"/>
        </w:trPr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75"/>
              <w:ind w:left="31" w:right="56" w:firstLine="0"/>
              <w:jc w:val="center"/>
              <w:rPr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75"/>
              <w:ind w:right="472" w:firstLine="321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Описание вида разрешённого использования</w:t>
            </w:r>
          </w:p>
        </w:tc>
        <w:tc>
          <w:tcPr>
            <w:tcW w:w="1076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 w:line="260" w:lineRule="exact"/>
              <w:ind w:left="129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spacing w:after="0" w:line="248" w:lineRule="exact"/>
              <w:ind w:left="134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309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19" w:after="0"/>
              <w:ind w:right="77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 xml:space="preserve">Предельное количество этажей или </w:t>
            </w:r>
            <w:proofErr w:type="gramStart"/>
            <w:r w:rsidRPr="001E3097">
              <w:rPr>
                <w:b/>
                <w:sz w:val="20"/>
                <w:szCs w:val="20"/>
              </w:rPr>
              <w:t>предельная</w:t>
            </w:r>
            <w:proofErr w:type="gramEnd"/>
            <w:r w:rsidRPr="001E30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097">
              <w:rPr>
                <w:b/>
                <w:sz w:val="20"/>
                <w:szCs w:val="20"/>
              </w:rPr>
              <w:t>высотазданий</w:t>
            </w:r>
            <w:proofErr w:type="spellEnd"/>
            <w:r w:rsidRPr="001E3097">
              <w:rPr>
                <w:b/>
                <w:sz w:val="20"/>
                <w:szCs w:val="20"/>
              </w:rPr>
              <w:t>, строений, сооружений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120" w:firstLine="0"/>
              <w:jc w:val="center"/>
              <w:rPr>
                <w:b/>
                <w:sz w:val="20"/>
                <w:szCs w:val="20"/>
              </w:rPr>
            </w:pPr>
            <w:proofErr w:type="gramStart"/>
            <w:r w:rsidRPr="001E3097">
              <w:rPr>
                <w:b/>
                <w:sz w:val="20"/>
                <w:szCs w:val="20"/>
              </w:rPr>
              <w:t>Предельные</w:t>
            </w:r>
            <w:proofErr w:type="gramEnd"/>
            <w:r w:rsidRPr="001E3097">
              <w:rPr>
                <w:b/>
                <w:sz w:val="20"/>
                <w:szCs w:val="20"/>
              </w:rPr>
              <w:t xml:space="preserve"> (минимальные и (или) максимальные) </w:t>
            </w:r>
            <w:proofErr w:type="spellStart"/>
            <w:r w:rsidRPr="001E3097">
              <w:rPr>
                <w:b/>
                <w:sz w:val="20"/>
                <w:szCs w:val="20"/>
              </w:rPr>
              <w:t>размерыземельных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участков, кв.м.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84" w:firstLine="0"/>
              <w:jc w:val="center"/>
              <w:rPr>
                <w:b/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 xml:space="preserve">Максимальный </w:t>
            </w:r>
            <w:proofErr w:type="spellStart"/>
            <w:r w:rsidRPr="001E3097">
              <w:rPr>
                <w:b/>
                <w:sz w:val="20"/>
                <w:szCs w:val="20"/>
              </w:rPr>
              <w:t>процентзастройки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097">
              <w:rPr>
                <w:b/>
                <w:sz w:val="20"/>
                <w:szCs w:val="20"/>
              </w:rPr>
              <w:t>вграницах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земельного участка, </w:t>
            </w:r>
            <w:proofErr w:type="spellStart"/>
            <w:r w:rsidRPr="001E3097">
              <w:rPr>
                <w:b/>
                <w:sz w:val="20"/>
                <w:szCs w:val="20"/>
              </w:rPr>
              <w:t>определяемыйкакотношение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суммарной </w:t>
            </w:r>
            <w:proofErr w:type="spellStart"/>
            <w:r w:rsidRPr="001E3097">
              <w:rPr>
                <w:b/>
                <w:sz w:val="20"/>
                <w:szCs w:val="20"/>
              </w:rPr>
              <w:t>площади</w:t>
            </w:r>
            <w:r w:rsidRPr="001E3097">
              <w:rPr>
                <w:b/>
                <w:spacing w:val="-1"/>
                <w:sz w:val="20"/>
                <w:szCs w:val="20"/>
              </w:rPr>
              <w:t>земельного</w:t>
            </w:r>
            <w:proofErr w:type="spellEnd"/>
            <w:r w:rsidRPr="001E3097">
              <w:rPr>
                <w:b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1E3097">
              <w:rPr>
                <w:b/>
                <w:sz w:val="20"/>
                <w:szCs w:val="20"/>
              </w:rPr>
              <w:t>участка</w:t>
            </w:r>
            <w:proofErr w:type="gramStart"/>
            <w:r w:rsidRPr="001E3097">
              <w:rPr>
                <w:b/>
                <w:sz w:val="20"/>
                <w:szCs w:val="20"/>
              </w:rPr>
              <w:t>,к</w:t>
            </w:r>
            <w:proofErr w:type="gramEnd"/>
            <w:r w:rsidRPr="001E3097">
              <w:rPr>
                <w:b/>
                <w:sz w:val="20"/>
                <w:szCs w:val="20"/>
              </w:rPr>
              <w:t>оторая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097">
              <w:rPr>
                <w:b/>
                <w:sz w:val="20"/>
                <w:szCs w:val="20"/>
              </w:rPr>
              <w:t>можетбыть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097">
              <w:rPr>
                <w:b/>
                <w:sz w:val="20"/>
                <w:szCs w:val="20"/>
              </w:rPr>
              <w:t>застроена,ко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097">
              <w:rPr>
                <w:b/>
                <w:sz w:val="20"/>
                <w:szCs w:val="20"/>
              </w:rPr>
              <w:t>всейплощадиземельного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участка, %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1E3097">
              <w:rPr>
                <w:b/>
                <w:sz w:val="20"/>
                <w:szCs w:val="20"/>
              </w:rPr>
              <w:t>Минимальныеотступы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от </w:t>
            </w:r>
            <w:proofErr w:type="spellStart"/>
            <w:r w:rsidRPr="001E3097">
              <w:rPr>
                <w:b/>
                <w:sz w:val="20"/>
                <w:szCs w:val="20"/>
              </w:rPr>
              <w:t>границземельных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участков в целях </w:t>
            </w:r>
            <w:proofErr w:type="spellStart"/>
            <w:r w:rsidRPr="001E3097">
              <w:rPr>
                <w:b/>
                <w:sz w:val="20"/>
                <w:szCs w:val="20"/>
              </w:rPr>
              <w:t>определениямест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1E3097">
              <w:rPr>
                <w:b/>
                <w:sz w:val="20"/>
                <w:szCs w:val="20"/>
              </w:rPr>
              <w:t>допустимогоразмещениязданий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, строений, сооружений, за пределами </w:t>
            </w:r>
            <w:proofErr w:type="spellStart"/>
            <w:r w:rsidRPr="001E3097">
              <w:rPr>
                <w:b/>
                <w:sz w:val="20"/>
                <w:szCs w:val="20"/>
              </w:rPr>
              <w:t>которыхзапрещеностроительствозданий</w:t>
            </w:r>
            <w:proofErr w:type="spellEnd"/>
            <w:r w:rsidRPr="001E3097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1E3097">
              <w:rPr>
                <w:b/>
                <w:sz w:val="20"/>
                <w:szCs w:val="20"/>
              </w:rPr>
              <w:t>строений</w:t>
            </w:r>
            <w:proofErr w:type="gramStart"/>
            <w:r w:rsidRPr="001E3097">
              <w:rPr>
                <w:b/>
                <w:sz w:val="20"/>
                <w:szCs w:val="20"/>
              </w:rPr>
              <w:t>,с</w:t>
            </w:r>
            <w:proofErr w:type="gramEnd"/>
            <w:r w:rsidRPr="001E3097">
              <w:rPr>
                <w:b/>
                <w:sz w:val="20"/>
                <w:szCs w:val="20"/>
              </w:rPr>
              <w:t>ооружений</w:t>
            </w:r>
            <w:proofErr w:type="spellEnd"/>
            <w:r w:rsidRPr="001E3097">
              <w:rPr>
                <w:b/>
                <w:sz w:val="20"/>
                <w:szCs w:val="20"/>
              </w:rPr>
              <w:t>, м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48" w:right="135" w:firstLine="0"/>
              <w:jc w:val="center"/>
              <w:rPr>
                <w:sz w:val="20"/>
                <w:szCs w:val="20"/>
              </w:rPr>
            </w:pPr>
            <w:r w:rsidRPr="001E3097">
              <w:rPr>
                <w:b/>
                <w:sz w:val="20"/>
                <w:szCs w:val="20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206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5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9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0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4"/>
        </w:trPr>
        <w:tc>
          <w:tcPr>
            <w:tcW w:w="15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33" w:lineRule="exact"/>
              <w:ind w:right="5491" w:firstLine="4825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254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Для индивидуального жилищного строительства (2.1)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8" w:right="98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выращиваниесельскохозяйственных культур;</w:t>
            </w:r>
            <w:proofErr w:type="gramEnd"/>
            <w:r w:rsidRPr="001E3097">
              <w:t xml:space="preserve"> </w:t>
            </w:r>
            <w:r w:rsidRPr="001E3097">
              <w:rPr>
                <w:sz w:val="18"/>
                <w:szCs w:val="18"/>
              </w:rPr>
              <w:t>размещение гаражей для собственных нужд и хозяйственных построек.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52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400;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1500.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1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1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ind w:left="81" w:right="11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ind w:left="81" w:right="11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 - 1м.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4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01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ind w:left="101" w:right="101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424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Для ведения личного подсобного</w:t>
            </w:r>
            <w:r w:rsidR="00E847B4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хозяйства (приусадебный земельный участок) (2.2)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218"/>
                <w:tab w:val="left" w:pos="1525"/>
                <w:tab w:val="left" w:pos="1662"/>
                <w:tab w:val="left" w:pos="1918"/>
                <w:tab w:val="left" w:pos="2055"/>
                <w:tab w:val="left" w:pos="2472"/>
                <w:tab w:val="left" w:pos="2532"/>
                <w:tab w:val="left" w:pos="3280"/>
                <w:tab w:val="left" w:pos="3379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жилого дома, указанного в описании вида разрешенного использования с кодом 2.1; производство сельскохозяйственной продукции; размещение гаража и иных вспомогательных сооружений; содержание сельскохозяйственных животных.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52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400;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3000.</w:t>
            </w:r>
          </w:p>
          <w:p w:rsidR="001E3097" w:rsidRPr="001E3097" w:rsidRDefault="001E3097">
            <w:pPr>
              <w:pStyle w:val="TableParagraph"/>
              <w:spacing w:after="0"/>
              <w:ind w:left="109" w:right="85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.)– 1м.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4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4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ind w:lef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tabs>
                <w:tab w:val="left" w:pos="283"/>
              </w:tabs>
              <w:ind w:lef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 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83"/>
              </w:tabs>
              <w:ind w:lef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 w:rsidP="008A481F">
            <w:pPr>
              <w:pStyle w:val="TableParagraph"/>
              <w:tabs>
                <w:tab w:val="left" w:pos="225"/>
              </w:tabs>
              <w:spacing w:afterLines="60"/>
              <w:ind w:left="14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415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7" w:firstLine="0"/>
              <w:jc w:val="left"/>
              <w:rPr>
                <w:sz w:val="18"/>
                <w:szCs w:val="18"/>
              </w:rPr>
            </w:pPr>
            <w:proofErr w:type="spellStart"/>
            <w:r w:rsidRPr="001E3097">
              <w:rPr>
                <w:sz w:val="18"/>
                <w:szCs w:val="18"/>
              </w:rPr>
              <w:t>Среднеэтажная</w:t>
            </w:r>
            <w:proofErr w:type="spellEnd"/>
            <w:r w:rsidRPr="001E3097">
              <w:rPr>
                <w:sz w:val="18"/>
                <w:szCs w:val="18"/>
              </w:rPr>
              <w:t xml:space="preserve"> жилая застройка (2.5)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784"/>
                <w:tab w:val="left" w:pos="3003"/>
              </w:tabs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многоквартирных домов этажностью не выше восьми этажей; благоустройство и озеленение;</w:t>
            </w:r>
            <w:r w:rsidR="00E847B4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размещение подземных гаражей и автостоянок;</w:t>
            </w:r>
            <w:r w:rsidR="008A481F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 xml:space="preserve">обустройство спортивных и детских площадок, площадок для </w:t>
            </w:r>
            <w:proofErr w:type="spellStart"/>
            <w:r w:rsidRPr="001E3097">
              <w:rPr>
                <w:sz w:val="18"/>
                <w:szCs w:val="18"/>
              </w:rPr>
              <w:t>отдыха</w:t>
            </w:r>
            <w:proofErr w:type="gramStart"/>
            <w:r w:rsidRPr="001E3097">
              <w:rPr>
                <w:sz w:val="18"/>
                <w:szCs w:val="18"/>
              </w:rPr>
              <w:t>;р</w:t>
            </w:r>
            <w:proofErr w:type="gramEnd"/>
            <w:r w:rsidRPr="001E3097">
              <w:rPr>
                <w:sz w:val="18"/>
                <w:szCs w:val="18"/>
              </w:rPr>
              <w:t>азмещение</w:t>
            </w:r>
            <w:proofErr w:type="spellEnd"/>
            <w:r w:rsidRPr="001E3097">
              <w:rPr>
                <w:sz w:val="18"/>
                <w:szCs w:val="18"/>
              </w:rPr>
              <w:t xml:space="preserve">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8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–500;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линией). </w:t>
            </w:r>
          </w:p>
          <w:p w:rsidR="001E3097" w:rsidRPr="001E3097" w:rsidRDefault="001E3097">
            <w:pPr>
              <w:pStyle w:val="TableParagraph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обустройство спортивных и детских площадок, площадок отдыха в границах земельного участка, определяемый как отношение суммарной площади земельного участка, на которой может быть размещены спортивные и детские площадки, площадки отдыха, ко всей площади земельного участка – 15 %. Минимальный процент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</w:t>
            </w:r>
          </w:p>
          <w:p w:rsidR="001E3097" w:rsidRPr="001E3097" w:rsidRDefault="001E3097">
            <w:pPr>
              <w:pStyle w:val="TableParagraph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Не допускается размещение жилой застройки в санитарно-защитных и охранных зонах, установленных в </w:t>
            </w:r>
            <w:proofErr w:type="gramStart"/>
            <w:r w:rsidRPr="001E3097">
              <w:rPr>
                <w:sz w:val="18"/>
                <w:szCs w:val="18"/>
              </w:rPr>
              <w:t>предусмотренном</w:t>
            </w:r>
            <w:proofErr w:type="gramEnd"/>
            <w:r w:rsidRPr="001E3097">
              <w:rPr>
                <w:sz w:val="18"/>
                <w:szCs w:val="18"/>
              </w:rPr>
              <w:t xml:space="preserve"> действующим </w:t>
            </w:r>
            <w:proofErr w:type="spellStart"/>
            <w:r w:rsidRPr="001E3097">
              <w:rPr>
                <w:sz w:val="18"/>
                <w:szCs w:val="18"/>
              </w:rPr>
              <w:t>законодательствомпорядке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</w:t>
            </w:r>
            <w:r w:rsidRPr="001E3097">
              <w:rPr>
                <w:sz w:val="18"/>
                <w:szCs w:val="18"/>
              </w:rPr>
              <w:lastRenderedPageBreak/>
              <w:t>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98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748"/>
              </w:tabs>
              <w:ind w:left="107" w:right="142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 xml:space="preserve">Малоэтажная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многокварти</w:t>
            </w:r>
            <w:proofErr w:type="spell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рная</w:t>
            </w:r>
            <w:proofErr w:type="spellEnd"/>
            <w:proofErr w:type="gramEnd"/>
            <w:r w:rsidRPr="001E3097">
              <w:rPr>
                <w:sz w:val="18"/>
                <w:szCs w:val="18"/>
              </w:rPr>
              <w:t xml:space="preserve"> жилая застройка (2.1.1)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182"/>
                <w:tab w:val="left" w:pos="1765"/>
                <w:tab w:val="left" w:pos="2492"/>
                <w:tab w:val="left" w:pos="2563"/>
                <w:tab w:val="left" w:pos="2823"/>
                <w:tab w:val="left" w:pos="3173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</w:t>
            </w:r>
            <w:r w:rsidR="008A481F">
              <w:rPr>
                <w:sz w:val="18"/>
                <w:szCs w:val="18"/>
              </w:rPr>
              <w:t xml:space="preserve"> </w:t>
            </w:r>
            <w:r w:rsidRPr="001E3097">
              <w:rPr>
                <w:sz w:val="18"/>
                <w:szCs w:val="18"/>
              </w:rPr>
              <w:t>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отдыха</w:t>
            </w:r>
            <w:proofErr w:type="gramStart"/>
            <w:r w:rsidRPr="001E3097">
              <w:rPr>
                <w:sz w:val="18"/>
                <w:szCs w:val="18"/>
              </w:rPr>
              <w:t>;</w:t>
            </w:r>
            <w:proofErr w:type="gramEnd"/>
            <w:r w:rsidR="008A481F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р</w:t>
            </w:r>
            <w:proofErr w:type="gramEnd"/>
            <w:r w:rsidRPr="001E3097">
              <w:rPr>
                <w:sz w:val="18"/>
                <w:szCs w:val="18"/>
              </w:rPr>
              <w:t>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–400;</w:t>
            </w:r>
          </w:p>
          <w:p w:rsidR="001E3097" w:rsidRPr="001E3097" w:rsidRDefault="001E3097">
            <w:pPr>
              <w:pStyle w:val="TableParagraph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ind w:right="158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.)– 1м.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09" w:right="7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09" w:right="7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8"/>
              </w:numPr>
              <w:tabs>
                <w:tab w:val="left" w:pos="204"/>
              </w:tabs>
              <w:ind w:right="7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8"/>
              </w:numPr>
              <w:tabs>
                <w:tab w:val="left" w:pos="204"/>
              </w:tabs>
              <w:ind w:right="7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8"/>
              </w:numPr>
              <w:tabs>
                <w:tab w:val="left" w:pos="204"/>
              </w:tabs>
              <w:ind w:right="74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tabs>
                <w:tab w:val="left" w:pos="204"/>
              </w:tabs>
              <w:ind w:left="109" w:right="7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 жилой застройки в санитарно- защитных и охранных зонах, установленных в предусмотренном действующим законодательством порядке. Не допускается размещение хозяйственных построек со стороны улиц, за исключением гаражей.</w:t>
            </w:r>
          </w:p>
          <w:p w:rsidR="001E3097" w:rsidRPr="001E3097" w:rsidRDefault="001E3097">
            <w:pPr>
              <w:pStyle w:val="TableParagraph"/>
              <w:ind w:left="109" w:right="7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 </w:t>
            </w:r>
            <w:proofErr w:type="gramEnd"/>
          </w:p>
          <w:p w:rsidR="001E3097" w:rsidRPr="001E3097" w:rsidRDefault="001E3097">
            <w:pPr>
              <w:pStyle w:val="TableParagraph"/>
              <w:ind w:left="109" w:right="74" w:firstLine="0"/>
              <w:rPr>
                <w:sz w:val="18"/>
                <w:szCs w:val="18"/>
              </w:rPr>
            </w:pPr>
            <w:proofErr w:type="spellStart"/>
            <w:proofErr w:type="gramStart"/>
            <w:r w:rsidRPr="001E3097">
              <w:rPr>
                <w:sz w:val="18"/>
                <w:szCs w:val="18"/>
              </w:rPr>
              <w:t>Недопускается</w:t>
            </w:r>
            <w:proofErr w:type="spellEnd"/>
            <w:r w:rsidRPr="001E3097">
              <w:rPr>
                <w:sz w:val="18"/>
                <w:szCs w:val="18"/>
              </w:rPr>
              <w:t xml:space="preserve">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982"/>
        </w:trPr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ConsPlusNormal0"/>
              <w:ind w:left="171" w:right="142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Ведение огородничества (13.1)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ConsPlusNormal0"/>
              <w:ind w:left="141" w:right="82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7" w:rsidRPr="001E3097" w:rsidRDefault="001E3097">
            <w:pPr>
              <w:pStyle w:val="TableParagraph"/>
              <w:ind w:left="141" w:right="82" w:firstLine="0"/>
              <w:rPr>
                <w:b/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 w:rsidP="008A481F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–200;</w:t>
            </w:r>
          </w:p>
          <w:p w:rsidR="001E3097" w:rsidRPr="001E3097" w:rsidRDefault="001E3097" w:rsidP="008A481F">
            <w:pPr>
              <w:pStyle w:val="TableParagraph"/>
              <w:spacing w:beforeLines="60" w:after="0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 w:rsidP="008A481F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1500.</w:t>
            </w:r>
          </w:p>
          <w:p w:rsidR="001E3097" w:rsidRPr="001E3097" w:rsidRDefault="001E3097">
            <w:pPr>
              <w:pStyle w:val="TableParagraph"/>
              <w:ind w:left="141" w:right="82"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7" w:rsidRPr="001E3097" w:rsidRDefault="001E3097">
            <w:pPr>
              <w:pStyle w:val="TableParagraph"/>
              <w:ind w:left="141" w:right="82" w:firstLine="0"/>
              <w:rPr>
                <w:b/>
                <w:sz w:val="18"/>
                <w:szCs w:val="18"/>
              </w:rPr>
            </w:pP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97" w:rsidRPr="001E3097" w:rsidRDefault="001E3097">
            <w:pPr>
              <w:pStyle w:val="TableParagraph"/>
              <w:ind w:left="141" w:right="82" w:firstLine="0"/>
              <w:rPr>
                <w:b/>
                <w:sz w:val="18"/>
                <w:szCs w:val="18"/>
              </w:rPr>
            </w:pP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097" w:rsidRPr="001E3097" w:rsidRDefault="001E3097">
            <w:pPr>
              <w:pStyle w:val="TableParagraph"/>
              <w:ind w:left="141" w:right="8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Без права возведения объектов капитального строительства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8"/>
        </w:rPr>
        <w:sectPr w:rsidR="001E3097" w:rsidRPr="001E3097">
          <w:pgSz w:w="16840" w:h="11910" w:orient="landscape"/>
          <w:pgMar w:top="70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7"/>
        <w:gridCol w:w="3625"/>
        <w:gridCol w:w="1609"/>
        <w:gridCol w:w="1610"/>
        <w:gridCol w:w="1610"/>
        <w:gridCol w:w="1610"/>
        <w:gridCol w:w="4326"/>
      </w:tblGrid>
      <w:tr w:rsidR="001E3097" w:rsidRPr="001E3097" w:rsidTr="001E3097">
        <w:trPr>
          <w:trHeight w:val="208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371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748"/>
              </w:tabs>
              <w:ind w:left="107" w:right="98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Блокированная жилая застройка (2.3)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E847B4" w:rsidP="00E847B4">
            <w:pPr>
              <w:pStyle w:val="TableParagraph"/>
              <w:tabs>
                <w:tab w:val="left" w:pos="1489"/>
                <w:tab w:val="left" w:pos="2494"/>
                <w:tab w:val="left" w:pos="3411"/>
              </w:tabs>
              <w:spacing w:after="0"/>
              <w:ind w:left="108" w:right="95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 (дом блокированной застройки)</w:t>
            </w:r>
            <w:r w:rsidR="001E3097" w:rsidRPr="001E3097">
              <w:rPr>
                <w:sz w:val="18"/>
                <w:szCs w:val="18"/>
              </w:rPr>
              <w:t>; разведение декоративных и плодовых деревьев, овощных и ягодных культур;</w:t>
            </w:r>
            <w:r w:rsidR="001E3097" w:rsidRPr="001E3097">
              <w:t xml:space="preserve"> </w:t>
            </w:r>
            <w:r w:rsidR="001E3097" w:rsidRPr="001E3097">
              <w:rPr>
                <w:sz w:val="18"/>
                <w:szCs w:val="18"/>
              </w:rPr>
              <w:t>размещение гаражей для собственных нужд и иных вспомогательных сооружений;</w:t>
            </w:r>
            <w:r>
              <w:rPr>
                <w:sz w:val="18"/>
                <w:szCs w:val="18"/>
              </w:rPr>
              <w:t xml:space="preserve"> </w:t>
            </w:r>
            <w:r w:rsidR="001E3097" w:rsidRPr="001E3097">
              <w:rPr>
                <w:sz w:val="18"/>
                <w:szCs w:val="18"/>
              </w:rPr>
              <w:t>обустройство спортивных и детских площадок, площадок для отдыха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 w:rsidP="008A481F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–200;</w:t>
            </w:r>
          </w:p>
          <w:p w:rsidR="001E3097" w:rsidRPr="001E3097" w:rsidRDefault="001E3097" w:rsidP="008A481F">
            <w:pPr>
              <w:pStyle w:val="TableParagraph"/>
              <w:spacing w:beforeLines="60" w:after="0"/>
              <w:ind w:left="109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 w:rsidP="008A481F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1500.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ind w:left="81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.)– 1м.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10"/>
              </w:numPr>
              <w:tabs>
                <w:tab w:val="left" w:pos="216"/>
              </w:tabs>
              <w:ind w:left="216" w:hanging="108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10"/>
              </w:numPr>
              <w:tabs>
                <w:tab w:val="left" w:pos="216"/>
              </w:tabs>
              <w:ind w:left="216" w:hanging="108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10"/>
              </w:numPr>
              <w:tabs>
                <w:tab w:val="left" w:pos="216"/>
              </w:tabs>
              <w:ind w:left="216" w:hanging="108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476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Здравоохранение (3.4)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 w:rsidP="008A481F">
            <w:pPr>
              <w:pStyle w:val="TableParagraph"/>
              <w:spacing w:beforeLines="60"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–400.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- до основного строения – 3м.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633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процент озеленения –15 %. Минимальный отступ от красной линии улиц до линии застройки - 3 м (в сложившихся условиях застройки при невозможности обеспечения нормативного отступа, линия застройки может совпадать с красной линией). Не </w:t>
            </w:r>
            <w:proofErr w:type="spellStart"/>
            <w:r w:rsidRPr="001E3097">
              <w:rPr>
                <w:sz w:val="18"/>
                <w:szCs w:val="18"/>
              </w:rPr>
              <w:t>допускаетсяразмещениелечебно-профилактические</w:t>
            </w:r>
            <w:proofErr w:type="spellEnd"/>
            <w:r w:rsidRPr="001E3097">
              <w:rPr>
                <w:sz w:val="18"/>
                <w:szCs w:val="18"/>
              </w:rPr>
              <w:t xml:space="preserve"> и оздоровительные учреждения общего пользования в санитарно- защитных зонах, установленных в предусмотренном действующим законодательством порядке.</w:t>
            </w:r>
          </w:p>
          <w:p w:rsidR="001E3097" w:rsidRPr="001E3097" w:rsidRDefault="001E3097">
            <w:pPr>
              <w:pStyle w:val="TableParagraph"/>
              <w:tabs>
                <w:tab w:val="left" w:pos="2633"/>
              </w:tabs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</w:t>
            </w:r>
            <w:proofErr w:type="spellStart"/>
            <w:r w:rsidRPr="001E3097">
              <w:rPr>
                <w:sz w:val="18"/>
                <w:szCs w:val="18"/>
              </w:rPr>
              <w:t>либозданий</w:t>
            </w:r>
            <w:proofErr w:type="spellEnd"/>
            <w:r w:rsidRPr="001E3097">
              <w:rPr>
                <w:sz w:val="18"/>
                <w:szCs w:val="18"/>
              </w:rPr>
              <w:t>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5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7"/>
        <w:gridCol w:w="3625"/>
        <w:gridCol w:w="1609"/>
        <w:gridCol w:w="1610"/>
        <w:gridCol w:w="1610"/>
        <w:gridCol w:w="1610"/>
        <w:gridCol w:w="4326"/>
      </w:tblGrid>
      <w:tr w:rsidR="001E3097" w:rsidRPr="001E3097" w:rsidTr="001E3097">
        <w:trPr>
          <w:trHeight w:val="208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3518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60"/>
              <w:ind w:right="80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E3097">
              <w:rPr>
                <w:rFonts w:ascii="Times New Roman" w:hAnsi="Times New Roman" w:cs="Times New Roman"/>
                <w:sz w:val="18"/>
              </w:rPr>
              <w:t>Образование и просвещение(3.5)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60"/>
              <w:ind w:left="141" w:right="8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ind w:left="6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Предельное количество надземных этажей:</w:t>
            </w:r>
          </w:p>
          <w:p w:rsidR="001E3097" w:rsidRPr="001E3097" w:rsidRDefault="001E3097">
            <w:pPr>
              <w:spacing w:after="0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 xml:space="preserve">дошкольных </w:t>
            </w:r>
            <w:proofErr w:type="spellStart"/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образовательныхучреждений</w:t>
            </w:r>
            <w:proofErr w:type="spellEnd"/>
            <w:r w:rsidRPr="001E3097">
              <w:rPr>
                <w:rFonts w:ascii="Times New Roman" w:hAnsi="Times New Roman" w:cs="Times New Roman"/>
                <w:sz w:val="18"/>
                <w:szCs w:val="18"/>
              </w:rPr>
              <w:t xml:space="preserve"> – 2;</w:t>
            </w:r>
          </w:p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left="62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общеобразовательных учреждений – 3.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–600.</w:t>
            </w:r>
          </w:p>
          <w:p w:rsidR="001E3097" w:rsidRPr="001E3097" w:rsidRDefault="001E3097">
            <w:pPr>
              <w:pStyle w:val="TableParagraph"/>
              <w:ind w:right="82" w:firstLine="0"/>
              <w:rPr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1"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51" w:right="8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618"/>
                <w:tab w:val="left" w:pos="1580"/>
                <w:tab w:val="left" w:pos="1855"/>
                <w:tab w:val="left" w:pos="1961"/>
                <w:tab w:val="left" w:pos="3126"/>
                <w:tab w:val="left" w:pos="3638"/>
                <w:tab w:val="left" w:pos="4124"/>
              </w:tabs>
              <w:ind w:left="142" w:right="8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процент озеленения –15 %. Минимальный отступ от красной линии улиц до линии застройки - 10 м. </w:t>
            </w:r>
            <w:proofErr w:type="spellStart"/>
            <w:r w:rsidRPr="001E3097">
              <w:rPr>
                <w:sz w:val="18"/>
                <w:szCs w:val="18"/>
              </w:rPr>
              <w:t>Недопускаетсяразмещение</w:t>
            </w:r>
            <w:proofErr w:type="gramStart"/>
            <w:r w:rsidRPr="001E3097">
              <w:rPr>
                <w:sz w:val="18"/>
                <w:szCs w:val="18"/>
              </w:rPr>
              <w:t>,о</w:t>
            </w:r>
            <w:proofErr w:type="gramEnd"/>
            <w:r w:rsidRPr="001E3097">
              <w:rPr>
                <w:sz w:val="18"/>
                <w:szCs w:val="18"/>
              </w:rPr>
              <w:t>бъектов</w:t>
            </w:r>
            <w:proofErr w:type="spellEnd"/>
            <w:r w:rsidRPr="001E3097">
              <w:rPr>
                <w:sz w:val="18"/>
                <w:szCs w:val="18"/>
              </w:rPr>
              <w:tab/>
            </w:r>
            <w:proofErr w:type="spellStart"/>
            <w:r w:rsidRPr="001E3097">
              <w:rPr>
                <w:sz w:val="18"/>
                <w:szCs w:val="18"/>
              </w:rPr>
              <w:t>учебно</w:t>
            </w:r>
            <w:proofErr w:type="spellEnd"/>
            <w:r w:rsidRPr="001E3097">
              <w:rPr>
                <w:sz w:val="18"/>
                <w:szCs w:val="18"/>
              </w:rPr>
              <w:t xml:space="preserve">- образовательного назначения в санитарно-защитных зонах, </w:t>
            </w:r>
            <w:proofErr w:type="spellStart"/>
            <w:r w:rsidRPr="001E3097">
              <w:rPr>
                <w:sz w:val="18"/>
                <w:szCs w:val="18"/>
              </w:rPr>
              <w:t>установленныхвпредусмотренномдействующим</w:t>
            </w:r>
            <w:proofErr w:type="spell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законодательствомпорядке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tabs>
                <w:tab w:val="left" w:pos="618"/>
                <w:tab w:val="left" w:pos="1580"/>
                <w:tab w:val="left" w:pos="1855"/>
                <w:tab w:val="left" w:pos="1961"/>
                <w:tab w:val="left" w:pos="3126"/>
                <w:tab w:val="left" w:pos="3638"/>
                <w:tab w:val="left" w:pos="4124"/>
              </w:tabs>
              <w:ind w:left="142" w:right="8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22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Магазины (4.4)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51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</w:t>
            </w:r>
            <w:proofErr w:type="spellStart"/>
            <w:r w:rsidRPr="001E3097">
              <w:rPr>
                <w:sz w:val="18"/>
                <w:szCs w:val="18"/>
              </w:rPr>
              <w:t>допускаетсясоздание</w:t>
            </w:r>
            <w:proofErr w:type="spellEnd"/>
            <w:r w:rsidRPr="001E3097">
              <w:rPr>
                <w:sz w:val="18"/>
                <w:szCs w:val="18"/>
              </w:rPr>
              <w:t xml:space="preserve">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22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Рынки (4.3)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90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размещение гаражей и (или) стоянок для автомобилей сотрудников и посетителей рынка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97" w:right="83" w:firstLine="106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3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trHeight w:val="322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jc w:val="left"/>
              <w:rPr>
                <w:sz w:val="18"/>
                <w:szCs w:val="18"/>
                <w:highlight w:val="yellow"/>
              </w:rPr>
            </w:pPr>
            <w:r w:rsidRPr="001E3097">
              <w:rPr>
                <w:sz w:val="18"/>
                <w:szCs w:val="18"/>
              </w:rPr>
              <w:t>Хранение автотранспорта(2.7.1)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E3097">
              <w:rPr>
                <w:sz w:val="18"/>
                <w:szCs w:val="18"/>
              </w:rPr>
              <w:t>машино-места</w:t>
            </w:r>
            <w:proofErr w:type="spellEnd"/>
            <w:r w:rsidRPr="001E3097">
              <w:rPr>
                <w:sz w:val="18"/>
                <w:szCs w:val="18"/>
              </w:rPr>
              <w:t>, за исключением гаражей, размещение которых предусмотрено содержанием вида разрешенного использования с кодом 4.9.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05" w:firstLine="4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объекта– 6 м.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1000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firstLine="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90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57" w:right="7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до основного строения – 1м. (при </w:t>
            </w:r>
            <w:proofErr w:type="gramStart"/>
            <w:r w:rsidRPr="001E3097">
              <w:rPr>
                <w:sz w:val="18"/>
                <w:szCs w:val="18"/>
              </w:rPr>
              <w:t>при</w:t>
            </w:r>
            <w:proofErr w:type="gramEnd"/>
            <w:r w:rsidRPr="001E3097">
              <w:rPr>
                <w:sz w:val="18"/>
                <w:szCs w:val="18"/>
              </w:rPr>
              <w:t xml:space="preserve"> блокированном размещении гаражей для собственных нужд минимальный отступ от границ земельного участка не </w:t>
            </w:r>
            <w:r w:rsidRPr="001E3097">
              <w:rPr>
                <w:spacing w:val="-1"/>
                <w:sz w:val="18"/>
                <w:szCs w:val="18"/>
              </w:rPr>
              <w:t xml:space="preserve">подлежит </w:t>
            </w:r>
            <w:r w:rsidRPr="001E3097">
              <w:rPr>
                <w:sz w:val="18"/>
                <w:szCs w:val="18"/>
              </w:rPr>
              <w:t>установлению)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225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jc w:val="left"/>
              <w:rPr>
                <w:sz w:val="18"/>
                <w:szCs w:val="18"/>
                <w:highlight w:val="yellow"/>
              </w:rPr>
            </w:pPr>
            <w:r w:rsidRPr="001E3097">
              <w:rPr>
                <w:sz w:val="18"/>
                <w:szCs w:val="18"/>
              </w:rPr>
              <w:t>Размещение гаражей для собственных нужд (2.7.2)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для собственных нужд отдельно стоящих гаражей и (или) гаражей, блокированных общими стенами с другими гаражами в одном ряду, имеющих общие с ними крышу, фундамент и коммуникации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05" w:firstLine="4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1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20.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firstLine="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90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57" w:right="7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до основного строения – 1м. 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8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47"/>
        <w:gridCol w:w="3685"/>
        <w:gridCol w:w="1594"/>
        <w:gridCol w:w="1595"/>
        <w:gridCol w:w="1595"/>
        <w:gridCol w:w="1595"/>
        <w:gridCol w:w="4326"/>
      </w:tblGrid>
      <w:tr w:rsidR="001E3097" w:rsidRPr="001E3097" w:rsidTr="001E3097">
        <w:trPr>
          <w:trHeight w:val="291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947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Спорт (5.1)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5.1.1 - 5.1.7.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10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объекта– 12 м.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50000.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36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1м.</w:t>
            </w:r>
          </w:p>
        </w:tc>
        <w:tc>
          <w:tcPr>
            <w:tcW w:w="4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 Минимальный процент озеленения – 20 %.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42" w:right="103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947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trHeight w:val="1510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Общественное питание (4.6)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бары).</w:t>
            </w:r>
          </w:p>
        </w:tc>
        <w:tc>
          <w:tcPr>
            <w:tcW w:w="15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29" w:lineRule="exact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line="229" w:lineRule="exact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36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3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tabs>
                <w:tab w:val="left" w:pos="1719"/>
                <w:tab w:val="left" w:pos="3460"/>
              </w:tabs>
              <w:ind w:left="109" w:right="95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</w:t>
            </w:r>
            <w:proofErr w:type="spellStart"/>
            <w:r w:rsidRPr="001E3097">
              <w:rPr>
                <w:sz w:val="18"/>
                <w:szCs w:val="18"/>
              </w:rPr>
              <w:t>допускаетсясоздание</w:t>
            </w:r>
            <w:proofErr w:type="spellEnd"/>
            <w:r w:rsidRPr="001E3097">
              <w:rPr>
                <w:sz w:val="18"/>
                <w:szCs w:val="18"/>
              </w:rPr>
              <w:t xml:space="preserve">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056"/>
        </w:trPr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3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Гостиничное </w:t>
            </w:r>
            <w:r w:rsidRPr="001E3097">
              <w:rPr>
                <w:w w:val="95"/>
                <w:sz w:val="18"/>
                <w:szCs w:val="18"/>
              </w:rPr>
              <w:t>обслуживани</w:t>
            </w:r>
            <w:r w:rsidRPr="001E3097">
              <w:rPr>
                <w:sz w:val="18"/>
                <w:szCs w:val="18"/>
              </w:rPr>
              <w:t>е (4.7)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74"/>
              </w:tabs>
              <w:ind w:left="108" w:right="10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гостиниц</w:t>
            </w:r>
          </w:p>
        </w:tc>
        <w:tc>
          <w:tcPr>
            <w:tcW w:w="10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3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2"/>
          <w:szCs w:val="2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16"/>
        <w:gridCol w:w="67"/>
        <w:gridCol w:w="1351"/>
        <w:gridCol w:w="133"/>
        <w:gridCol w:w="1283"/>
        <w:gridCol w:w="200"/>
        <w:gridCol w:w="1484"/>
        <w:gridCol w:w="4831"/>
      </w:tblGrid>
      <w:tr w:rsidR="001E3097" w:rsidRPr="001E3097" w:rsidTr="001E3097">
        <w:trPr>
          <w:trHeight w:val="277"/>
        </w:trPr>
        <w:tc>
          <w:tcPr>
            <w:tcW w:w="158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8" w:lineRule="exact"/>
              <w:ind w:left="5505" w:right="5490" w:firstLine="0"/>
              <w:rPr>
                <w:b/>
              </w:rPr>
            </w:pPr>
            <w:r w:rsidRPr="001E3097">
              <w:rPr>
                <w:b/>
              </w:rPr>
              <w:lastRenderedPageBreak/>
              <w:t>Условно разрешённые виды использования</w:t>
            </w:r>
          </w:p>
        </w:tc>
      </w:tr>
      <w:tr w:rsidR="001E3097" w:rsidRPr="001E3097" w:rsidTr="001E3097">
        <w:trPr>
          <w:trHeight w:val="20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123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Социальное обслуживание (3.2)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1"/>
                <w:tab w:val="left" w:pos="2593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173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Бытовое обслуживание (3.3)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left="108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2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214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6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Культурное развитие (3.6)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</w:tc>
        <w:tc>
          <w:tcPr>
            <w:tcW w:w="2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327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Религиозное использование (3.7)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0" w:right="10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ind w:left="60" w:right="81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 м.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4000.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55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Общественное управление (3.8)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41"/>
                <w:tab w:val="left" w:pos="2192"/>
                <w:tab w:val="left" w:pos="2835"/>
              </w:tabs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3.8.1 - 3.8.2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0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80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lastRenderedPageBreak/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48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20"/>
              </w:rPr>
            </w:pPr>
            <w:r w:rsidRPr="001E3097">
              <w:rPr>
                <w:sz w:val="18"/>
              </w:rPr>
              <w:lastRenderedPageBreak/>
              <w:t>Деловое управление (4.1)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</w:rPr>
            </w:pPr>
            <w:r w:rsidRPr="001E3097">
              <w:rPr>
                <w:sz w:val="18"/>
              </w:rPr>
              <w:t>Размещение объектов капитального строительства с целью: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20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231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60"/>
              <w:ind w:left="2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Ветеринарное обслуживание (3.10)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2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148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48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 w:line="229" w:lineRule="exact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 w:line="229" w:lineRule="exact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483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after="0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8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</w:t>
            </w:r>
            <w:proofErr w:type="spellStart"/>
            <w:r w:rsidRPr="001E3097">
              <w:rPr>
                <w:sz w:val="18"/>
                <w:szCs w:val="18"/>
              </w:rPr>
              <w:t>какихлибо</w:t>
            </w:r>
            <w:proofErr w:type="spellEnd"/>
            <w:r w:rsidRPr="001E3097">
              <w:rPr>
                <w:sz w:val="18"/>
                <w:szCs w:val="18"/>
              </w:rPr>
              <w:t xml:space="preserve">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77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Банковская и страховая деятельность(4.5)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29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14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8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48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0"/>
              <w:ind w:firstLine="720"/>
              <w:jc w:val="both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</w:tr>
      <w:tr w:rsidR="001E3097" w:rsidRPr="001E3097" w:rsidTr="001E3097">
        <w:trPr>
          <w:trHeight w:val="337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618"/>
              </w:tabs>
              <w:ind w:left="29" w:right="10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Объекты дорожного сервиса (4.9.1)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62" w:right="10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before="240" w:line="206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before="240"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240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240"/>
              <w:ind w:left="63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линией). Минимальный процент озеленения – 10 %.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tabs>
                <w:tab w:val="left" w:pos="1717"/>
                <w:tab w:val="left" w:pos="3456"/>
              </w:tabs>
              <w:ind w:left="109" w:right="102" w:firstLine="0"/>
              <w:rPr>
                <w:sz w:val="18"/>
                <w:szCs w:val="18"/>
              </w:rPr>
            </w:pPr>
            <w:proofErr w:type="spellStart"/>
            <w:r w:rsidRPr="001E3097">
              <w:rPr>
                <w:sz w:val="18"/>
                <w:szCs w:val="18"/>
              </w:rPr>
              <w:t>Ограниченияиспользовани</w:t>
            </w:r>
            <w:proofErr w:type="gramStart"/>
            <w:r w:rsidRPr="001E3097">
              <w:rPr>
                <w:sz w:val="18"/>
                <w:szCs w:val="18"/>
              </w:rPr>
              <w:t>я</w:t>
            </w:r>
            <w:proofErr w:type="spellEnd"/>
            <w:r w:rsidRPr="001E3097">
              <w:rPr>
                <w:sz w:val="18"/>
                <w:szCs w:val="18"/>
              </w:rPr>
              <w:t>(</w:t>
            </w:r>
            <w:proofErr w:type="gramEnd"/>
            <w:r w:rsidRPr="001E3097">
              <w:rPr>
                <w:sz w:val="18"/>
                <w:szCs w:val="18"/>
              </w:rPr>
              <w:t xml:space="preserve">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</w:t>
            </w:r>
            <w:proofErr w:type="spellStart"/>
            <w:r w:rsidRPr="001E3097">
              <w:rPr>
                <w:sz w:val="18"/>
                <w:szCs w:val="18"/>
              </w:rPr>
              <w:t>зданий,строений,сооружений</w:t>
            </w:r>
            <w:proofErr w:type="spellEnd"/>
            <w:r w:rsidRPr="001E3097">
              <w:rPr>
                <w:sz w:val="18"/>
                <w:szCs w:val="18"/>
              </w:rPr>
              <w:t xml:space="preserve">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13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Служебные гаражи (4.9)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93"/>
                <w:tab w:val="left" w:pos="3262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20" w:right="105" w:hanging="2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line="206" w:lineRule="exact"/>
              <w:ind w:left="92" w:right="79" w:hanging="32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8 м.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63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10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</w:t>
            </w:r>
            <w:proofErr w:type="gramStart"/>
            <w:r w:rsidRPr="001E3097">
              <w:rPr>
                <w:sz w:val="18"/>
                <w:szCs w:val="18"/>
              </w:rPr>
              <w:t>.Н</w:t>
            </w:r>
            <w:proofErr w:type="gramEnd"/>
            <w:r w:rsidRPr="001E3097">
              <w:rPr>
                <w:sz w:val="18"/>
                <w:szCs w:val="18"/>
              </w:rPr>
              <w:t xml:space="preserve">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tabs>
                <w:tab w:val="left" w:pos="1719"/>
                <w:tab w:val="left" w:pos="3460"/>
              </w:tabs>
              <w:ind w:left="109" w:right="95" w:firstLine="0"/>
              <w:rPr>
                <w:sz w:val="18"/>
                <w:szCs w:val="18"/>
              </w:rPr>
            </w:pPr>
            <w:proofErr w:type="spellStart"/>
            <w:r w:rsidRPr="001E3097">
              <w:rPr>
                <w:sz w:val="18"/>
                <w:szCs w:val="18"/>
              </w:rPr>
              <w:t>Ограниченияиспользовани</w:t>
            </w:r>
            <w:proofErr w:type="gramStart"/>
            <w:r w:rsidRPr="001E3097">
              <w:rPr>
                <w:sz w:val="18"/>
                <w:szCs w:val="18"/>
              </w:rPr>
              <w:t>я</w:t>
            </w:r>
            <w:proofErr w:type="spellEnd"/>
            <w:r w:rsidRPr="001E3097">
              <w:rPr>
                <w:sz w:val="18"/>
                <w:szCs w:val="18"/>
              </w:rPr>
              <w:t>(</w:t>
            </w:r>
            <w:proofErr w:type="gramEnd"/>
            <w:r w:rsidRPr="001E3097">
              <w:rPr>
                <w:sz w:val="18"/>
                <w:szCs w:val="18"/>
              </w:rPr>
              <w:t xml:space="preserve">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</w:t>
            </w:r>
            <w:proofErr w:type="spellStart"/>
            <w:r w:rsidRPr="001E3097">
              <w:rPr>
                <w:sz w:val="18"/>
                <w:szCs w:val="18"/>
              </w:rPr>
              <w:t>строительствокаких</w:t>
            </w:r>
            <w:proofErr w:type="spellEnd"/>
            <w:r w:rsidRPr="001E3097">
              <w:rPr>
                <w:sz w:val="18"/>
                <w:szCs w:val="18"/>
              </w:rPr>
              <w:t xml:space="preserve"> либо зданий, </w:t>
            </w:r>
            <w:proofErr w:type="spellStart"/>
            <w:r w:rsidRPr="001E3097">
              <w:rPr>
                <w:sz w:val="18"/>
                <w:szCs w:val="18"/>
              </w:rPr>
              <w:t>строений,сооружений</w:t>
            </w:r>
            <w:proofErr w:type="spellEnd"/>
            <w:r w:rsidRPr="001E3097">
              <w:rPr>
                <w:sz w:val="18"/>
                <w:szCs w:val="18"/>
              </w:rPr>
              <w:t xml:space="preserve">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0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73"/>
        </w:trPr>
        <w:tc>
          <w:tcPr>
            <w:tcW w:w="158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3" w:lineRule="exact"/>
              <w:ind w:left="4980"/>
              <w:rPr>
                <w:b/>
              </w:rPr>
            </w:pPr>
            <w:r w:rsidRPr="001E3097">
              <w:rPr>
                <w:b/>
              </w:rPr>
              <w:t>Вспомогательные виды разрешенного использования</w:t>
            </w:r>
          </w:p>
        </w:tc>
      </w:tr>
      <w:tr w:rsidR="001E3097" w:rsidRPr="001E3097" w:rsidTr="001E3097">
        <w:trPr>
          <w:trHeight w:val="1542"/>
        </w:trPr>
        <w:tc>
          <w:tcPr>
            <w:tcW w:w="13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Коммунальное обслуживание (3.1)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8" w:firstLine="0"/>
              <w:rPr>
                <w:sz w:val="18"/>
              </w:rPr>
            </w:pPr>
            <w:r w:rsidRPr="001E3097">
              <w:rPr>
                <w:sz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65" w:type="dxa"/>
            <w:gridSpan w:val="8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20"/>
              </w:rPr>
            </w:pPr>
            <w:r w:rsidRPr="001E3097">
              <w:rPr>
                <w:sz w:val="20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208"/>
        </w:trPr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107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(территории) общего пользования(12.0)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0765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1E3097" w:rsidRPr="001E3097" w:rsidRDefault="001E3097" w:rsidP="001E3097">
      <w:pPr>
        <w:spacing w:before="92"/>
        <w:ind w:left="226" w:right="110" w:firstLine="540"/>
        <w:rPr>
          <w:rFonts w:ascii="Times New Roman" w:eastAsia="Times New Roman" w:hAnsi="Times New Roman" w:cs="Times New Roman"/>
          <w:b/>
        </w:rPr>
      </w:pPr>
    </w:p>
    <w:p w:rsidR="001E3097" w:rsidRPr="001E3097" w:rsidRDefault="001E3097" w:rsidP="001E3097">
      <w:pPr>
        <w:spacing w:after="0"/>
        <w:rPr>
          <w:rFonts w:ascii="Times New Roman" w:hAnsi="Times New Roman" w:cs="Times New Roman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p w:rsidR="001E3097" w:rsidRPr="001E3097" w:rsidRDefault="001E3097" w:rsidP="001E3097">
      <w:pPr>
        <w:pStyle w:val="3"/>
        <w:ind w:left="0"/>
        <w:jc w:val="center"/>
        <w:rPr>
          <w:rFonts w:ascii="Times New Roman" w:eastAsia="Calibri" w:hAnsi="Times New Roman"/>
        </w:rPr>
      </w:pPr>
      <w:r w:rsidRPr="001E3097">
        <w:rPr>
          <w:rFonts w:ascii="Times New Roman" w:eastAsia="Calibri" w:hAnsi="Times New Roman"/>
        </w:rPr>
        <w:lastRenderedPageBreak/>
        <w:t>ОБЩЕСТВЕННО-ДЕЛОВАЯ ЗОНА (ОДЗ)</w:t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203"/>
        <w:gridCol w:w="3484"/>
        <w:gridCol w:w="1484"/>
        <w:gridCol w:w="54"/>
        <w:gridCol w:w="1431"/>
        <w:gridCol w:w="108"/>
        <w:gridCol w:w="1377"/>
        <w:gridCol w:w="162"/>
        <w:gridCol w:w="1327"/>
        <w:gridCol w:w="212"/>
        <w:gridCol w:w="4610"/>
        <w:gridCol w:w="9"/>
      </w:tblGrid>
      <w:tr w:rsidR="001E3097" w:rsidRPr="001E3097" w:rsidTr="001E3097">
        <w:trPr>
          <w:gridAfter w:val="1"/>
          <w:wAfter w:w="9" w:type="dxa"/>
          <w:trHeight w:val="349"/>
        </w:trPr>
        <w:tc>
          <w:tcPr>
            <w:tcW w:w="15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92"/>
              <w:ind w:left="31" w:right="56" w:firstLine="3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484" w:type="dxa"/>
            <w:vMerge w:val="restart"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345" w:right="472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7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29" w:firstLine="498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gridAfter w:val="1"/>
          <w:wAfter w:w="9" w:type="dxa"/>
          <w:trHeight w:val="2920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thickThinMediumGap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60"/>
              <w:ind w:right="77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Предельное количество этажей или </w:t>
            </w:r>
            <w:proofErr w:type="gramStart"/>
            <w:r w:rsidRPr="001E3097">
              <w:rPr>
                <w:b/>
                <w:sz w:val="18"/>
                <w:szCs w:val="18"/>
              </w:rPr>
              <w:t>предельная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высотазданий</w:t>
            </w:r>
            <w:proofErr w:type="spellEnd"/>
            <w:r w:rsidRPr="001E3097">
              <w:rPr>
                <w:b/>
                <w:sz w:val="18"/>
                <w:szCs w:val="18"/>
              </w:rPr>
              <w:t>, строений, сооружений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20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Предельные (минимальные и (или) максимальные) </w:t>
            </w:r>
            <w:proofErr w:type="spellStart"/>
            <w:r w:rsidRPr="001E3097">
              <w:rPr>
                <w:b/>
                <w:sz w:val="18"/>
                <w:szCs w:val="18"/>
              </w:rPr>
              <w:t>размерыземельных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1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</w:t>
            </w:r>
          </w:p>
          <w:p w:rsidR="001E3097" w:rsidRPr="001E3097" w:rsidRDefault="001E3097">
            <w:pPr>
              <w:pStyle w:val="TableParagraph"/>
              <w:ind w:left="92" w:right="8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процент</w:t>
            </w:r>
          </w:p>
          <w:p w:rsidR="001E3097" w:rsidRPr="001E3097" w:rsidRDefault="001E3097">
            <w:pPr>
              <w:pStyle w:val="TableParagraph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застройки </w:t>
            </w:r>
            <w:proofErr w:type="spellStart"/>
            <w:r w:rsidRPr="001E3097">
              <w:rPr>
                <w:b/>
                <w:sz w:val="18"/>
                <w:szCs w:val="18"/>
              </w:rPr>
              <w:t>вграницах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r w:rsidRPr="001E3097">
              <w:rPr>
                <w:b/>
                <w:spacing w:val="-1"/>
                <w:sz w:val="18"/>
                <w:szCs w:val="18"/>
              </w:rPr>
              <w:t xml:space="preserve">земельного </w:t>
            </w:r>
            <w:proofErr w:type="spellStart"/>
            <w:r w:rsidRPr="001E3097">
              <w:rPr>
                <w:b/>
                <w:sz w:val="18"/>
                <w:szCs w:val="18"/>
              </w:rPr>
              <w:t>участка</w:t>
            </w:r>
            <w:proofErr w:type="gramStart"/>
            <w:r w:rsidRPr="001E3097">
              <w:rPr>
                <w:b/>
                <w:sz w:val="18"/>
                <w:szCs w:val="18"/>
              </w:rPr>
              <w:t>,о</w:t>
            </w:r>
            <w:proofErr w:type="gramEnd"/>
            <w:r w:rsidRPr="001E3097">
              <w:rPr>
                <w:b/>
                <w:sz w:val="18"/>
                <w:szCs w:val="18"/>
              </w:rPr>
              <w:t>пределяемый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какотношение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суммарной </w:t>
            </w:r>
            <w:proofErr w:type="spellStart"/>
            <w:r w:rsidRPr="001E3097">
              <w:rPr>
                <w:b/>
                <w:sz w:val="18"/>
                <w:szCs w:val="18"/>
              </w:rPr>
              <w:t>площадиземельного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участка, </w:t>
            </w:r>
            <w:proofErr w:type="spellStart"/>
            <w:r w:rsidRPr="001E3097">
              <w:rPr>
                <w:b/>
                <w:sz w:val="18"/>
                <w:szCs w:val="18"/>
              </w:rPr>
              <w:t>котораяможет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бытьзастроена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E3097">
              <w:rPr>
                <w:b/>
                <w:sz w:val="18"/>
                <w:szCs w:val="18"/>
              </w:rPr>
              <w:t>ковсей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площадиземельногоучастка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, %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56"/>
              <w:ind w:left="161" w:right="147" w:firstLine="1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Минимальные отступы </w:t>
            </w:r>
            <w:proofErr w:type="spellStart"/>
            <w:r w:rsidRPr="001E3097">
              <w:rPr>
                <w:b/>
                <w:sz w:val="18"/>
                <w:szCs w:val="18"/>
              </w:rPr>
              <w:t>отграниц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земельных участков в целях определения мест допустимого размещения зданий, строений, сооружений, за </w:t>
            </w:r>
            <w:proofErr w:type="spellStart"/>
            <w:r w:rsidRPr="001E3097">
              <w:rPr>
                <w:b/>
                <w:sz w:val="18"/>
                <w:szCs w:val="18"/>
              </w:rPr>
              <w:t>пределамикоторых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запрещено строительств </w:t>
            </w:r>
            <w:proofErr w:type="spellStart"/>
            <w:r w:rsidRPr="001E3097">
              <w:rPr>
                <w:b/>
                <w:sz w:val="18"/>
                <w:szCs w:val="18"/>
              </w:rPr>
              <w:t>зданий</w:t>
            </w:r>
            <w:proofErr w:type="gramStart"/>
            <w:r w:rsidRPr="001E3097">
              <w:rPr>
                <w:b/>
                <w:sz w:val="18"/>
                <w:szCs w:val="18"/>
              </w:rPr>
              <w:t>,с</w:t>
            </w:r>
            <w:proofErr w:type="gramEnd"/>
            <w:r w:rsidRPr="001E3097">
              <w:rPr>
                <w:b/>
                <w:sz w:val="18"/>
                <w:szCs w:val="18"/>
              </w:rPr>
              <w:t>троений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E3097">
              <w:rPr>
                <w:b/>
                <w:sz w:val="18"/>
                <w:szCs w:val="18"/>
              </w:rPr>
              <w:t>сооружений,м</w:t>
            </w:r>
            <w:proofErr w:type="spellEnd"/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0"/>
              <w:ind w:right="135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  <w:p w:rsidR="001E3097" w:rsidRPr="001E3097" w:rsidRDefault="001E3097">
            <w:pPr>
              <w:pStyle w:val="TableParagraph"/>
              <w:ind w:left="148" w:right="135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gridAfter w:val="1"/>
          <w:wAfter w:w="9" w:type="dxa"/>
          <w:trHeight w:val="206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gridAfter w:val="1"/>
          <w:wAfter w:w="9" w:type="dxa"/>
          <w:trHeight w:val="253"/>
        </w:trPr>
        <w:tc>
          <w:tcPr>
            <w:tcW w:w="1583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33" w:lineRule="exact"/>
              <w:ind w:right="5491" w:firstLine="4990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gridAfter w:val="1"/>
          <w:wAfter w:w="9" w:type="dxa"/>
          <w:trHeight w:val="3247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5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Здравоохранение (3.4)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395"/>
                <w:tab w:val="left" w:pos="2420"/>
              </w:tabs>
              <w:spacing w:line="205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кодами 3.4.1 - 3.4.2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- 400.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1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процент озеленения –15 %.</w:t>
            </w:r>
          </w:p>
          <w:p w:rsidR="001E3097" w:rsidRPr="001E3097" w:rsidRDefault="001E3097">
            <w:pPr>
              <w:pStyle w:val="TableParagraph"/>
              <w:spacing w:after="0"/>
              <w:ind w:right="9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лечебно-профилактические и оздоровительные учреждения общего пользования  в  санитарно-защитных зонах, установленных в </w:t>
            </w:r>
            <w:proofErr w:type="gramStart"/>
            <w:r w:rsidRPr="001E3097">
              <w:rPr>
                <w:sz w:val="18"/>
                <w:szCs w:val="18"/>
              </w:rPr>
              <w:t>предусмотренном</w:t>
            </w:r>
            <w:proofErr w:type="gramEnd"/>
            <w:r w:rsidRPr="001E3097">
              <w:rPr>
                <w:sz w:val="18"/>
                <w:szCs w:val="18"/>
              </w:rPr>
              <w:t xml:space="preserve"> действующим </w:t>
            </w:r>
            <w:proofErr w:type="spellStart"/>
            <w:r w:rsidRPr="001E3097">
              <w:rPr>
                <w:sz w:val="18"/>
                <w:szCs w:val="18"/>
              </w:rPr>
              <w:t>законодательствомпорядке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3250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Образование и просвещение(3.5)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772"/>
                <w:tab w:val="left" w:pos="2346"/>
                <w:tab w:val="left" w:pos="2515"/>
                <w:tab w:val="left" w:pos="3468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воспитания, образования и просвещения. Содержание данного вида разрешенного использования включает в себя содержание видов разрешенного использования с кодами 3.5.1 - 3.5.2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left="60" w:right="13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Предельное количество надземных этажей: Дошкольных образовательных учреждений – 2;</w:t>
            </w:r>
          </w:p>
          <w:p w:rsidR="001E3097" w:rsidRPr="001E3097" w:rsidRDefault="001E3097">
            <w:pPr>
              <w:pStyle w:val="TableParagraph"/>
              <w:ind w:left="60" w:right="8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Общеобразовательных учреждений – 3.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97" w:right="82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- 600.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</w:t>
            </w:r>
            <w:proofErr w:type="spellStart"/>
            <w:r w:rsidRPr="001E3097">
              <w:rPr>
                <w:sz w:val="18"/>
                <w:szCs w:val="18"/>
              </w:rPr>
              <w:t>участкадо</w:t>
            </w:r>
            <w:proofErr w:type="spell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основногостроения</w:t>
            </w:r>
            <w:proofErr w:type="spellEnd"/>
            <w:r w:rsidRPr="001E3097">
              <w:rPr>
                <w:sz w:val="18"/>
                <w:szCs w:val="18"/>
              </w:rPr>
              <w:t xml:space="preserve"> – 3 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процент озеленения –15 %. Минимальный отступ от красной линии улиц до линии застройки - 10 м.</w:t>
            </w:r>
          </w:p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Не допускается размещение, объектов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учебно</w:t>
            </w:r>
            <w:proofErr w:type="spellEnd"/>
            <w:r w:rsidRPr="001E3097">
              <w:rPr>
                <w:sz w:val="18"/>
                <w:szCs w:val="18"/>
              </w:rPr>
              <w:t>- образовательного</w:t>
            </w:r>
            <w:proofErr w:type="gramEnd"/>
            <w:r w:rsidRPr="001E3097">
              <w:rPr>
                <w:sz w:val="18"/>
                <w:szCs w:val="18"/>
              </w:rPr>
              <w:t xml:space="preserve"> назначения в санитарно-защитных зонах, установленных в предусмотренном действующим законодательством порядке.</w:t>
            </w:r>
          </w:p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2858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5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Магазины (4.4)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395"/>
                <w:tab w:val="left" w:pos="2420"/>
              </w:tabs>
              <w:spacing w:line="205" w:lineRule="exact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м.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63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1397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Социальное обслуживание (3.2)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1"/>
                <w:tab w:val="left" w:pos="2593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firstLine="1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6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spacing w:after="0"/>
              <w:ind w:left="109"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</w:t>
            </w:r>
            <w:r w:rsidRPr="001E3097">
              <w:rPr>
                <w:sz w:val="18"/>
                <w:szCs w:val="18"/>
              </w:rPr>
              <w:lastRenderedPageBreak/>
              <w:t>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1103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Бытовое обслуживание (3.3)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85"/>
                <w:tab w:val="left" w:pos="2651"/>
              </w:tabs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2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9" w:type="dxa"/>
          <w:trHeight w:val="2150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Культурное развитие (3.6)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spacing w:after="0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сооружений, 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3.6.1 - 3.6.3.</w:t>
            </w:r>
          </w:p>
        </w:tc>
        <w:tc>
          <w:tcPr>
            <w:tcW w:w="12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9" w:type="dxa"/>
          <w:trHeight w:val="2736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95" w:firstLine="0"/>
              <w:rPr>
                <w:sz w:val="20"/>
              </w:rPr>
            </w:pPr>
            <w:r w:rsidRPr="001E3097">
              <w:rPr>
                <w:sz w:val="18"/>
              </w:rPr>
              <w:lastRenderedPageBreak/>
              <w:t xml:space="preserve">Религиозное использование </w:t>
            </w:r>
            <w:r w:rsidRPr="001E3097">
              <w:rPr>
                <w:sz w:val="20"/>
              </w:rPr>
              <w:t>(3.7)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1"/>
                <w:tab w:val="left" w:pos="2593"/>
              </w:tabs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0" w:right="10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line="206" w:lineRule="exact"/>
              <w:ind w:left="92" w:right="8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 м.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hanging="16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3" w:hanging="16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- 4000.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3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22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3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2531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Спорт (5.1)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20" w:right="105" w:hanging="2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ind w:left="120" w:right="105" w:hanging="2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12 м.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 Минимальный процент озеленения – 20 %.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10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3319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Площадки для занятий спортом (5.1.3)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076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  <w:highlight w:val="yellow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gridAfter w:val="1"/>
          <w:wAfter w:w="9" w:type="dxa"/>
          <w:trHeight w:val="3319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Развлечения (4.8)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кодами 4.8.1 - 4.8.3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93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93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- 600.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22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5%.</w:t>
            </w:r>
          </w:p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   без   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   </w:t>
            </w:r>
            <w:proofErr w:type="gramStart"/>
            <w:r w:rsidRPr="001E3097">
              <w:rPr>
                <w:sz w:val="18"/>
                <w:szCs w:val="18"/>
              </w:rPr>
              <w:t xml:space="preserve">Не   </w:t>
            </w:r>
            <w:proofErr w:type="spellStart"/>
            <w:r w:rsidRPr="001E3097">
              <w:rPr>
                <w:sz w:val="18"/>
                <w:szCs w:val="18"/>
              </w:rPr>
              <w:t>допускаетсясоздание</w:t>
            </w:r>
            <w:proofErr w:type="spellEnd"/>
            <w:r w:rsidRPr="001E3097">
              <w:rPr>
                <w:sz w:val="18"/>
                <w:szCs w:val="18"/>
              </w:rPr>
              <w:t xml:space="preserve"> препятствий для обслуживания и ремонта объектов.).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2120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ConsPlusNormal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Ведение огородничества (13.1)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1E3097">
              <w:rPr>
                <w:rFonts w:ascii="Times New Roman" w:hAnsi="Times New Roman" w:cs="Times New Roman"/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49"/>
              <w:ind w:right="158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49"/>
              <w:ind w:right="158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-200;</w:t>
            </w:r>
          </w:p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- 1500.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097" w:rsidRPr="001E3097" w:rsidRDefault="001E3097">
            <w:pPr>
              <w:pStyle w:val="TableParagraph"/>
              <w:rPr>
                <w:b/>
                <w:sz w:val="18"/>
                <w:szCs w:val="18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Без права возведения объектов капитального строительства</w:t>
            </w:r>
          </w:p>
        </w:tc>
      </w:tr>
      <w:tr w:rsidR="001E3097" w:rsidRPr="001E3097" w:rsidTr="001E3097">
        <w:trPr>
          <w:gridAfter w:val="1"/>
          <w:wAfter w:w="9" w:type="dxa"/>
          <w:trHeight w:val="3518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Общественное управление (3.8)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1"/>
                <w:tab w:val="left" w:pos="2574"/>
              </w:tabs>
              <w:ind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3.8.1 - 3.8.2</w:t>
            </w:r>
          </w:p>
        </w:tc>
        <w:tc>
          <w:tcPr>
            <w:tcW w:w="153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97" w:right="83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53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35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6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2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1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1956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Деловое управление (4.1)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</w:t>
            </w:r>
          </w:p>
        </w:tc>
        <w:tc>
          <w:tcPr>
            <w:tcW w:w="12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9" w:type="dxa"/>
          <w:trHeight w:val="1758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07" w:right="167" w:firstLine="0"/>
              <w:rPr>
                <w:w w:val="95"/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Ветеринарное обслуживание (3.10)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1552"/>
                <w:tab w:val="left" w:pos="2562"/>
                <w:tab w:val="left" w:pos="2593"/>
              </w:tabs>
              <w:spacing w:after="0"/>
              <w:ind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человека. Содержание данного вида разрешенного использования включает в себя содержание видов разрешенного использования с кодами 3.10.1 - 3.10.2</w:t>
            </w:r>
          </w:p>
        </w:tc>
        <w:tc>
          <w:tcPr>
            <w:tcW w:w="12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9" w:type="dxa"/>
          <w:trHeight w:val="3962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 xml:space="preserve">Для индивидуального жилищного строительства (2.1) 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8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 выращивание сельскохозяйственных культур;</w:t>
            </w:r>
            <w:proofErr w:type="gramEnd"/>
            <w:r w:rsidRPr="001E3097">
              <w:rPr>
                <w:sz w:val="18"/>
                <w:szCs w:val="18"/>
              </w:rPr>
              <w:t xml:space="preserve"> размещение гаражей для собственных нужд и хозяйственных построек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08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/>
              <w:ind w:left="108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-400;</w:t>
            </w:r>
          </w:p>
          <w:p w:rsidR="001E3097" w:rsidRPr="001E3097" w:rsidRDefault="001E3097">
            <w:pPr>
              <w:pStyle w:val="TableParagraph"/>
              <w:spacing w:after="0" w:line="206" w:lineRule="exact"/>
              <w:ind w:left="108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after="0" w:line="207" w:lineRule="exact"/>
              <w:ind w:left="108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1500.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35" w:right="11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ind w:left="135" w:right="11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-основного строения – 3м;</w:t>
            </w:r>
          </w:p>
          <w:p w:rsidR="001E3097" w:rsidRPr="001E3097" w:rsidRDefault="001E3097">
            <w:pPr>
              <w:pStyle w:val="TableParagraph"/>
              <w:tabs>
                <w:tab w:val="left" w:pos="227"/>
              </w:tabs>
              <w:ind w:left="135" w:right="11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tabs>
                <w:tab w:val="left" w:pos="640"/>
              </w:tabs>
              <w:ind w:left="135" w:right="119"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 от других построек (бани автостоянки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 - 1м.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1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left="101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lef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ind w:left="101" w:right="101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3947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218"/>
                <w:tab w:val="left" w:pos="1525"/>
                <w:tab w:val="left" w:pos="1662"/>
                <w:tab w:val="left" w:pos="1918"/>
                <w:tab w:val="left" w:pos="2055"/>
                <w:tab w:val="left" w:pos="2472"/>
                <w:tab w:val="left" w:pos="2532"/>
                <w:tab w:val="left" w:pos="3280"/>
                <w:tab w:val="left" w:pos="3379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жилого дома, указанного в описании вида разрешенного использования с кодом 2.1; производство сельскохозяйственной продукции; размещение гаража и иных вспомогательных </w:t>
            </w:r>
            <w:proofErr w:type="spellStart"/>
            <w:r w:rsidRPr="001E3097">
              <w:rPr>
                <w:sz w:val="18"/>
                <w:szCs w:val="18"/>
              </w:rPr>
              <w:t>сооружений</w:t>
            </w:r>
            <w:proofErr w:type="gramStart"/>
            <w:r w:rsidRPr="001E3097">
              <w:rPr>
                <w:sz w:val="18"/>
                <w:szCs w:val="18"/>
              </w:rPr>
              <w:t>;с</w:t>
            </w:r>
            <w:proofErr w:type="gramEnd"/>
            <w:r w:rsidRPr="001E3097">
              <w:rPr>
                <w:sz w:val="18"/>
                <w:szCs w:val="18"/>
              </w:rPr>
              <w:t>одержание</w:t>
            </w:r>
            <w:proofErr w:type="spellEnd"/>
            <w:r w:rsidRPr="001E3097">
              <w:rPr>
                <w:sz w:val="18"/>
                <w:szCs w:val="18"/>
              </w:rPr>
              <w:t xml:space="preserve"> сельскохозяйственных животных.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- 400;</w:t>
            </w:r>
          </w:p>
          <w:p w:rsidR="001E3097" w:rsidRPr="001E3097" w:rsidRDefault="001E3097">
            <w:pPr>
              <w:pStyle w:val="TableParagraph"/>
              <w:spacing w:line="206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до:</w:t>
            </w:r>
          </w:p>
          <w:p w:rsidR="001E3097" w:rsidRPr="001E3097" w:rsidRDefault="001E3097">
            <w:pPr>
              <w:pStyle w:val="TableParagraph"/>
              <w:tabs>
                <w:tab w:val="left" w:pos="786"/>
              </w:tabs>
              <w:ind w:left="63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основного строения – 3м;</w:t>
            </w:r>
          </w:p>
          <w:p w:rsidR="001E3097" w:rsidRPr="001E3097" w:rsidRDefault="001E3097">
            <w:pPr>
              <w:pStyle w:val="TableParagraph"/>
              <w:tabs>
                <w:tab w:val="left" w:pos="227"/>
              </w:tabs>
              <w:ind w:left="63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от постройки для содержания скота и птицы – 4м;</w:t>
            </w:r>
          </w:p>
          <w:p w:rsidR="001E3097" w:rsidRPr="001E3097" w:rsidRDefault="001E3097">
            <w:pPr>
              <w:pStyle w:val="TableParagraph"/>
              <w:tabs>
                <w:tab w:val="left" w:pos="640"/>
              </w:tabs>
              <w:ind w:left="63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- от других построек (бани автостоянки  </w:t>
            </w:r>
            <w:proofErr w:type="spellStart"/>
            <w:r w:rsidRPr="001E3097">
              <w:rPr>
                <w:sz w:val="18"/>
                <w:szCs w:val="18"/>
              </w:rPr>
              <w:t>идр</w:t>
            </w:r>
            <w:proofErr w:type="spellEnd"/>
            <w:r w:rsidRPr="001E3097">
              <w:rPr>
                <w:sz w:val="18"/>
                <w:szCs w:val="18"/>
              </w:rPr>
              <w:t>.)– 1м.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линией);</w:t>
            </w:r>
          </w:p>
          <w:p w:rsidR="001E3097" w:rsidRPr="001E3097" w:rsidRDefault="001E3097">
            <w:pPr>
              <w:pStyle w:val="TableParagraph"/>
              <w:ind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Расстояние от зданий и сооружений до деревьев и кустарников следует принимать: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hanging="115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стволов высокорослых деревьев – 4м;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line="229" w:lineRule="exact"/>
              <w:ind w:hanging="115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до стволов </w:t>
            </w:r>
            <w:proofErr w:type="spellStart"/>
            <w:r w:rsidRPr="001E3097">
              <w:rPr>
                <w:sz w:val="18"/>
                <w:szCs w:val="18"/>
              </w:rPr>
              <w:t>среднерослых</w:t>
            </w:r>
            <w:proofErr w:type="spellEnd"/>
            <w:r w:rsidRPr="001E3097">
              <w:rPr>
                <w:sz w:val="18"/>
                <w:szCs w:val="18"/>
              </w:rPr>
              <w:t xml:space="preserve"> деревьев – 2м;</w:t>
            </w:r>
          </w:p>
          <w:p w:rsidR="001E3097" w:rsidRPr="001E3097" w:rsidRDefault="001E3097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ind w:hanging="115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 кустарников – 1м.</w:t>
            </w:r>
          </w:p>
          <w:p w:rsidR="001E3097" w:rsidRPr="001E3097" w:rsidRDefault="001E3097">
            <w:pPr>
              <w:pStyle w:val="TableParagraph"/>
              <w:ind w:right="101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921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Банковская и страховая деятельность (4.5)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услуги.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5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"/>
              <w:ind w:left="97" w:right="83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200.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72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6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</w:t>
            </w:r>
            <w:r w:rsidRPr="001E3097">
              <w:rPr>
                <w:sz w:val="18"/>
                <w:szCs w:val="18"/>
              </w:rPr>
              <w:lastRenderedPageBreak/>
              <w:t>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546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Общественное питание (4.6)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41"/>
                <w:tab w:val="left" w:pos="2535"/>
              </w:tabs>
              <w:spacing w:after="0"/>
              <w:ind w:left="108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бары))</w:t>
            </w:r>
            <w:proofErr w:type="gramEnd"/>
          </w:p>
        </w:tc>
        <w:tc>
          <w:tcPr>
            <w:tcW w:w="1538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200.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72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6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40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spacing w:before="116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gridAfter w:val="1"/>
          <w:wAfter w:w="9" w:type="dxa"/>
          <w:trHeight w:val="1033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3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Гостиничное обслуживание (4.7)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22"/>
                <w:tab w:val="left" w:pos="3408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гостиниц</w:t>
            </w:r>
          </w:p>
        </w:tc>
        <w:tc>
          <w:tcPr>
            <w:tcW w:w="153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6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200.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40</w:t>
            </w:r>
          </w:p>
        </w:tc>
        <w:tc>
          <w:tcPr>
            <w:tcW w:w="153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6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trHeight w:val="2068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177"/>
              </w:tabs>
              <w:ind w:left="107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Дошкольное, начальное и среднее общее образование (3.5.1)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</w:t>
            </w:r>
            <w:r w:rsidRPr="001E3097">
              <w:rPr>
                <w:sz w:val="18"/>
                <w:szCs w:val="18"/>
              </w:rPr>
              <w:lastRenderedPageBreak/>
              <w:t>предназначенных для занятия обучающихся физической культурой и спортом.</w:t>
            </w:r>
            <w:proofErr w:type="gramEnd"/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97" w:right="82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- 600.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</w:t>
            </w:r>
            <w:proofErr w:type="spellStart"/>
            <w:r w:rsidRPr="001E3097">
              <w:rPr>
                <w:sz w:val="18"/>
                <w:szCs w:val="18"/>
              </w:rPr>
              <w:t>соседнегоучастка</w:t>
            </w:r>
            <w:proofErr w:type="spellEnd"/>
            <w:r w:rsidRPr="001E3097">
              <w:rPr>
                <w:sz w:val="18"/>
                <w:szCs w:val="18"/>
              </w:rPr>
              <w:t xml:space="preserve"> до </w:t>
            </w:r>
            <w:proofErr w:type="spellStart"/>
            <w:r w:rsidRPr="001E3097">
              <w:rPr>
                <w:sz w:val="18"/>
                <w:szCs w:val="18"/>
              </w:rPr>
              <w:t>основногостроения</w:t>
            </w:r>
            <w:proofErr w:type="spellEnd"/>
            <w:r w:rsidRPr="001E3097">
              <w:rPr>
                <w:sz w:val="18"/>
                <w:szCs w:val="18"/>
              </w:rPr>
              <w:t xml:space="preserve"> – 3 м.</w:t>
            </w:r>
          </w:p>
        </w:tc>
        <w:tc>
          <w:tcPr>
            <w:tcW w:w="4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процент озеленения –15 %. Минимальный отступ от красной линии улиц до линии застройки - 10 м.</w:t>
            </w:r>
          </w:p>
          <w:p w:rsidR="001E3097" w:rsidRPr="001E3097" w:rsidRDefault="001E3097">
            <w:pPr>
              <w:pStyle w:val="TableParagraph"/>
              <w:ind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размещение, объектов учебно-образовательного назначения в санитарно-защитных зонах, установленных в предусмотренном действующим законодательством порядке.</w:t>
            </w:r>
          </w:p>
          <w:p w:rsidR="001E3097" w:rsidRPr="001E3097" w:rsidRDefault="001E3097">
            <w:pPr>
              <w:pStyle w:val="TableParagraph"/>
              <w:spacing w:line="170" w:lineRule="atLeast"/>
              <w:ind w:right="9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</w:t>
            </w:r>
            <w:r w:rsidRPr="001E3097">
              <w:rPr>
                <w:sz w:val="18"/>
                <w:szCs w:val="18"/>
              </w:rPr>
              <w:lastRenderedPageBreak/>
              <w:t>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63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35" w:lineRule="auto"/>
              <w:ind w:left="107" w:right="142" w:firstLine="0"/>
              <w:rPr>
                <w:sz w:val="18"/>
                <w:szCs w:val="18"/>
              </w:rPr>
            </w:pPr>
            <w:proofErr w:type="spellStart"/>
            <w:proofErr w:type="gramStart"/>
            <w:r w:rsidRPr="001E3097">
              <w:rPr>
                <w:sz w:val="18"/>
                <w:szCs w:val="18"/>
              </w:rPr>
              <w:lastRenderedPageBreak/>
              <w:t>Историко</w:t>
            </w:r>
            <w:proofErr w:type="spellEnd"/>
            <w:r w:rsidRPr="001E3097">
              <w:rPr>
                <w:sz w:val="18"/>
                <w:szCs w:val="18"/>
              </w:rPr>
              <w:t xml:space="preserve"> - культурная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детельность</w:t>
            </w:r>
            <w:proofErr w:type="spellEnd"/>
            <w:r w:rsidRPr="001E3097">
              <w:rPr>
                <w:sz w:val="18"/>
                <w:szCs w:val="18"/>
              </w:rPr>
              <w:t xml:space="preserve"> (9.3)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214"/>
                <w:tab w:val="left" w:pos="2917"/>
              </w:tabs>
              <w:ind w:left="108" w:right="96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Сохранение и изучение объектов культурного наследия народов Российской Федерации (памятников истории и культуры), в том числе: объектов археологического наследия, достопримечательных мест, мест бытования исторических промыслов, производств и ремесел, исторических поселений, недействующих военных и гражданских захоронений, объектов культурного наследия, хозяйственная деятельность, являющаяся историческим промыслом или ремеслом, а также хозяйственная деятельность, обеспечивающая познавательный туризм</w:t>
            </w:r>
            <w:proofErr w:type="gramEnd"/>
          </w:p>
        </w:tc>
        <w:tc>
          <w:tcPr>
            <w:tcW w:w="107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14" w:lineRule="exact"/>
              <w:ind w:left="6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Предельные (минимальные и (или) максимальные) размеры земельных участков, предельные параметры </w:t>
            </w:r>
            <w:proofErr w:type="spellStart"/>
            <w:r w:rsidRPr="001E3097">
              <w:rPr>
                <w:sz w:val="18"/>
                <w:szCs w:val="18"/>
              </w:rPr>
              <w:t>разрешенногостроительства</w:t>
            </w:r>
            <w:proofErr w:type="spellEnd"/>
            <w:r w:rsidRPr="001E3097">
              <w:rPr>
                <w:sz w:val="18"/>
                <w:szCs w:val="18"/>
              </w:rPr>
              <w:t>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263"/>
        </w:trPr>
        <w:tc>
          <w:tcPr>
            <w:tcW w:w="1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trHeight w:val="275"/>
        </w:trPr>
        <w:tc>
          <w:tcPr>
            <w:tcW w:w="158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5503" w:right="5491" w:firstLine="0"/>
              <w:rPr>
                <w:b/>
              </w:rPr>
            </w:pPr>
            <w:r w:rsidRPr="001E3097">
              <w:rPr>
                <w:b/>
              </w:rPr>
              <w:t>Условно разрешённые виды использования</w:t>
            </w:r>
          </w:p>
        </w:tc>
      </w:tr>
      <w:tr w:rsidR="001E3097" w:rsidRPr="001E3097" w:rsidTr="001E3097">
        <w:trPr>
          <w:trHeight w:val="40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Малоэтажная многоквартирная жилая застройка (2.1.1)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малоэтажных многоквартирных домов (многоквартирные дома высотой до 4 этажей, включая мансардный); обустройство спортивных и детских площадок, площадок для </w:t>
            </w:r>
            <w:proofErr w:type="spellStart"/>
            <w:r w:rsidRPr="001E3097">
              <w:rPr>
                <w:sz w:val="18"/>
                <w:szCs w:val="18"/>
              </w:rPr>
              <w:t>отдыха</w:t>
            </w:r>
            <w:proofErr w:type="gramStart"/>
            <w:r w:rsidRPr="001E3097">
              <w:rPr>
                <w:sz w:val="18"/>
                <w:szCs w:val="18"/>
              </w:rPr>
              <w:t>;р</w:t>
            </w:r>
            <w:proofErr w:type="gramEnd"/>
            <w:r w:rsidRPr="001E3097">
              <w:rPr>
                <w:sz w:val="18"/>
                <w:szCs w:val="18"/>
              </w:rPr>
              <w:t>азмещение</w:t>
            </w:r>
            <w:proofErr w:type="spellEnd"/>
            <w:r w:rsidRPr="001E3097">
              <w:rPr>
                <w:sz w:val="18"/>
                <w:szCs w:val="18"/>
              </w:rPr>
              <w:t xml:space="preserve">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</w:t>
            </w:r>
            <w:r w:rsidRPr="001E3097">
              <w:rPr>
                <w:sz w:val="18"/>
                <w:szCs w:val="18"/>
              </w:rPr>
              <w:lastRenderedPageBreak/>
              <w:t>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0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Предельная высота объекта– 8 м.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10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 газораспределительных  сетей </w:t>
            </w:r>
            <w:r w:rsidRPr="001E3097">
              <w:rPr>
                <w:sz w:val="18"/>
                <w:szCs w:val="18"/>
              </w:rPr>
              <w:lastRenderedPageBreak/>
              <w:t>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93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Хранение автотранспорта (2.7.1)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1E3097">
              <w:rPr>
                <w:sz w:val="18"/>
                <w:szCs w:val="18"/>
              </w:rPr>
              <w:t>машино-места</w:t>
            </w:r>
            <w:proofErr w:type="spellEnd"/>
            <w:r w:rsidRPr="001E3097">
              <w:rPr>
                <w:sz w:val="18"/>
                <w:szCs w:val="18"/>
              </w:rPr>
              <w:t>, за исключением гаражей, размещение которых предусмотрено содержанием вида разрешенного использования с кодом 4.9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0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 – 6 м.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20.</w:t>
            </w:r>
          </w:p>
        </w:tc>
        <w:tc>
          <w:tcPr>
            <w:tcW w:w="14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2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90</w:t>
            </w:r>
          </w:p>
        </w:tc>
        <w:tc>
          <w:tcPr>
            <w:tcW w:w="1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4" w:right="12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1 м. (при блокированном размещение гаражей для собственных нужд минимальный отступ от границ земельного участка не подлежит установлению</w:t>
            </w:r>
            <w:proofErr w:type="gramEnd"/>
          </w:p>
        </w:tc>
        <w:tc>
          <w:tcPr>
            <w:tcW w:w="4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</w:tbl>
    <w:p w:rsidR="001E3097" w:rsidRPr="001E3097" w:rsidRDefault="001E3097" w:rsidP="001E3097">
      <w:pPr>
        <w:rPr>
          <w:rFonts w:ascii="Times New Roman" w:eastAsia="Times New Roman" w:hAnsi="Times New Roman" w:cs="Times New Roman"/>
        </w:rPr>
      </w:pPr>
      <w:r w:rsidRPr="001E3097">
        <w:rPr>
          <w:rFonts w:ascii="Times New Roman" w:hAnsi="Times New Roman" w:cs="Times New Roman"/>
        </w:rPr>
        <w:br w:type="page"/>
      </w: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84"/>
        <w:gridCol w:w="1485"/>
        <w:gridCol w:w="1485"/>
        <w:gridCol w:w="1489"/>
        <w:gridCol w:w="4831"/>
      </w:tblGrid>
      <w:tr w:rsidR="001E3097" w:rsidRPr="001E3097" w:rsidTr="001E3097">
        <w:trPr>
          <w:trHeight w:val="23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Служебные гаражи (4.9)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93"/>
                <w:tab w:val="left" w:pos="3262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0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line="206" w:lineRule="exact"/>
              <w:ind w:right="7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8 м.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8" w:lineRule="exact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-1 м.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10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Недопускается</w:t>
            </w:r>
            <w:proofErr w:type="spellEnd"/>
            <w:r w:rsidRPr="001E3097">
              <w:rPr>
                <w:sz w:val="18"/>
                <w:szCs w:val="18"/>
              </w:rPr>
              <w:t xml:space="preserve">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75"/>
        </w:trPr>
        <w:tc>
          <w:tcPr>
            <w:tcW w:w="15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4980"/>
              <w:rPr>
                <w:b/>
              </w:rPr>
            </w:pPr>
            <w:r w:rsidRPr="001E3097">
              <w:rPr>
                <w:b/>
              </w:rPr>
              <w:t>Вспомогательные виды разрешенного использования</w:t>
            </w:r>
          </w:p>
        </w:tc>
      </w:tr>
      <w:tr w:rsidR="001E3097" w:rsidRPr="001E3097" w:rsidTr="001E3097">
        <w:trPr>
          <w:trHeight w:val="208"/>
        </w:trPr>
        <w:tc>
          <w:tcPr>
            <w:tcW w:w="13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(территории) общего пользования (12.0)</w:t>
            </w:r>
          </w:p>
        </w:tc>
        <w:tc>
          <w:tcPr>
            <w:tcW w:w="368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077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left="6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1534"/>
        </w:trPr>
        <w:tc>
          <w:tcPr>
            <w:tcW w:w="138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Коммунальное обслуживание (3.1)</w:t>
            </w:r>
          </w:p>
        </w:tc>
        <w:tc>
          <w:tcPr>
            <w:tcW w:w="368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74" w:type="dxa"/>
            <w:gridSpan w:val="5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75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4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p w:rsidR="001E3097" w:rsidRPr="001E3097" w:rsidRDefault="001E3097" w:rsidP="001E3097">
      <w:pPr>
        <w:spacing w:before="75" w:after="3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1E3097">
        <w:rPr>
          <w:rFonts w:ascii="Times New Roman" w:hAnsi="Times New Roman" w:cs="Times New Roman"/>
          <w:b/>
          <w:u w:val="single"/>
        </w:rPr>
        <w:lastRenderedPageBreak/>
        <w:t>РЕКРЕАЦИОННАЯ ЗОНА (РЗ)</w:t>
      </w:r>
    </w:p>
    <w:p w:rsidR="001E3097" w:rsidRPr="001E3097" w:rsidRDefault="001E3097" w:rsidP="001E3097">
      <w:pPr>
        <w:spacing w:before="75" w:after="3"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62"/>
        <w:gridCol w:w="3625"/>
        <w:gridCol w:w="1416"/>
        <w:gridCol w:w="67"/>
        <w:gridCol w:w="1351"/>
        <w:gridCol w:w="133"/>
        <w:gridCol w:w="1283"/>
        <w:gridCol w:w="200"/>
        <w:gridCol w:w="1484"/>
        <w:gridCol w:w="4831"/>
      </w:tblGrid>
      <w:tr w:rsidR="001E3097" w:rsidRPr="001E3097" w:rsidTr="001E3097">
        <w:trPr>
          <w:trHeight w:val="500"/>
        </w:trPr>
        <w:tc>
          <w:tcPr>
            <w:tcW w:w="14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4" w:line="183" w:lineRule="exact"/>
              <w:ind w:left="54" w:right="75" w:firstLine="0"/>
              <w:jc w:val="center"/>
              <w:rPr>
                <w:sz w:val="18"/>
                <w:szCs w:val="18"/>
              </w:rPr>
            </w:pPr>
            <w:proofErr w:type="spellStart"/>
            <w:r w:rsidRPr="001E3097">
              <w:rPr>
                <w:b/>
                <w:sz w:val="18"/>
                <w:szCs w:val="18"/>
              </w:rPr>
              <w:t>Наименованиевида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разрешённого использования (код вида разрешённого использования)</w:t>
            </w:r>
          </w:p>
        </w:tc>
        <w:tc>
          <w:tcPr>
            <w:tcW w:w="3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567" w:right="472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 w:line="232" w:lineRule="exact"/>
              <w:ind w:left="566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spacing w:line="223" w:lineRule="exact"/>
              <w:ind w:left="571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2912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77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Предельное количество этажей или </w:t>
            </w:r>
            <w:proofErr w:type="gramStart"/>
            <w:r w:rsidRPr="001E3097">
              <w:rPr>
                <w:b/>
                <w:sz w:val="18"/>
                <w:szCs w:val="18"/>
              </w:rPr>
              <w:t>предельная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высотазданий</w:t>
            </w:r>
            <w:proofErr w:type="spellEnd"/>
            <w:r w:rsidRPr="001E3097">
              <w:rPr>
                <w:b/>
                <w:sz w:val="18"/>
                <w:szCs w:val="18"/>
              </w:rPr>
              <w:t>, строений, сооружений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1"/>
              <w:ind w:right="120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</w:t>
            </w:r>
          </w:p>
          <w:p w:rsidR="001E3097" w:rsidRPr="001E3097" w:rsidRDefault="001E3097">
            <w:pPr>
              <w:pStyle w:val="TableParagraph"/>
              <w:spacing w:before="2"/>
              <w:ind w:left="110" w:right="96" w:hanging="6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66"/>
              <w:ind w:right="94" w:firstLine="0"/>
              <w:jc w:val="center"/>
              <w:rPr>
                <w:b/>
                <w:sz w:val="18"/>
                <w:szCs w:val="18"/>
              </w:rPr>
            </w:pPr>
            <w:proofErr w:type="gramStart"/>
            <w:r w:rsidRPr="001E3097">
              <w:rPr>
                <w:b/>
                <w:sz w:val="18"/>
                <w:szCs w:val="18"/>
              </w:rPr>
              <w:t>Максимальный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процентзастройки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вграницахземельного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участка, определяемый как отношение суммарной площади земельного участка, </w:t>
            </w:r>
            <w:proofErr w:type="spellStart"/>
            <w:r w:rsidRPr="001E3097">
              <w:rPr>
                <w:b/>
                <w:sz w:val="18"/>
                <w:szCs w:val="18"/>
              </w:rPr>
              <w:t>котораяможет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быть застроена, </w:t>
            </w:r>
            <w:proofErr w:type="spellStart"/>
            <w:r w:rsidRPr="001E3097">
              <w:rPr>
                <w:b/>
                <w:sz w:val="18"/>
                <w:szCs w:val="18"/>
              </w:rPr>
              <w:t>ковсей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площадиземельного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участка, %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4" w:right="145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Минимальные отступы </w:t>
            </w:r>
            <w:proofErr w:type="spellStart"/>
            <w:r w:rsidRPr="001E3097">
              <w:rPr>
                <w:b/>
                <w:sz w:val="18"/>
                <w:szCs w:val="18"/>
              </w:rPr>
              <w:t>отграниц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земельных участков в целях определения мест </w:t>
            </w:r>
            <w:proofErr w:type="spellStart"/>
            <w:r w:rsidRPr="001E3097">
              <w:rPr>
                <w:b/>
                <w:sz w:val="18"/>
                <w:szCs w:val="18"/>
              </w:rPr>
              <w:t>допустимогоразмещения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зданий, строений, сооружений, за </w:t>
            </w:r>
            <w:proofErr w:type="spellStart"/>
            <w:r w:rsidRPr="001E3097">
              <w:rPr>
                <w:b/>
                <w:sz w:val="18"/>
                <w:szCs w:val="18"/>
              </w:rPr>
              <w:t>пределамикоторых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запрещено </w:t>
            </w:r>
            <w:proofErr w:type="spellStart"/>
            <w:r w:rsidRPr="001E3097">
              <w:rPr>
                <w:b/>
                <w:sz w:val="18"/>
                <w:szCs w:val="18"/>
              </w:rPr>
              <w:t>строительствозданий</w:t>
            </w:r>
            <w:proofErr w:type="gramStart"/>
            <w:r w:rsidRPr="001E3097">
              <w:rPr>
                <w:b/>
                <w:sz w:val="18"/>
                <w:szCs w:val="18"/>
              </w:rPr>
              <w:t>,с</w:t>
            </w:r>
            <w:proofErr w:type="gramEnd"/>
            <w:r w:rsidRPr="001E3097">
              <w:rPr>
                <w:b/>
                <w:sz w:val="18"/>
                <w:szCs w:val="18"/>
              </w:rPr>
              <w:t>троений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E3097">
              <w:rPr>
                <w:b/>
                <w:sz w:val="18"/>
                <w:szCs w:val="18"/>
              </w:rPr>
              <w:t>сооружений,м</w:t>
            </w:r>
            <w:proofErr w:type="spellEnd"/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69" w:right="153" w:hanging="3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иные предельные параметры разрешенного строительства, реконструкции объектов капитального </w:t>
            </w:r>
            <w:proofErr w:type="spellStart"/>
            <w:r w:rsidRPr="001E3097">
              <w:rPr>
                <w:b/>
                <w:sz w:val="18"/>
                <w:szCs w:val="18"/>
              </w:rPr>
              <w:t>строительстваи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206"/>
        </w:trPr>
        <w:tc>
          <w:tcPr>
            <w:tcW w:w="1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hanging="8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hanging="8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9" w:hanging="8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hanging="8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hanging="11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3"/>
        </w:trPr>
        <w:tc>
          <w:tcPr>
            <w:tcW w:w="158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34" w:lineRule="exact"/>
              <w:ind w:right="5491" w:firstLine="4990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2932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Отдых (рекреация)(5.0)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Обустройство мест для занятия спортом, физической культурой, пешими или верховыми прогулками, отдыха и туризма, наблюдения за природой, пикников, охоты, рыбалки и иной деятельности; создание и уход за городскими лесами, скверами, прудами, озерами, водохранилищами, пляжами, а также обустройство мест отдыха в </w:t>
            </w:r>
            <w:proofErr w:type="spellStart"/>
            <w:r w:rsidRPr="001E3097">
              <w:rPr>
                <w:sz w:val="18"/>
                <w:szCs w:val="18"/>
              </w:rPr>
              <w:t>них</w:t>
            </w:r>
            <w:proofErr w:type="gramStart"/>
            <w:r w:rsidRPr="001E3097">
              <w:rPr>
                <w:sz w:val="18"/>
                <w:szCs w:val="18"/>
              </w:rPr>
              <w:t>.С</w:t>
            </w:r>
            <w:proofErr w:type="gramEnd"/>
            <w:r w:rsidRPr="001E3097">
              <w:rPr>
                <w:sz w:val="18"/>
                <w:szCs w:val="18"/>
              </w:rPr>
              <w:t>одержание</w:t>
            </w:r>
            <w:proofErr w:type="spellEnd"/>
            <w:r w:rsidRPr="001E3097">
              <w:rPr>
                <w:sz w:val="18"/>
                <w:szCs w:val="18"/>
              </w:rPr>
              <w:t xml:space="preserve"> данного вида разрешенного использования включает в себя содержание видов разрешенного использования с кодами 5.1 - 5.5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left="60"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4,предельная высота для аттракционов не устанавливается.</w:t>
            </w:r>
          </w:p>
        </w:tc>
        <w:tc>
          <w:tcPr>
            <w:tcW w:w="14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минимальные </w:t>
            </w:r>
          </w:p>
          <w:p w:rsidR="001E3097" w:rsidRPr="001E3097" w:rsidRDefault="001E3097">
            <w:pPr>
              <w:pStyle w:val="TableParagraph"/>
              <w:spacing w:before="240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- 600.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0"/>
              <w:ind w:left="9" w:hanging="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7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240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процент озеленения – 50 %.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</w:t>
            </w:r>
          </w:p>
          <w:p w:rsidR="001E3097" w:rsidRPr="001E3097" w:rsidRDefault="001E3097">
            <w:pPr>
              <w:pStyle w:val="TableParagraph"/>
              <w:ind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объектов.).</w:t>
            </w:r>
            <w:proofErr w:type="gramEnd"/>
          </w:p>
        </w:tc>
      </w:tr>
      <w:tr w:rsidR="001E3097" w:rsidRPr="001E3097" w:rsidTr="001E3097">
        <w:trPr>
          <w:trHeight w:val="153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Развлечения (4.8)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left="108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сооружений, предназначенных для развлечения. Содержание данного вида разрешенного использования включает в себя содержание видов разрешенного использования с кодами 4.8.1 - 4.8.3</w:t>
            </w:r>
          </w:p>
        </w:tc>
        <w:tc>
          <w:tcPr>
            <w:tcW w:w="1248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2692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Спорт (5.1)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81"/>
                <w:tab w:val="left" w:pos="2861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5.1.1 - 5.1.7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20" w:right="105" w:hanging="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line="206" w:lineRule="exact"/>
              <w:ind w:left="92"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12 м.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50000.</w:t>
            </w:r>
          </w:p>
        </w:tc>
        <w:tc>
          <w:tcPr>
            <w:tcW w:w="1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3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30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33"/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left="109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процент озеленения –  20 %. 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10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25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107" w:firstLine="0"/>
              <w:rPr>
                <w:sz w:val="18"/>
                <w:szCs w:val="18"/>
              </w:rPr>
            </w:pPr>
            <w:proofErr w:type="spellStart"/>
            <w:r w:rsidRPr="001E3097">
              <w:rPr>
                <w:sz w:val="18"/>
                <w:szCs w:val="18"/>
              </w:rPr>
              <w:t>Земельныеучастк</w:t>
            </w:r>
            <w:proofErr w:type="gramStart"/>
            <w:r w:rsidRPr="001E3097">
              <w:rPr>
                <w:sz w:val="18"/>
                <w:szCs w:val="18"/>
              </w:rPr>
              <w:t>и</w:t>
            </w:r>
            <w:proofErr w:type="spellEnd"/>
            <w:r w:rsidRPr="001E3097">
              <w:rPr>
                <w:sz w:val="18"/>
                <w:szCs w:val="18"/>
              </w:rPr>
              <w:t>(</w:t>
            </w:r>
            <w:proofErr w:type="gramEnd"/>
            <w:r w:rsidRPr="001E3097">
              <w:rPr>
                <w:sz w:val="18"/>
                <w:szCs w:val="18"/>
              </w:rPr>
              <w:t>территории)</w:t>
            </w:r>
            <w:proofErr w:type="spellStart"/>
            <w:r w:rsidRPr="001E3097">
              <w:rPr>
                <w:sz w:val="18"/>
                <w:szCs w:val="18"/>
              </w:rPr>
              <w:t>общегопользования</w:t>
            </w:r>
            <w:proofErr w:type="spellEnd"/>
            <w:r w:rsidRPr="001E3097">
              <w:rPr>
                <w:sz w:val="18"/>
                <w:szCs w:val="18"/>
              </w:rPr>
              <w:t>(12.0)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0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125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5503" w:right="5491" w:firstLine="0"/>
              <w:rPr>
                <w:b/>
              </w:rPr>
            </w:pPr>
            <w:r w:rsidRPr="001E3097">
              <w:rPr>
                <w:b/>
              </w:rPr>
              <w:t>Условно разрешённые виды использования</w:t>
            </w:r>
          </w:p>
        </w:tc>
      </w:tr>
      <w:tr w:rsidR="001E3097" w:rsidRPr="001E3097" w:rsidTr="001E3097">
        <w:trPr>
          <w:trHeight w:val="207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Общественное питание (4.6)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3" w:hanging="35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300.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" w:hanging="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7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</w:t>
            </w:r>
            <w:proofErr w:type="spellStart"/>
            <w:r w:rsidRPr="001E3097">
              <w:rPr>
                <w:sz w:val="18"/>
                <w:szCs w:val="18"/>
              </w:rPr>
              <w:t>строений</w:t>
            </w:r>
            <w:proofErr w:type="gramStart"/>
            <w:r w:rsidRPr="001E3097">
              <w:rPr>
                <w:sz w:val="18"/>
                <w:szCs w:val="18"/>
              </w:rPr>
              <w:t>,с</w:t>
            </w:r>
            <w:proofErr w:type="gramEnd"/>
            <w:r w:rsidRPr="001E3097">
              <w:rPr>
                <w:sz w:val="18"/>
                <w:szCs w:val="18"/>
              </w:rPr>
              <w:t>ооружений</w:t>
            </w:r>
            <w:proofErr w:type="spellEnd"/>
            <w:r w:rsidRPr="001E3097">
              <w:rPr>
                <w:sz w:val="18"/>
                <w:szCs w:val="18"/>
              </w:rPr>
              <w:t xml:space="preserve"> без согласования.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4980"/>
              <w:rPr>
                <w:b/>
              </w:rPr>
            </w:pPr>
            <w:r w:rsidRPr="001E3097">
              <w:rPr>
                <w:b/>
              </w:rPr>
              <w:t>Вспомогательные виды разрешенного использования</w:t>
            </w:r>
          </w:p>
        </w:tc>
      </w:tr>
      <w:tr w:rsidR="001E3097" w:rsidRPr="001E3097" w:rsidTr="001E3097">
        <w:trPr>
          <w:trHeight w:val="23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Служебные гаражи (4.9)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93"/>
                <w:tab w:val="left" w:pos="3262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60"/>
              <w:ind w:right="10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объекта– 8 м.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6"/>
              <w:ind w:left="92" w:right="82" w:hanging="3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left="108" w:right="9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8" w:lineRule="exact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-1 м.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spacing w:before="118"/>
              <w:ind w:left="109" w:right="10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Недопускается</w:t>
            </w:r>
            <w:proofErr w:type="spellEnd"/>
            <w:r w:rsidRPr="001E3097">
              <w:rPr>
                <w:sz w:val="18"/>
                <w:szCs w:val="18"/>
              </w:rPr>
              <w:t xml:space="preserve">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68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Коммунальное обслуживание (3.1)</w:t>
            </w:r>
          </w:p>
        </w:tc>
        <w:tc>
          <w:tcPr>
            <w:tcW w:w="3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65"/>
                <w:tab w:val="left" w:pos="2593"/>
              </w:tabs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6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2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p w:rsidR="001E3097" w:rsidRPr="001E3097" w:rsidRDefault="001E3097" w:rsidP="001E3097">
      <w:pPr>
        <w:spacing w:before="75"/>
        <w:ind w:left="111"/>
        <w:jc w:val="center"/>
        <w:rPr>
          <w:rFonts w:ascii="Times New Roman" w:eastAsia="Times New Roman" w:hAnsi="Times New Roman" w:cs="Times New Roman"/>
          <w:b/>
          <w:u w:val="thick"/>
        </w:rPr>
      </w:pPr>
      <w:r w:rsidRPr="001E3097">
        <w:rPr>
          <w:rFonts w:ascii="Times New Roman" w:hAnsi="Times New Roman" w:cs="Times New Roman"/>
          <w:b/>
          <w:u w:val="thick"/>
        </w:rPr>
        <w:lastRenderedPageBreak/>
        <w:t>ПРОИЗВОДСТВЕННО – КОММУНАЛЬНАЯ ЗОНА (ПК)</w:t>
      </w:r>
    </w:p>
    <w:p w:rsidR="001E3097" w:rsidRPr="001E3097" w:rsidRDefault="001E3097" w:rsidP="001E3097">
      <w:pPr>
        <w:spacing w:before="75"/>
        <w:ind w:left="111"/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88"/>
        <w:gridCol w:w="1489"/>
        <w:gridCol w:w="1488"/>
        <w:gridCol w:w="1489"/>
        <w:gridCol w:w="4811"/>
        <w:gridCol w:w="20"/>
        <w:gridCol w:w="30"/>
      </w:tblGrid>
      <w:tr w:rsidR="001E3097" w:rsidRPr="001E3097" w:rsidTr="001E3097">
        <w:trPr>
          <w:trHeight w:val="500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3"/>
              <w:ind w:left="54" w:right="75" w:firstLine="0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</w:t>
            </w:r>
          </w:p>
          <w:p w:rsidR="001E3097" w:rsidRPr="001E3097" w:rsidRDefault="001E3097">
            <w:pPr>
              <w:pStyle w:val="TableParagraph"/>
              <w:ind w:left="31" w:right="56" w:firstLine="4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вида разрешённого использования (код вида разрешённого использования)</w:t>
            </w:r>
          </w:p>
        </w:tc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3747"/>
              </w:tabs>
              <w:spacing w:before="1"/>
              <w:ind w:left="62" w:right="82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8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left="566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ind w:left="571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295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77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 w:after="0"/>
              <w:ind w:right="120" w:firstLine="1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 е и (или) максимальные) размеры</w:t>
            </w:r>
          </w:p>
          <w:p w:rsidR="001E3097" w:rsidRPr="001E3097" w:rsidRDefault="001E3097">
            <w:pPr>
              <w:pStyle w:val="TableParagraph"/>
              <w:spacing w:after="0"/>
              <w:ind w:left="110" w:right="96" w:hanging="6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8"/>
              <w:ind w:left="74" w:righ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Максимальный </w:t>
            </w:r>
            <w:proofErr w:type="spellStart"/>
            <w:r w:rsidRPr="001E3097">
              <w:rPr>
                <w:b/>
                <w:sz w:val="18"/>
                <w:szCs w:val="18"/>
              </w:rPr>
              <w:t>процентзастройки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вграницахземельногоучастка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определяемый как отношение суммарной </w:t>
            </w:r>
            <w:proofErr w:type="spellStart"/>
            <w:r w:rsidRPr="001E3097">
              <w:rPr>
                <w:b/>
                <w:sz w:val="18"/>
                <w:szCs w:val="18"/>
              </w:rPr>
              <w:t>площадиземельного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участка, </w:t>
            </w:r>
            <w:proofErr w:type="spellStart"/>
            <w:r w:rsidRPr="001E3097">
              <w:rPr>
                <w:b/>
                <w:sz w:val="18"/>
                <w:szCs w:val="18"/>
              </w:rPr>
              <w:t>котораяможет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бытьзастроена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E3097">
              <w:rPr>
                <w:b/>
                <w:sz w:val="18"/>
                <w:szCs w:val="18"/>
              </w:rPr>
              <w:t>ковсей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площадиземельногоучастка</w:t>
            </w:r>
            <w:proofErr w:type="spellEnd"/>
            <w:proofErr w:type="gramStart"/>
            <w:r w:rsidRPr="001E3097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7" w:firstLine="1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</w:t>
            </w:r>
            <w:proofErr w:type="spellStart"/>
            <w:r w:rsidRPr="001E3097">
              <w:rPr>
                <w:b/>
                <w:sz w:val="18"/>
                <w:szCs w:val="18"/>
              </w:rPr>
              <w:t>пределамикоторых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запрещено строительство </w:t>
            </w:r>
            <w:proofErr w:type="spellStart"/>
            <w:r w:rsidRPr="001E3097">
              <w:rPr>
                <w:b/>
                <w:sz w:val="18"/>
                <w:szCs w:val="18"/>
              </w:rPr>
              <w:t>зданий</w:t>
            </w:r>
            <w:proofErr w:type="gramStart"/>
            <w:r w:rsidRPr="001E3097">
              <w:rPr>
                <w:b/>
                <w:sz w:val="18"/>
                <w:szCs w:val="18"/>
              </w:rPr>
              <w:t>,с</w:t>
            </w:r>
            <w:proofErr w:type="gramEnd"/>
            <w:r w:rsidRPr="001E3097">
              <w:rPr>
                <w:b/>
                <w:sz w:val="18"/>
                <w:szCs w:val="18"/>
              </w:rPr>
              <w:t>троений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E3097">
              <w:rPr>
                <w:b/>
                <w:sz w:val="18"/>
                <w:szCs w:val="18"/>
              </w:rPr>
              <w:t>сооружений,м</w:t>
            </w:r>
            <w:proofErr w:type="spellEnd"/>
          </w:p>
        </w:tc>
        <w:tc>
          <w:tcPr>
            <w:tcW w:w="4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69" w:right="156" w:firstLine="1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иные предельные параметры разрешенного строительства, реконструкции </w:t>
            </w:r>
            <w:proofErr w:type="spellStart"/>
            <w:r w:rsidRPr="001E3097">
              <w:rPr>
                <w:b/>
                <w:sz w:val="18"/>
                <w:szCs w:val="18"/>
              </w:rPr>
              <w:t>объектовкапитального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строительства</w:t>
            </w:r>
          </w:p>
          <w:p w:rsidR="001E3097" w:rsidRPr="001E3097" w:rsidRDefault="001E3097">
            <w:pPr>
              <w:pStyle w:val="TableParagraph"/>
              <w:spacing w:before="1"/>
              <w:ind w:left="148" w:right="135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20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3"/>
        </w:trPr>
        <w:tc>
          <w:tcPr>
            <w:tcW w:w="1588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vAlign w:val="center"/>
            <w:hideMark/>
          </w:tcPr>
          <w:p w:rsidR="001E3097" w:rsidRPr="001E3097" w:rsidRDefault="001E3097">
            <w:pPr>
              <w:pStyle w:val="TableParagraph"/>
              <w:spacing w:line="234" w:lineRule="exact"/>
              <w:ind w:right="5491" w:firstLine="4990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301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6" w:right="7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Склады (6.9)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сооружений, имеющих назначение по временному хранению, распределению и перевалке грузов (за исключением хранения стратегических запасов), не являющихся частями производственных комплексов, на которых был создан груз: промышленные базы, склады, погрузочные терминалы и доки, нефтехранилища и нефтеналивные станции, газовые хранилища и обслуживающие их газоконденсатные и газоперекачивающие станции, элеваторы и продовольственные склады, за исключением железнодорожных перевалочных складов</w:t>
            </w:r>
            <w:proofErr w:type="gramEnd"/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46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46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- 100.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8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70"/>
              </w:tabs>
              <w:ind w:left="109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Не допускается размещение промышленных баз, нефтехранилищ и нефтеналивных станций, газовых хранилищ и обслуживающих их газоконденсатные и газоперекачивающие станции, элеваторов, железнодорожных </w:t>
            </w:r>
            <w:proofErr w:type="spellStart"/>
            <w:r w:rsidRPr="001E3097">
              <w:rPr>
                <w:sz w:val="18"/>
                <w:szCs w:val="18"/>
              </w:rPr>
              <w:t>перевалочныхскладов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tabs>
                <w:tab w:val="left" w:pos="1670"/>
              </w:tabs>
              <w:ind w:left="109"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016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6" w:right="7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Складские площадки (6.9.1)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Временное хранение, распределение и перевалка грузов (за исключением хранения стратегических запасов) на открытом воздухе</w:t>
            </w:r>
          </w:p>
        </w:tc>
        <w:tc>
          <w:tcPr>
            <w:tcW w:w="108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1670"/>
              </w:tabs>
              <w:ind w:left="109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106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Легкая промышленность (6.3)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039"/>
              </w:tabs>
              <w:ind w:left="108"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объектов капитального строительства, предназначенных для текстильной,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фарфоро-фаянсовой</w:t>
            </w:r>
            <w:proofErr w:type="spellEnd"/>
            <w:proofErr w:type="gramEnd"/>
            <w:r w:rsidRPr="001E3097">
              <w:rPr>
                <w:sz w:val="18"/>
                <w:szCs w:val="18"/>
              </w:rPr>
              <w:t>, электронной промышленности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 - 100.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92" w:right="82" w:hanging="2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53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</w:t>
            </w:r>
          </w:p>
          <w:p w:rsidR="001E3097" w:rsidRPr="001E3097" w:rsidRDefault="001E3097">
            <w:pPr>
              <w:pStyle w:val="TableParagraph"/>
              <w:spacing w:before="1"/>
              <w:ind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trHeight w:val="165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Пищевая промышленность (6.4)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21"/>
                <w:tab w:val="left" w:pos="2895"/>
              </w:tabs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пищевой промышленности, по переработке сельскохозяйственной продукции способом, приводящим к их переработке в иную продукцию (консервирование, копчение, хлебопечение), в том числе для производства напитков, алкогольных напитков и табачных изделий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194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Строительная промышленность (6.6)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84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60" w:right="12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2, предельная высота для </w:t>
            </w:r>
            <w:r w:rsidRPr="001E3097">
              <w:rPr>
                <w:spacing w:val="-1"/>
                <w:sz w:val="18"/>
                <w:szCs w:val="18"/>
              </w:rPr>
              <w:t>водонапорны</w:t>
            </w:r>
            <w:r w:rsidRPr="001E3097">
              <w:rPr>
                <w:sz w:val="18"/>
                <w:szCs w:val="18"/>
              </w:rPr>
              <w:t xml:space="preserve">х </w:t>
            </w:r>
            <w:proofErr w:type="spellStart"/>
            <w:r w:rsidRPr="001E3097">
              <w:rPr>
                <w:sz w:val="18"/>
                <w:szCs w:val="18"/>
              </w:rPr>
              <w:t>башен</w:t>
            </w:r>
            <w:proofErr w:type="gramStart"/>
            <w:r w:rsidRPr="001E3097">
              <w:rPr>
                <w:sz w:val="18"/>
                <w:szCs w:val="18"/>
              </w:rPr>
              <w:t>,и</w:t>
            </w:r>
            <w:proofErr w:type="spellEnd"/>
            <w:proofErr w:type="gramEnd"/>
            <w:r w:rsidRPr="001E3097">
              <w:rPr>
                <w:sz w:val="18"/>
                <w:szCs w:val="18"/>
              </w:rPr>
              <w:t xml:space="preserve"> сооружений, используемых для </w:t>
            </w:r>
            <w:r w:rsidRPr="001E3097">
              <w:rPr>
                <w:spacing w:val="-1"/>
                <w:sz w:val="18"/>
                <w:szCs w:val="18"/>
              </w:rPr>
              <w:t xml:space="preserve">производства, </w:t>
            </w:r>
            <w:proofErr w:type="spellStart"/>
            <w:r w:rsidRPr="001E3097">
              <w:rPr>
                <w:sz w:val="18"/>
                <w:szCs w:val="18"/>
              </w:rPr>
              <w:t>хранения,первичнойи</w:t>
            </w:r>
            <w:proofErr w:type="spell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глубокойпереработки</w:t>
            </w:r>
            <w:proofErr w:type="spellEnd"/>
            <w:r w:rsidRPr="001E3097">
              <w:rPr>
                <w:sz w:val="18"/>
                <w:szCs w:val="18"/>
              </w:rPr>
              <w:t xml:space="preserve"> сельскохозяйственной продукции не устанавливается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 - 100.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2"/>
              <w:ind w:left="92" w:right="82" w:hanging="3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79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</w:t>
            </w:r>
          </w:p>
          <w:p w:rsidR="001E3097" w:rsidRPr="001E3097" w:rsidRDefault="001E3097">
            <w:pPr>
              <w:pStyle w:val="TableParagraph"/>
              <w:tabs>
                <w:tab w:val="left" w:pos="1719"/>
                <w:tab w:val="left" w:pos="3460"/>
              </w:tabs>
              <w:ind w:left="109" w:right="95" w:firstLine="0"/>
              <w:rPr>
                <w:sz w:val="18"/>
                <w:szCs w:val="18"/>
              </w:rPr>
            </w:pPr>
            <w:proofErr w:type="spellStart"/>
            <w:r w:rsidRPr="001E3097">
              <w:rPr>
                <w:sz w:val="18"/>
                <w:szCs w:val="18"/>
              </w:rPr>
              <w:t>Ограниченияиспользовани</w:t>
            </w:r>
            <w:proofErr w:type="gramStart"/>
            <w:r w:rsidRPr="001E3097">
              <w:rPr>
                <w:sz w:val="18"/>
                <w:szCs w:val="18"/>
              </w:rPr>
              <w:t>я</w:t>
            </w:r>
            <w:proofErr w:type="spellEnd"/>
            <w:r w:rsidRPr="001E3097">
              <w:rPr>
                <w:sz w:val="18"/>
                <w:szCs w:val="18"/>
              </w:rPr>
              <w:t>(</w:t>
            </w:r>
            <w:proofErr w:type="gramEnd"/>
            <w:r w:rsidRPr="001E3097">
              <w:rPr>
                <w:sz w:val="18"/>
                <w:szCs w:val="18"/>
              </w:rPr>
              <w:t xml:space="preserve">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gridAfter w:val="1"/>
          <w:wAfter w:w="30" w:type="dxa"/>
          <w:trHeight w:val="138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385"/>
              </w:tabs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Хранение и переработка сельскохозяйственной продукции(1.15)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144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Обеспечение сельскохозяйственного производства (1.18)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34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196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Свиноводство (1.11)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42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Осуществление хозяйственной деятельности, связанной с разведением свиней; размещение зданий, сооружений, используемых для содержания и разведения животных, производства, хранения и первичной переработки </w:t>
            </w:r>
            <w:proofErr w:type="spellStart"/>
            <w:r w:rsidRPr="001E3097">
              <w:rPr>
                <w:sz w:val="18"/>
                <w:szCs w:val="18"/>
              </w:rPr>
              <w:t>продукции</w:t>
            </w:r>
            <w:proofErr w:type="gramStart"/>
            <w:r w:rsidRPr="001E3097">
              <w:rPr>
                <w:sz w:val="18"/>
                <w:szCs w:val="18"/>
              </w:rPr>
              <w:t>;р</w:t>
            </w:r>
            <w:proofErr w:type="gramEnd"/>
            <w:r w:rsidRPr="001E3097">
              <w:rPr>
                <w:sz w:val="18"/>
                <w:szCs w:val="18"/>
              </w:rPr>
              <w:t>азведение</w:t>
            </w:r>
            <w:proofErr w:type="spellEnd"/>
            <w:r w:rsidRPr="001E3097">
              <w:rPr>
                <w:sz w:val="18"/>
                <w:szCs w:val="18"/>
              </w:rPr>
              <w:t xml:space="preserve"> племенных животных, производство и использование племенной продукции (материала)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6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 - 400.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92"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65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51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</w:t>
            </w:r>
            <w:proofErr w:type="spellStart"/>
            <w:r w:rsidRPr="001E3097">
              <w:rPr>
                <w:sz w:val="18"/>
                <w:szCs w:val="18"/>
              </w:rPr>
              <w:t>СниП</w:t>
            </w:r>
            <w:proofErr w:type="spellEnd"/>
            <w:r w:rsidRPr="001E3097">
              <w:rPr>
                <w:sz w:val="18"/>
                <w:szCs w:val="18"/>
              </w:rPr>
              <w:t xml:space="preserve"> 2.07.01-89.</w:t>
            </w:r>
          </w:p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gridAfter w:val="1"/>
          <w:wAfter w:w="30" w:type="dxa"/>
          <w:trHeight w:val="248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Птицеводство (1.10)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42"/>
              </w:tabs>
              <w:ind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хозяйственной деятельности, связанной с разведением домашних пород птиц, в том числе водоплавающих; размещение зданий, сооружений, используемых для содержания и разведения животных, производства, хранения и первичной переработки продукции птицеводства; разведение племенных животных, производство и использование племенной продукции (материала)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27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6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Скотоводство (1.8)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32"/>
                <w:tab w:val="left" w:pos="1525"/>
                <w:tab w:val="left" w:pos="1830"/>
                <w:tab w:val="left" w:pos="1972"/>
                <w:tab w:val="left" w:pos="2442"/>
                <w:tab w:val="left" w:pos="2598"/>
                <w:tab w:val="left" w:pos="2974"/>
                <w:tab w:val="left" w:pos="3399"/>
              </w:tabs>
              <w:ind w:right="82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 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 разведение племенных животных, производство и использование племенной продукции (материала).</w:t>
            </w:r>
            <w:proofErr w:type="gramEnd"/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20"/>
              </w:rPr>
            </w:pPr>
            <w:r w:rsidRPr="001E3097">
              <w:rPr>
                <w:w w:val="99"/>
                <w:sz w:val="20"/>
              </w:rPr>
              <w:t>2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50"/>
              <w:ind w:right="93" w:hanging="8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минимальные - 400.</w:t>
            </w:r>
          </w:p>
        </w:tc>
        <w:tc>
          <w:tcPr>
            <w:tcW w:w="1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82" w:hanging="8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65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"/>
              <w:ind w:right="78" w:hanging="8"/>
              <w:rPr>
                <w:sz w:val="18"/>
              </w:rPr>
            </w:pPr>
            <w:r w:rsidRPr="001E3097">
              <w:rPr>
                <w:sz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</w:rPr>
              <w:t>доосновного</w:t>
            </w:r>
            <w:proofErr w:type="spellEnd"/>
            <w:r w:rsidRPr="001E3097">
              <w:rPr>
                <w:sz w:val="18"/>
              </w:rPr>
              <w:t xml:space="preserve"> строения – 3м.</w:t>
            </w:r>
          </w:p>
        </w:tc>
        <w:tc>
          <w:tcPr>
            <w:tcW w:w="48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100" w:firstLine="0"/>
              <w:rPr>
                <w:sz w:val="18"/>
              </w:rPr>
            </w:pPr>
            <w:r w:rsidRPr="001E3097">
              <w:rPr>
                <w:sz w:val="18"/>
              </w:rPr>
              <w:t xml:space="preserve">Минимальный отступ от красной линии улиц до линии застройки - 5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 на основании расчетов рассеивания загрязнений атмосферного воздуха и физических факторов </w:t>
            </w:r>
            <w:proofErr w:type="spellStart"/>
            <w:r w:rsidRPr="001E3097">
              <w:rPr>
                <w:sz w:val="18"/>
              </w:rPr>
              <w:t>СниП</w:t>
            </w:r>
            <w:proofErr w:type="spellEnd"/>
            <w:r w:rsidRPr="001E3097">
              <w:rPr>
                <w:sz w:val="18"/>
              </w:rPr>
              <w:t xml:space="preserve"> 2.07.01-89.</w:t>
            </w:r>
          </w:p>
          <w:p w:rsidR="001E3097" w:rsidRPr="001E3097" w:rsidRDefault="001E3097">
            <w:pPr>
              <w:pStyle w:val="TableParagraph"/>
              <w:spacing w:before="121"/>
              <w:ind w:left="109" w:right="100" w:firstLine="0"/>
              <w:rPr>
                <w:sz w:val="18"/>
              </w:rPr>
            </w:pPr>
            <w:proofErr w:type="gramStart"/>
            <w:r w:rsidRPr="001E3097">
              <w:rPr>
                <w:sz w:val="18"/>
              </w:rPr>
              <w:lastRenderedPageBreak/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</w:rPr>
              <w:t>электросетевого</w:t>
            </w:r>
            <w:proofErr w:type="spellEnd"/>
            <w:r w:rsidRPr="001E3097">
              <w:rPr>
                <w:sz w:val="18"/>
              </w:rPr>
              <w:t xml:space="preserve"> хозяйства,  газораспределительных 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</w:rPr>
              <w:t xml:space="preserve"> </w:t>
            </w:r>
            <w:proofErr w:type="gramStart"/>
            <w:r w:rsidRPr="001E3097">
              <w:rPr>
                <w:sz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1"/>
          <w:wAfter w:w="30" w:type="dxa"/>
          <w:trHeight w:val="1955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35" w:lineRule="auto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Звероводство (1.9)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Осуществление хозяйственной деятельности, связанной с разведением в неволе ценных пушных зверей; размещение зданий, сооружений, используемых для содержания и разведения животных, производства, хранения и первичной переработки </w:t>
            </w:r>
            <w:proofErr w:type="spellStart"/>
            <w:r w:rsidRPr="001E3097">
              <w:rPr>
                <w:sz w:val="18"/>
                <w:szCs w:val="18"/>
              </w:rPr>
              <w:t>продукции</w:t>
            </w:r>
            <w:proofErr w:type="gramStart"/>
            <w:r w:rsidRPr="001E3097">
              <w:rPr>
                <w:sz w:val="18"/>
                <w:szCs w:val="18"/>
              </w:rPr>
              <w:t>;р</w:t>
            </w:r>
            <w:proofErr w:type="gramEnd"/>
            <w:r w:rsidRPr="001E3097">
              <w:rPr>
                <w:sz w:val="18"/>
                <w:szCs w:val="18"/>
              </w:rPr>
              <w:t>азведение</w:t>
            </w:r>
            <w:proofErr w:type="spellEnd"/>
            <w:r w:rsidRPr="001E3097">
              <w:rPr>
                <w:sz w:val="18"/>
                <w:szCs w:val="18"/>
              </w:rPr>
              <w:t xml:space="preserve"> племенных животных, производство и использование племенной продукции (материала).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14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  <w:tc>
          <w:tcPr>
            <w:tcW w:w="5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1E3097" w:rsidRPr="001E3097" w:rsidTr="001E3097">
        <w:trPr>
          <w:gridAfter w:val="1"/>
          <w:wAfter w:w="30" w:type="dxa"/>
          <w:trHeight w:val="289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618"/>
              </w:tabs>
              <w:spacing w:after="0"/>
              <w:ind w:left="29" w:right="100" w:firstLine="0"/>
              <w:rPr>
                <w:sz w:val="20"/>
              </w:rPr>
            </w:pPr>
            <w:r w:rsidRPr="001E3097">
              <w:rPr>
                <w:sz w:val="18"/>
              </w:rPr>
              <w:lastRenderedPageBreak/>
              <w:t>Объекты дорожного сервиса (4.9.1)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321"/>
                <w:tab w:val="left" w:pos="2950"/>
              </w:tabs>
              <w:ind w:left="62" w:right="100" w:firstLine="0"/>
              <w:rPr>
                <w:sz w:val="18"/>
              </w:rPr>
            </w:pPr>
            <w:r w:rsidRPr="001E3097">
              <w:rPr>
                <w:sz w:val="18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8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left="97" w:right="84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20"/>
              </w:rPr>
            </w:pPr>
            <w:r w:rsidRPr="001E3097">
              <w:rPr>
                <w:sz w:val="20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before="1"/>
              <w:ind w:left="97" w:right="83" w:firstLine="0"/>
              <w:jc w:val="center"/>
              <w:rPr>
                <w:sz w:val="20"/>
              </w:rPr>
            </w:pPr>
            <w:r w:rsidRPr="001E3097">
              <w:rPr>
                <w:sz w:val="20"/>
              </w:rPr>
              <w:t>– 300.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92" w:right="82" w:hanging="32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30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ind w:right="93" w:firstLine="0"/>
              <w:rPr>
                <w:sz w:val="18"/>
              </w:rPr>
            </w:pPr>
            <w:r w:rsidRPr="001E3097">
              <w:rPr>
                <w:sz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</w:rPr>
              <w:t>доосновного</w:t>
            </w:r>
            <w:proofErr w:type="spellEnd"/>
            <w:r w:rsidRPr="001E3097">
              <w:rPr>
                <w:sz w:val="18"/>
              </w:rPr>
              <w:t xml:space="preserve"> строения – 1м.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09"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линией). Минимальный процент озеленения – 10 %. Не допускается размещение объектов, требующих установления санитарно – защитных </w:t>
            </w:r>
            <w:proofErr w:type="spellStart"/>
            <w:r w:rsidRPr="001E3097">
              <w:rPr>
                <w:sz w:val="18"/>
                <w:szCs w:val="18"/>
              </w:rPr>
              <w:t>зон</w:t>
            </w:r>
            <w:proofErr w:type="gramStart"/>
            <w:r w:rsidRPr="001E3097">
              <w:rPr>
                <w:sz w:val="18"/>
                <w:szCs w:val="18"/>
              </w:rPr>
              <w:t>.О</w:t>
            </w:r>
            <w:proofErr w:type="gramEnd"/>
            <w:r w:rsidRPr="001E3097">
              <w:rPr>
                <w:sz w:val="18"/>
                <w:szCs w:val="18"/>
              </w:rPr>
              <w:t>граничения</w:t>
            </w:r>
            <w:proofErr w:type="spellEnd"/>
            <w:r w:rsidRPr="001E3097">
              <w:rPr>
                <w:sz w:val="18"/>
                <w:szCs w:val="18"/>
              </w:rPr>
              <w:t xml:space="preserve">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Не допускается строительство каких либо зданий, строений, сооружений без согласования. Не допускается создание препятствий для обслуживания и ремонта объектов.</w:t>
            </w:r>
          </w:p>
        </w:tc>
      </w:tr>
      <w:tr w:rsidR="001E3097" w:rsidRPr="001E3097" w:rsidTr="001E3097">
        <w:trPr>
          <w:gridAfter w:val="1"/>
          <w:wAfter w:w="30" w:type="dxa"/>
          <w:trHeight w:val="23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98" w:firstLine="0"/>
              <w:rPr>
                <w:sz w:val="20"/>
              </w:rPr>
            </w:pPr>
            <w:r w:rsidRPr="001E3097">
              <w:rPr>
                <w:sz w:val="18"/>
              </w:rPr>
              <w:t>Служебные гаражи (4.9)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693"/>
                <w:tab w:val="left" w:pos="3262"/>
              </w:tabs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3.0, 4.0, а также для стоянки и хранения транспортных средств общего пользования, в том числе в депо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57"/>
              <w:ind w:left="120" w:right="105" w:hanging="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Предельная высота объекта</w:t>
            </w:r>
          </w:p>
          <w:p w:rsidR="001E3097" w:rsidRPr="001E3097" w:rsidRDefault="001E3097">
            <w:pPr>
              <w:pStyle w:val="TableParagraph"/>
              <w:spacing w:before="1"/>
              <w:ind w:right="79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8 м.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5" w:lineRule="exact"/>
              <w:ind w:right="8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5000</w:t>
            </w:r>
          </w:p>
          <w:p w:rsidR="001E3097" w:rsidRPr="001E3097" w:rsidRDefault="001E3097">
            <w:pPr>
              <w:pStyle w:val="TableParagraph"/>
              <w:spacing w:line="229" w:lineRule="exact"/>
              <w:ind w:left="97" w:right="8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– 100.</w:t>
            </w:r>
          </w:p>
        </w:tc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5"/>
              <w:ind w:right="82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"/>
              <w:ind w:firstLine="23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1м.</w:t>
            </w:r>
          </w:p>
        </w:tc>
        <w:tc>
          <w:tcPr>
            <w:tcW w:w="4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8" w:lineRule="exact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- 1 м. (в сложившихся условиях застройки при невозможности обеспечения нормативного отступа, линия застройки может совпадать с красной линией).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spacing w:before="118"/>
              <w:ind w:left="109" w:right="99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Недопускается</w:t>
            </w:r>
            <w:proofErr w:type="spellEnd"/>
            <w:r w:rsidRPr="001E3097">
              <w:rPr>
                <w:sz w:val="18"/>
                <w:szCs w:val="18"/>
              </w:rPr>
              <w:t xml:space="preserve">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2"/>
          <w:wAfter w:w="50" w:type="dxa"/>
          <w:trHeight w:val="204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2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Связь (6.8)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724"/>
                <w:tab w:val="left" w:pos="3092"/>
              </w:tabs>
              <w:spacing w:line="202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 3.2.3</w:t>
            </w:r>
          </w:p>
        </w:tc>
        <w:tc>
          <w:tcPr>
            <w:tcW w:w="10765" w:type="dxa"/>
            <w:gridSpan w:val="5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gridAfter w:val="2"/>
          <w:wAfter w:w="50" w:type="dxa"/>
          <w:trHeight w:val="159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Коммунальное обслуживание</w:t>
            </w:r>
          </w:p>
          <w:p w:rsidR="001E3097" w:rsidRPr="001E3097" w:rsidRDefault="001E3097">
            <w:pPr>
              <w:pStyle w:val="TableParagraph"/>
              <w:ind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(3.1)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07"/>
                <w:tab w:val="left" w:pos="2477"/>
              </w:tabs>
              <w:spacing w:line="202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9927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2"/>
          <w:wAfter w:w="50" w:type="dxa"/>
          <w:trHeight w:val="159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2"/>
          <w:wAfter w:w="50" w:type="dxa"/>
          <w:trHeight w:val="159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1" w:line="200" w:lineRule="atLeast"/>
              <w:rPr>
                <w:rFonts w:ascii="Times New Roman" w:eastAsia="Times New Roman" w:hAnsi="Times New Roman" w:cs="Times New Roman"/>
                <w:sz w:val="18"/>
              </w:rPr>
            </w:pPr>
            <w:bookmarkStart w:id="0" w:name="_GoBack"/>
            <w:r w:rsidRPr="001E3097">
              <w:rPr>
                <w:rFonts w:ascii="Times New Roman" w:hAnsi="Times New Roman" w:cs="Times New Roman"/>
                <w:sz w:val="18"/>
              </w:rPr>
              <w:t>Заготовка древесины (10.1)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widowControl w:val="0"/>
              <w:autoSpaceDE w:val="0"/>
              <w:autoSpaceDN w:val="0"/>
              <w:spacing w:after="1" w:line="200" w:lineRule="atLeast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 w:rsidRPr="001E3097">
              <w:rPr>
                <w:rFonts w:ascii="Times New Roman" w:hAnsi="Times New Roman" w:cs="Times New Roman"/>
                <w:sz w:val="18"/>
              </w:rPr>
              <w:t>Рубка лесных насаждений, выросших в природных условиях, в том числе гражданами для собственных нужд, частичная переработка, хранение и вывоз древесины, создание лесных дорог, размещение сооружений, необходимых для обработки и хранения древесины (лесных складов, лесопилен), охрана и восстановление лесов</w:t>
            </w:r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</w:p>
        </w:tc>
      </w:tr>
      <w:bookmarkEnd w:id="0"/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14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83"/>
        <w:gridCol w:w="1484"/>
        <w:gridCol w:w="1483"/>
        <w:gridCol w:w="1484"/>
        <w:gridCol w:w="4831"/>
      </w:tblGrid>
      <w:tr w:rsidR="001E3097" w:rsidRPr="001E3097" w:rsidTr="001E3097">
        <w:trPr>
          <w:trHeight w:val="20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78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8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Производственная деятельность(6.0)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 в целях добычи полезных ископаемых, их переработки, изготовления вещей промышленным способом.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110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- 400.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65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57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 (в сложившихся условиях застройки при невозможности обеспечения нормативного отступа, линия застройки может совпадать с красной линией). Минимальный процент озеленения – 10 %. Не допускается размещение объектов, требующих установления санитарно – защитных зон.</w:t>
            </w:r>
          </w:p>
          <w:p w:rsidR="001E3097" w:rsidRPr="001E3097" w:rsidRDefault="001E3097">
            <w:pPr>
              <w:pStyle w:val="TableParagraph"/>
              <w:ind w:lef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Ограничения использования (</w:t>
            </w:r>
            <w:proofErr w:type="spellStart"/>
            <w:r w:rsidRPr="001E3097">
              <w:rPr>
                <w:sz w:val="18"/>
                <w:szCs w:val="18"/>
              </w:rPr>
              <w:t>хозяйственнойдеятельности</w:t>
            </w:r>
            <w:proofErr w:type="spellEnd"/>
            <w:proofErr w:type="gramStart"/>
            <w:r w:rsidRPr="001E3097">
              <w:rPr>
                <w:sz w:val="18"/>
                <w:szCs w:val="18"/>
              </w:rPr>
              <w:t>)з</w:t>
            </w:r>
            <w:proofErr w:type="gramEnd"/>
            <w:r w:rsidRPr="001E3097">
              <w:rPr>
                <w:sz w:val="18"/>
                <w:szCs w:val="18"/>
              </w:rPr>
              <w:t xml:space="preserve">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 хозяйства, газораспределительных </w:t>
            </w:r>
            <w:proofErr w:type="spellStart"/>
            <w:r w:rsidRPr="001E3097">
              <w:rPr>
                <w:sz w:val="18"/>
                <w:szCs w:val="18"/>
              </w:rPr>
              <w:t>сетейиземельных</w:t>
            </w:r>
            <w:proofErr w:type="spellEnd"/>
            <w:r w:rsidRPr="001E3097">
              <w:rPr>
                <w:sz w:val="18"/>
                <w:szCs w:val="18"/>
              </w:rPr>
              <w:t xml:space="preserve"> участков с особыми условиями использования (</w:t>
            </w:r>
            <w:proofErr w:type="spellStart"/>
            <w:r w:rsidRPr="001E3097">
              <w:rPr>
                <w:sz w:val="18"/>
                <w:szCs w:val="18"/>
              </w:rPr>
              <w:t>Недопускается</w:t>
            </w:r>
            <w:proofErr w:type="spellEnd"/>
            <w:r w:rsidRPr="001E3097">
              <w:rPr>
                <w:sz w:val="18"/>
                <w:szCs w:val="18"/>
              </w:rPr>
              <w:t xml:space="preserve"> строительство каких либо зданий, </w:t>
            </w:r>
            <w:proofErr w:type="spellStart"/>
            <w:r w:rsidRPr="001E3097">
              <w:rPr>
                <w:sz w:val="18"/>
                <w:szCs w:val="18"/>
              </w:rPr>
              <w:t>строений,сооружений</w:t>
            </w:r>
            <w:proofErr w:type="spellEnd"/>
            <w:r w:rsidRPr="001E3097">
              <w:rPr>
                <w:sz w:val="18"/>
                <w:szCs w:val="18"/>
              </w:rPr>
              <w:t xml:space="preserve"> без согласования.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</w:t>
            </w:r>
            <w:proofErr w:type="spellStart"/>
            <w:r w:rsidRPr="001E3097">
              <w:rPr>
                <w:sz w:val="18"/>
                <w:szCs w:val="18"/>
              </w:rPr>
              <w:t>созданиепрепятствий</w:t>
            </w:r>
            <w:proofErr w:type="spellEnd"/>
            <w:r w:rsidRPr="001E3097">
              <w:rPr>
                <w:sz w:val="18"/>
                <w:szCs w:val="18"/>
              </w:rPr>
              <w:t xml:space="preserve">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3302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35" w:lineRule="auto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Недропользование (6.1)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5" w:lineRule="exact"/>
              <w:ind w:left="108" w:firstLine="0"/>
              <w:rPr>
                <w:sz w:val="18"/>
              </w:rPr>
            </w:pPr>
            <w:r w:rsidRPr="001E3097">
              <w:rPr>
                <w:sz w:val="18"/>
              </w:rPr>
              <w:t>Осуществление геологических изысканий;</w:t>
            </w:r>
          </w:p>
          <w:p w:rsidR="001E3097" w:rsidRPr="001E3097" w:rsidRDefault="001E3097">
            <w:pPr>
              <w:pStyle w:val="TableParagraph"/>
              <w:spacing w:line="205" w:lineRule="exact"/>
              <w:ind w:left="108" w:firstLine="0"/>
              <w:rPr>
                <w:sz w:val="18"/>
              </w:rPr>
            </w:pPr>
            <w:proofErr w:type="gramStart"/>
            <w:r w:rsidRPr="001E3097">
              <w:rPr>
                <w:sz w:val="18"/>
              </w:rPr>
              <w:t>добыча полезных ископаемых открытым (карьеры, отвалы) и закрытым (шахты, скважины) способами;</w:t>
            </w:r>
            <w:proofErr w:type="gramEnd"/>
            <w:r w:rsidRPr="001E3097">
              <w:rPr>
                <w:sz w:val="18"/>
              </w:rPr>
              <w:t xml:space="preserve"> размещение объектов капитального строительства, в том числе подземных, в целях добычи полезных </w:t>
            </w:r>
            <w:proofErr w:type="spellStart"/>
            <w:r w:rsidRPr="001E3097">
              <w:rPr>
                <w:sz w:val="18"/>
              </w:rPr>
              <w:t>ископаемых</w:t>
            </w:r>
            <w:proofErr w:type="gramStart"/>
            <w:r w:rsidRPr="001E3097">
              <w:rPr>
                <w:sz w:val="18"/>
              </w:rPr>
              <w:t>;р</w:t>
            </w:r>
            <w:proofErr w:type="gramEnd"/>
            <w:r w:rsidRPr="001E3097">
              <w:rPr>
                <w:sz w:val="18"/>
              </w:rPr>
              <w:t>азмещение</w:t>
            </w:r>
            <w:proofErr w:type="spellEnd"/>
            <w:r w:rsidRPr="001E3097">
              <w:rPr>
                <w:sz w:val="18"/>
              </w:rPr>
              <w:t xml:space="preserve"> объектов капитального строительства, необходимых для подготовки сырья к транспортировке и (или) промышленной </w:t>
            </w:r>
            <w:proofErr w:type="spellStart"/>
            <w:r w:rsidRPr="001E3097">
              <w:rPr>
                <w:sz w:val="18"/>
              </w:rPr>
              <w:t>переработке;размещение</w:t>
            </w:r>
            <w:proofErr w:type="spellEnd"/>
            <w:r w:rsidRPr="001E3097">
              <w:rPr>
                <w:sz w:val="18"/>
              </w:rPr>
              <w:t xml:space="preserve"> объектов капитального строительства, предназначенных для проживания в них сотрудников, осуществляющих обслуживание зданий и сооружений, необходимых для целей </w:t>
            </w:r>
            <w:proofErr w:type="spellStart"/>
            <w:r w:rsidRPr="001E3097">
              <w:rPr>
                <w:sz w:val="18"/>
              </w:rPr>
              <w:t>недропользования</w:t>
            </w:r>
            <w:proofErr w:type="spellEnd"/>
            <w:r w:rsidRPr="001E3097">
              <w:rPr>
                <w:sz w:val="18"/>
              </w:rPr>
              <w:t>, если добыча полезных ископаемых происходит на межселенной территории</w:t>
            </w:r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14" w:lineRule="exact"/>
              <w:ind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5503" w:right="5491" w:firstLine="0"/>
              <w:rPr>
                <w:b/>
              </w:rPr>
            </w:pPr>
            <w:r w:rsidRPr="001E3097">
              <w:rPr>
                <w:b/>
              </w:rPr>
              <w:t>Условно разрешённые виды использования</w:t>
            </w:r>
          </w:p>
        </w:tc>
      </w:tr>
      <w:tr w:rsidR="001E3097" w:rsidRPr="001E3097" w:rsidTr="001E3097">
        <w:trPr>
          <w:trHeight w:val="827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Магазины (4.4)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 кв. м</w:t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5"/>
              <w:ind w:left="8" w:hanging="8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3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97" w:right="8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97" w:right="8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- 5000.</w:t>
            </w:r>
          </w:p>
        </w:tc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5"/>
              <w:ind w:left="92" w:right="82" w:firstLine="11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60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69"/>
              <w:ind w:left="6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- 3 м.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Не допускается размещение объектов, требующих установления санитарно – </w:t>
            </w:r>
            <w:proofErr w:type="spellStart"/>
            <w:r w:rsidRPr="001E3097">
              <w:rPr>
                <w:sz w:val="18"/>
                <w:szCs w:val="18"/>
              </w:rPr>
              <w:t>защитныхзон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left="109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</w:t>
            </w:r>
            <w:r w:rsidRPr="001E3097">
              <w:rPr>
                <w:sz w:val="18"/>
                <w:szCs w:val="18"/>
              </w:rPr>
              <w:lastRenderedPageBreak/>
              <w:t>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</w:t>
            </w:r>
            <w:proofErr w:type="spellStart"/>
            <w:r w:rsidRPr="001E3097">
              <w:rPr>
                <w:sz w:val="18"/>
                <w:szCs w:val="18"/>
              </w:rPr>
              <w:t>допускаетсясоздание</w:t>
            </w:r>
            <w:proofErr w:type="spellEnd"/>
            <w:r w:rsidRPr="001E3097">
              <w:rPr>
                <w:sz w:val="18"/>
                <w:szCs w:val="18"/>
              </w:rPr>
              <w:t xml:space="preserve">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1243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Бытовое обслуживание (3.3)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1134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3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Гостиничное обслуживание (4.7)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22"/>
                <w:tab w:val="left" w:pos="3408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гостиниц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4660"/>
              <w:rPr>
                <w:b/>
              </w:rPr>
            </w:pPr>
            <w:r w:rsidRPr="001E3097">
              <w:rPr>
                <w:b/>
              </w:rPr>
              <w:lastRenderedPageBreak/>
              <w:t>Вспомогательных видов разрешенного использования - нет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</w:rPr>
        <w:sectPr w:rsidR="001E3097" w:rsidRPr="001E3097">
          <w:pgSz w:w="16840" w:h="11910" w:orient="landscape"/>
          <w:pgMar w:top="780" w:right="420" w:bottom="620" w:left="340" w:header="0" w:footer="438" w:gutter="0"/>
          <w:cols w:space="720"/>
        </w:sectPr>
      </w:pPr>
    </w:p>
    <w:p w:rsidR="001E3097" w:rsidRPr="001E3097" w:rsidRDefault="001E3097" w:rsidP="001E3097">
      <w:pPr>
        <w:spacing w:before="75"/>
        <w:ind w:left="4023"/>
        <w:rPr>
          <w:rFonts w:ascii="Times New Roman" w:eastAsia="Times New Roman" w:hAnsi="Times New Roman" w:cs="Times New Roman"/>
          <w:b/>
        </w:rPr>
      </w:pPr>
      <w:r w:rsidRPr="001E3097">
        <w:rPr>
          <w:rFonts w:ascii="Times New Roman" w:hAnsi="Times New Roman" w:cs="Times New Roman"/>
          <w:b/>
          <w:u w:val="thick"/>
        </w:rPr>
        <w:lastRenderedPageBreak/>
        <w:t>ЗОНА ТРАНСПОРТНОЙ И ИНЖЕНЕРНОЙ ИНФРАСТРУКТУРЫ (ТЗ)</w:t>
      </w:r>
    </w:p>
    <w:p w:rsidR="001E3097" w:rsidRPr="001E3097" w:rsidRDefault="001E3097" w:rsidP="001E3097">
      <w:pPr>
        <w:pStyle w:val="ac"/>
        <w:spacing w:before="0"/>
        <w:ind w:left="0" w:firstLine="0"/>
        <w:jc w:val="left"/>
        <w:rPr>
          <w:b/>
        </w:rPr>
      </w:pPr>
    </w:p>
    <w:p w:rsidR="001E3097" w:rsidRPr="001E3097" w:rsidRDefault="001E3097" w:rsidP="001E3097">
      <w:pPr>
        <w:pStyle w:val="ac"/>
        <w:spacing w:before="5"/>
        <w:ind w:left="0" w:firstLine="0"/>
        <w:jc w:val="left"/>
        <w:rPr>
          <w:b/>
          <w:sz w:val="12"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10"/>
        <w:gridCol w:w="3660"/>
        <w:gridCol w:w="17"/>
        <w:gridCol w:w="1416"/>
        <w:gridCol w:w="1418"/>
        <w:gridCol w:w="1416"/>
        <w:gridCol w:w="1673"/>
        <w:gridCol w:w="11"/>
        <w:gridCol w:w="4831"/>
      </w:tblGrid>
      <w:tr w:rsidR="001E3097" w:rsidRPr="001E3097" w:rsidTr="001E3097">
        <w:trPr>
          <w:trHeight w:val="650"/>
        </w:trPr>
        <w:tc>
          <w:tcPr>
            <w:tcW w:w="1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41"/>
              <w:ind w:left="31" w:right="56" w:firstLine="3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6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1161" w:right="472" w:hanging="665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7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73"/>
              <w:ind w:left="566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ind w:left="571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32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77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Предельное количество этажей или </w:t>
            </w:r>
            <w:proofErr w:type="gramStart"/>
            <w:r w:rsidRPr="001E3097">
              <w:rPr>
                <w:b/>
                <w:sz w:val="18"/>
                <w:szCs w:val="18"/>
              </w:rPr>
              <w:t>предельная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высотазданий</w:t>
            </w:r>
            <w:proofErr w:type="spellEnd"/>
            <w:r w:rsidRPr="001E3097">
              <w:rPr>
                <w:b/>
                <w:sz w:val="18"/>
                <w:szCs w:val="18"/>
              </w:rPr>
              <w:t>, строений, сооружений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1418"/>
              </w:tabs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Предельные (минимальные и (или) максимальные) </w:t>
            </w:r>
            <w:proofErr w:type="spellStart"/>
            <w:r w:rsidRPr="001E3097">
              <w:rPr>
                <w:b/>
                <w:sz w:val="18"/>
                <w:szCs w:val="18"/>
              </w:rPr>
              <w:t>размерыземельных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72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</w:t>
            </w:r>
          </w:p>
          <w:p w:rsidR="001E3097" w:rsidRPr="001E3097" w:rsidRDefault="001E3097">
            <w:pPr>
              <w:pStyle w:val="TableParagraph"/>
              <w:spacing w:after="0"/>
              <w:ind w:left="71" w:right="94" w:firstLine="0"/>
              <w:jc w:val="center"/>
              <w:rPr>
                <w:b/>
                <w:sz w:val="18"/>
                <w:szCs w:val="18"/>
              </w:rPr>
            </w:pPr>
            <w:proofErr w:type="spellStart"/>
            <w:r w:rsidRPr="001E3097">
              <w:rPr>
                <w:b/>
                <w:sz w:val="18"/>
                <w:szCs w:val="18"/>
              </w:rPr>
              <w:t>процентзастройки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в границах земельного участка, определяемый как </w:t>
            </w:r>
            <w:proofErr w:type="spellStart"/>
            <w:r w:rsidRPr="001E3097">
              <w:rPr>
                <w:b/>
                <w:sz w:val="18"/>
                <w:szCs w:val="18"/>
              </w:rPr>
              <w:t>отношение</w:t>
            </w:r>
            <w:r w:rsidRPr="001E3097">
              <w:rPr>
                <w:b/>
                <w:spacing w:val="-1"/>
                <w:sz w:val="18"/>
                <w:szCs w:val="18"/>
              </w:rPr>
              <w:t>суммарной</w:t>
            </w:r>
            <w:proofErr w:type="spellEnd"/>
            <w:r w:rsidRPr="001E3097">
              <w:rPr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площади</w:t>
            </w:r>
            <w:r w:rsidRPr="001E3097">
              <w:rPr>
                <w:b/>
                <w:spacing w:val="-1"/>
                <w:sz w:val="18"/>
                <w:szCs w:val="18"/>
              </w:rPr>
              <w:t>земельного</w:t>
            </w:r>
            <w:proofErr w:type="spellEnd"/>
            <w:r w:rsidRPr="001E3097">
              <w:rPr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участка</w:t>
            </w:r>
            <w:proofErr w:type="gramStart"/>
            <w:r w:rsidRPr="001E3097">
              <w:rPr>
                <w:b/>
                <w:sz w:val="18"/>
                <w:szCs w:val="18"/>
              </w:rPr>
              <w:t>,к</w:t>
            </w:r>
            <w:proofErr w:type="gramEnd"/>
            <w:r w:rsidRPr="001E3097">
              <w:rPr>
                <w:b/>
                <w:sz w:val="18"/>
                <w:szCs w:val="18"/>
              </w:rPr>
              <w:t>оторая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может быть </w:t>
            </w:r>
            <w:proofErr w:type="spellStart"/>
            <w:r w:rsidRPr="001E3097">
              <w:rPr>
                <w:b/>
                <w:sz w:val="18"/>
                <w:szCs w:val="18"/>
              </w:rPr>
              <w:t>застроена,ко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всейплощадиземельногоучастка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, %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58" w:right="145" w:firstLine="0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/>
              <w:ind w:left="159" w:right="145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отступы </w:t>
            </w:r>
            <w:proofErr w:type="spellStart"/>
            <w:r w:rsidRPr="001E3097">
              <w:rPr>
                <w:b/>
                <w:sz w:val="18"/>
                <w:szCs w:val="18"/>
              </w:rPr>
              <w:t>отграниц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земельных участков в целях определения мест </w:t>
            </w:r>
            <w:proofErr w:type="spellStart"/>
            <w:r w:rsidRPr="001E3097">
              <w:rPr>
                <w:b/>
                <w:sz w:val="18"/>
                <w:szCs w:val="18"/>
              </w:rPr>
              <w:t>допустимогоразмещения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зданий, строений, сооружений, за пределами </w:t>
            </w:r>
            <w:proofErr w:type="spellStart"/>
            <w:r w:rsidRPr="001E3097">
              <w:rPr>
                <w:b/>
                <w:sz w:val="18"/>
                <w:szCs w:val="18"/>
              </w:rPr>
              <w:t>которыхзапрещено</w:t>
            </w:r>
            <w:proofErr w:type="spellEnd"/>
          </w:p>
          <w:p w:rsidR="001E3097" w:rsidRPr="001E3097" w:rsidRDefault="001E3097">
            <w:pPr>
              <w:pStyle w:val="TableParagraph"/>
              <w:spacing w:after="0"/>
              <w:ind w:left="152" w:right="145" w:firstLine="0"/>
              <w:jc w:val="center"/>
              <w:rPr>
                <w:sz w:val="18"/>
                <w:szCs w:val="18"/>
              </w:rPr>
            </w:pPr>
            <w:proofErr w:type="spellStart"/>
            <w:r w:rsidRPr="001E3097">
              <w:rPr>
                <w:b/>
                <w:sz w:val="18"/>
                <w:szCs w:val="18"/>
              </w:rPr>
              <w:t>строительствозданий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E3097">
              <w:rPr>
                <w:b/>
                <w:sz w:val="18"/>
                <w:szCs w:val="18"/>
              </w:rPr>
              <w:t>строений</w:t>
            </w:r>
            <w:proofErr w:type="gramStart"/>
            <w:r w:rsidRPr="001E3097">
              <w:rPr>
                <w:b/>
                <w:sz w:val="18"/>
                <w:szCs w:val="18"/>
              </w:rPr>
              <w:t>,с</w:t>
            </w:r>
            <w:proofErr w:type="gramEnd"/>
            <w:r w:rsidRPr="001E3097">
              <w:rPr>
                <w:b/>
                <w:sz w:val="18"/>
                <w:szCs w:val="18"/>
              </w:rPr>
              <w:t>ооружений</w:t>
            </w:r>
            <w:proofErr w:type="spellEnd"/>
            <w:r w:rsidRPr="001E3097">
              <w:rPr>
                <w:b/>
                <w:sz w:val="18"/>
                <w:szCs w:val="18"/>
              </w:rPr>
              <w:t>, м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69" w:right="156" w:firstLine="2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иные предельные параметры разрешенного строительства, реконструкции </w:t>
            </w:r>
            <w:proofErr w:type="spellStart"/>
            <w:r w:rsidRPr="001E3097">
              <w:rPr>
                <w:b/>
                <w:sz w:val="18"/>
                <w:szCs w:val="18"/>
              </w:rPr>
              <w:t>объектовкапитального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строительства 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31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5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8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9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1" w:hanging="5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4"/>
        </w:trPr>
        <w:tc>
          <w:tcPr>
            <w:tcW w:w="158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before="1" w:line="233" w:lineRule="exact"/>
              <w:ind w:right="5491" w:firstLine="4849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254"/>
        </w:trPr>
        <w:tc>
          <w:tcPr>
            <w:tcW w:w="1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ind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Автомобильный транспорт (7.2)</w:t>
            </w:r>
          </w:p>
        </w:tc>
        <w:tc>
          <w:tcPr>
            <w:tcW w:w="36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spacing w:line="227" w:lineRule="exact"/>
              <w:ind w:lef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автомобильного транспорта. Содержание данного вида разрешенного использования включает в себя содержание видов разрешенного использования с кодами 7.2.1 - 7.2.3</w:t>
            </w:r>
          </w:p>
        </w:tc>
        <w:tc>
          <w:tcPr>
            <w:tcW w:w="594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ind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84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  <w:sz w:val="2"/>
          <w:szCs w:val="2"/>
        </w:rPr>
        <w:sectPr w:rsidR="001E3097" w:rsidRPr="001E3097">
          <w:pgSz w:w="16840" w:h="11910" w:orient="landscape"/>
          <w:pgMar w:top="700" w:right="420" w:bottom="620" w:left="340" w:header="0" w:footer="438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5"/>
        <w:gridCol w:w="3687"/>
        <w:gridCol w:w="1416"/>
        <w:gridCol w:w="1418"/>
        <w:gridCol w:w="1416"/>
        <w:gridCol w:w="1684"/>
        <w:gridCol w:w="4831"/>
      </w:tblGrid>
      <w:tr w:rsidR="001E3097" w:rsidRPr="001E3097" w:rsidTr="001E3097">
        <w:trPr>
          <w:trHeight w:val="208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5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lastRenderedPageBreak/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8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9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2" w:line="186" w:lineRule="exact"/>
              <w:ind w:left="11" w:firstLine="24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36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Коммунальное обслуживание (3.1)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51"/>
                <w:tab w:val="left" w:pos="2593"/>
              </w:tabs>
              <w:ind w:left="108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ind w:left="108" w:right="9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  <w:p w:rsidR="001E3097" w:rsidRPr="001E3097" w:rsidRDefault="001E3097">
            <w:pPr>
              <w:pStyle w:val="TableParagraph"/>
              <w:ind w:left="109" w:right="97" w:firstLine="0"/>
              <w:jc w:val="center"/>
              <w:rPr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36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36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Улично-дорожная сеть (12.0.1)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51"/>
                <w:tab w:val="left" w:pos="2593"/>
              </w:tabs>
              <w:ind w:left="108"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1E3097">
              <w:rPr>
                <w:sz w:val="18"/>
                <w:szCs w:val="18"/>
              </w:rPr>
              <w:t>велотранспортной</w:t>
            </w:r>
            <w:proofErr w:type="spellEnd"/>
            <w:r w:rsidRPr="001E3097">
              <w:rPr>
                <w:sz w:val="18"/>
                <w:szCs w:val="18"/>
              </w:rPr>
              <w:t xml:space="preserve"> и инженерной инфраструктуры;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средств.</w:t>
            </w:r>
            <w:proofErr w:type="gramEnd"/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3650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Благоустройство территории (12.0.2)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51"/>
                <w:tab w:val="left" w:pos="2593"/>
              </w:tabs>
              <w:ind w:left="108"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туалетов.</w:t>
            </w:r>
          </w:p>
        </w:tc>
        <w:tc>
          <w:tcPr>
            <w:tcW w:w="107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trHeight w:val="275"/>
        </w:trPr>
        <w:tc>
          <w:tcPr>
            <w:tcW w:w="158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5187"/>
              <w:rPr>
                <w:b/>
              </w:rPr>
            </w:pPr>
            <w:r w:rsidRPr="001E3097">
              <w:rPr>
                <w:b/>
              </w:rPr>
              <w:t>Условно разрешённых видов использования – нет</w:t>
            </w:r>
          </w:p>
        </w:tc>
      </w:tr>
    </w:tbl>
    <w:p w:rsidR="001E3097" w:rsidRPr="001E3097" w:rsidRDefault="001E3097" w:rsidP="001E3097">
      <w:pPr>
        <w:spacing w:before="75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1E3097" w:rsidRPr="001E3097" w:rsidRDefault="001E3097" w:rsidP="001E3097">
      <w:pPr>
        <w:spacing w:before="75"/>
        <w:jc w:val="center"/>
        <w:rPr>
          <w:rFonts w:ascii="Times New Roman" w:hAnsi="Times New Roman" w:cs="Times New Roman"/>
          <w:b/>
          <w:u w:val="single"/>
        </w:rPr>
      </w:pPr>
      <w:r w:rsidRPr="001E3097">
        <w:rPr>
          <w:rFonts w:ascii="Times New Roman" w:hAnsi="Times New Roman" w:cs="Times New Roman"/>
          <w:b/>
        </w:rPr>
        <w:br w:type="page"/>
      </w:r>
      <w:r w:rsidRPr="001E3097">
        <w:rPr>
          <w:rFonts w:ascii="Times New Roman" w:hAnsi="Times New Roman" w:cs="Times New Roman"/>
          <w:b/>
          <w:u w:val="single"/>
        </w:rPr>
        <w:lastRenderedPageBreak/>
        <w:t>ЗОНА СПЕЦИАЛЬНОГО НАЗНАЧЕНИЯ (СН)</w:t>
      </w:r>
    </w:p>
    <w:p w:rsidR="001E3097" w:rsidRPr="001E3097" w:rsidRDefault="001E3097" w:rsidP="001E3097">
      <w:pPr>
        <w:spacing w:before="75"/>
        <w:ind w:left="4477"/>
        <w:rPr>
          <w:rFonts w:ascii="Times New Roman" w:hAnsi="Times New Roman" w:cs="Times New Roman"/>
          <w:b/>
        </w:r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3"/>
        <w:gridCol w:w="3687"/>
        <w:gridCol w:w="1485"/>
        <w:gridCol w:w="1486"/>
        <w:gridCol w:w="1485"/>
        <w:gridCol w:w="1486"/>
        <w:gridCol w:w="4835"/>
      </w:tblGrid>
      <w:tr w:rsidR="001E3097" w:rsidRPr="001E3097" w:rsidTr="001E3097">
        <w:trPr>
          <w:trHeight w:val="680"/>
        </w:trPr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"/>
              <w:ind w:left="28" w:right="56" w:firstLine="3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68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3687"/>
              </w:tabs>
              <w:ind w:left="64" w:right="80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77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9" w:line="251" w:lineRule="exact"/>
              <w:ind w:left="568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spacing w:line="226" w:lineRule="exact"/>
              <w:ind w:left="570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32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19" w:after="0"/>
              <w:ind w:right="86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</w:t>
            </w:r>
          </w:p>
          <w:p w:rsidR="001E3097" w:rsidRPr="001E3097" w:rsidRDefault="001E3097">
            <w:pPr>
              <w:pStyle w:val="TableParagraph"/>
              <w:spacing w:after="0"/>
              <w:ind w:left="93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процент</w:t>
            </w:r>
          </w:p>
          <w:p w:rsidR="001E3097" w:rsidRPr="001E3097" w:rsidRDefault="001E3097">
            <w:pPr>
              <w:pStyle w:val="TableParagraph"/>
              <w:spacing w:after="0"/>
              <w:ind w:lef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застройки в границах земельного участка, определяемый </w:t>
            </w:r>
            <w:proofErr w:type="spellStart"/>
            <w:r w:rsidRPr="001E3097">
              <w:rPr>
                <w:b/>
                <w:sz w:val="18"/>
                <w:szCs w:val="18"/>
              </w:rPr>
              <w:t>какотношение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суммарной площади </w:t>
            </w:r>
            <w:r w:rsidRPr="001E3097">
              <w:rPr>
                <w:b/>
                <w:spacing w:val="-1"/>
                <w:sz w:val="18"/>
                <w:szCs w:val="18"/>
              </w:rPr>
              <w:t xml:space="preserve">земельного </w:t>
            </w:r>
            <w:r w:rsidRPr="001E3097">
              <w:rPr>
                <w:b/>
                <w:sz w:val="18"/>
                <w:szCs w:val="18"/>
              </w:rPr>
              <w:t>участка, которая может быть застроена, ко всей площади земельного участка</w:t>
            </w:r>
            <w:proofErr w:type="gramStart"/>
            <w:r w:rsidRPr="001E3097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1E3097">
              <w:rPr>
                <w:b/>
                <w:sz w:val="18"/>
                <w:szCs w:val="18"/>
              </w:rPr>
              <w:t>Минимальныеотступы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от </w:t>
            </w:r>
            <w:proofErr w:type="spellStart"/>
            <w:r w:rsidRPr="001E3097">
              <w:rPr>
                <w:b/>
                <w:sz w:val="18"/>
                <w:szCs w:val="18"/>
              </w:rPr>
              <w:t>границземельных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участков в целях </w:t>
            </w:r>
            <w:proofErr w:type="spellStart"/>
            <w:r w:rsidRPr="001E3097">
              <w:rPr>
                <w:b/>
                <w:sz w:val="18"/>
                <w:szCs w:val="18"/>
              </w:rPr>
              <w:t>определениямест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допустимогоразмещениязданий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строений, сооружений, за пределами </w:t>
            </w:r>
            <w:proofErr w:type="spellStart"/>
            <w:r w:rsidRPr="001E3097">
              <w:rPr>
                <w:b/>
                <w:sz w:val="18"/>
                <w:szCs w:val="18"/>
              </w:rPr>
              <w:t>которыхзапрещеностроительствозданий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E3097">
              <w:rPr>
                <w:b/>
                <w:sz w:val="18"/>
                <w:szCs w:val="18"/>
              </w:rPr>
              <w:t>строений</w:t>
            </w:r>
            <w:proofErr w:type="gramStart"/>
            <w:r w:rsidRPr="001E3097">
              <w:rPr>
                <w:b/>
                <w:sz w:val="18"/>
                <w:szCs w:val="18"/>
              </w:rPr>
              <w:t>,с</w:t>
            </w:r>
            <w:proofErr w:type="gramEnd"/>
            <w:r w:rsidRPr="001E3097">
              <w:rPr>
                <w:b/>
                <w:sz w:val="18"/>
                <w:szCs w:val="18"/>
              </w:rPr>
              <w:t>ооружений</w:t>
            </w:r>
            <w:proofErr w:type="spellEnd"/>
            <w:r w:rsidRPr="001E3097">
              <w:rPr>
                <w:b/>
                <w:sz w:val="18"/>
                <w:szCs w:val="18"/>
              </w:rPr>
              <w:t>, м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48" w:right="139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  <w:p w:rsidR="001E3097" w:rsidRPr="001E3097" w:rsidRDefault="001E3097">
            <w:pPr>
              <w:pStyle w:val="TableParagraph"/>
              <w:spacing w:after="0"/>
              <w:ind w:left="148" w:right="136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208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12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6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8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10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10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8" w:lineRule="exact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1"/>
        </w:trPr>
        <w:tc>
          <w:tcPr>
            <w:tcW w:w="158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32" w:lineRule="exact"/>
              <w:ind w:right="5586" w:firstLine="5132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3288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25" w:firstLine="0"/>
              <w:rPr>
                <w:sz w:val="20"/>
              </w:rPr>
            </w:pPr>
            <w:r w:rsidRPr="001E3097">
              <w:rPr>
                <w:sz w:val="20"/>
              </w:rPr>
              <w:t>Ритуальная деятельность (12.1)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2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кладбищ, крематориев и мест захоронения; размещение соответствующих культовых сооружений; осуществление деятельности по производству продукции ритуально-обрядового назначения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62" w:right="28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Предельное количество надземных этажей – 3. </w:t>
            </w:r>
            <w:proofErr w:type="gramStart"/>
            <w:r w:rsidRPr="001E3097">
              <w:rPr>
                <w:sz w:val="18"/>
                <w:szCs w:val="18"/>
              </w:rPr>
              <w:t>Предельная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высотаобъекта</w:t>
            </w:r>
            <w:proofErr w:type="spellEnd"/>
            <w:r w:rsidRPr="001E3097">
              <w:rPr>
                <w:sz w:val="18"/>
                <w:szCs w:val="18"/>
              </w:rPr>
              <w:t xml:space="preserve"> – 15 м.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07" w:lineRule="exact"/>
              <w:ind w:left="130" w:right="10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line="207" w:lineRule="exact"/>
              <w:ind w:left="130" w:right="10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- 100000.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28"/>
              <w:ind w:left="225" w:right="134" w:hanging="51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2 %, без учета захоронений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8"/>
              </w:tabs>
              <w:spacing w:before="176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1м.</w:t>
            </w:r>
          </w:p>
        </w:tc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процент захоронений по отношению к общей площади кладбища – 70%. Минимальный </w:t>
            </w:r>
            <w:proofErr w:type="gramStart"/>
            <w:r w:rsidRPr="001E3097">
              <w:rPr>
                <w:sz w:val="18"/>
                <w:szCs w:val="18"/>
              </w:rPr>
              <w:t>процент</w:t>
            </w:r>
            <w:proofErr w:type="gramEnd"/>
            <w:r w:rsidRPr="001E3097">
              <w:rPr>
                <w:sz w:val="18"/>
                <w:szCs w:val="18"/>
              </w:rPr>
              <w:t xml:space="preserve"> отведенный под парковку в границах земельного участка, определяемый как отношение суммарной площади земельного участка, на которой может быть парковка, ко всей площади земельного участка – 5 %. Порядок использования территории определяется с учетом требований государственных градостроительных нормативов и правил, </w:t>
            </w:r>
            <w:proofErr w:type="gramStart"/>
            <w:r w:rsidRPr="001E3097">
              <w:rPr>
                <w:sz w:val="18"/>
                <w:szCs w:val="18"/>
              </w:rPr>
              <w:t>специальных  нормативов  (Федеральный  закон  от12.01.1996</w:t>
            </w:r>
            <w:proofErr w:type="gramEnd"/>
          </w:p>
          <w:p w:rsidR="001E3097" w:rsidRPr="001E3097" w:rsidRDefault="001E3097">
            <w:pPr>
              <w:pStyle w:val="TableParagraph"/>
              <w:spacing w:after="0"/>
              <w:ind w:right="94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№8 «О погребении и похоронном деле», Постановление Главного государственного санитарного врача РФ от 28.06.2011 №84 «Об утверждении </w:t>
            </w:r>
            <w:proofErr w:type="spellStart"/>
            <w:r w:rsidRPr="001E3097">
              <w:rPr>
                <w:sz w:val="18"/>
                <w:szCs w:val="18"/>
              </w:rPr>
              <w:t>СанПиН</w:t>
            </w:r>
            <w:proofErr w:type="spellEnd"/>
            <w:r w:rsidRPr="001E3097">
              <w:rPr>
                <w:sz w:val="18"/>
                <w:szCs w:val="18"/>
              </w:rPr>
              <w:t xml:space="preserve">  2.1.2882-11</w:t>
            </w:r>
          </w:p>
          <w:p w:rsidR="001E3097" w:rsidRPr="001E3097" w:rsidRDefault="001E3097">
            <w:pPr>
              <w:pStyle w:val="TableParagraph"/>
              <w:spacing w:after="0"/>
              <w:ind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«Гигиенические требования к размещению, устройству и содержанию кладбищ, зданий и сооружений похоронного назначения»)</w:t>
            </w:r>
            <w:proofErr w:type="gramEnd"/>
          </w:p>
          <w:p w:rsidR="001E3097" w:rsidRPr="001E3097" w:rsidRDefault="001E3097">
            <w:pPr>
              <w:pStyle w:val="TableParagraph"/>
              <w:spacing w:after="0"/>
              <w:ind w:right="94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</w:t>
            </w:r>
            <w:r w:rsidRPr="001E3097">
              <w:rPr>
                <w:sz w:val="18"/>
                <w:szCs w:val="18"/>
              </w:rPr>
              <w:lastRenderedPageBreak/>
              <w:t>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966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12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Специальная</w:t>
            </w:r>
          </w:p>
          <w:p w:rsidR="001E3097" w:rsidRPr="001E3097" w:rsidRDefault="001E3097">
            <w:pPr>
              <w:pStyle w:val="TableParagraph"/>
              <w:spacing w:after="0"/>
              <w:ind w:righ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деятельность (12.2)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12"/>
                <w:tab w:val="left" w:pos="2460"/>
              </w:tabs>
              <w:spacing w:after="0" w:line="205" w:lineRule="exact"/>
              <w:ind w:left="11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переработки).</w:t>
            </w:r>
            <w:proofErr w:type="gramEnd"/>
          </w:p>
        </w:tc>
        <w:tc>
          <w:tcPr>
            <w:tcW w:w="5942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10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  <w:tc>
          <w:tcPr>
            <w:tcW w:w="4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right="96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Размещение объектов складирования и захоронения отходов осуществляется в соответствии с </w:t>
            </w:r>
            <w:proofErr w:type="spellStart"/>
            <w:r w:rsidRPr="001E3097">
              <w:rPr>
                <w:sz w:val="18"/>
                <w:szCs w:val="18"/>
              </w:rPr>
              <w:t>СанПиН</w:t>
            </w:r>
            <w:proofErr w:type="spellEnd"/>
            <w:r w:rsidRPr="001E3097">
              <w:rPr>
                <w:sz w:val="18"/>
                <w:szCs w:val="18"/>
              </w:rPr>
              <w:t xml:space="preserve"> 2.2.1/2.1.1.1200-03 «Санитарно-защитные зоны и санитарная классификация предприятий, сооружений и иных объектов», с учетом положений Федерального закона от 24.06.1998 № 89-ФЗ «Об отходах производства и потребления»</w:t>
            </w:r>
          </w:p>
          <w:p w:rsidR="001E3097" w:rsidRPr="001E3097" w:rsidRDefault="001E3097">
            <w:pPr>
              <w:pStyle w:val="TableParagraph"/>
              <w:spacing w:after="0"/>
              <w:ind w:right="98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966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36" w:firstLine="0"/>
              <w:rPr>
                <w:sz w:val="20"/>
                <w:szCs w:val="20"/>
              </w:rPr>
            </w:pPr>
            <w:r w:rsidRPr="001E3097">
              <w:rPr>
                <w:sz w:val="20"/>
                <w:szCs w:val="20"/>
              </w:rPr>
              <w:t>Запас (12.3)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192"/>
              </w:tabs>
              <w:spacing w:after="0" w:line="228" w:lineRule="exact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Отсутствие хозяйственной деятельности</w:t>
            </w:r>
          </w:p>
        </w:tc>
        <w:tc>
          <w:tcPr>
            <w:tcW w:w="505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415"/>
        </w:trPr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Предоставление коммунальных услуг (3.1.1)</w:t>
            </w:r>
          </w:p>
        </w:tc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</w:t>
            </w:r>
            <w:r w:rsidRPr="001E3097">
              <w:rPr>
                <w:sz w:val="18"/>
                <w:szCs w:val="18"/>
              </w:rPr>
              <w:lastRenderedPageBreak/>
              <w:t>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7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trHeight w:val="275"/>
        </w:trPr>
        <w:tc>
          <w:tcPr>
            <w:tcW w:w="158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4" w:lineRule="exact"/>
              <w:ind w:left="5187"/>
              <w:rPr>
                <w:b/>
              </w:rPr>
            </w:pPr>
            <w:r w:rsidRPr="001E3097">
              <w:rPr>
                <w:b/>
              </w:rPr>
              <w:lastRenderedPageBreak/>
              <w:t>Условно разрешённых видов использования – нет</w:t>
            </w:r>
          </w:p>
        </w:tc>
      </w:tr>
      <w:tr w:rsidR="001E3097" w:rsidRPr="001E3097" w:rsidTr="001E3097">
        <w:trPr>
          <w:trHeight w:val="275"/>
        </w:trPr>
        <w:tc>
          <w:tcPr>
            <w:tcW w:w="1584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4" w:lineRule="exact"/>
              <w:ind w:left="4660"/>
              <w:rPr>
                <w:b/>
              </w:rPr>
            </w:pPr>
            <w:r w:rsidRPr="001E3097">
              <w:rPr>
                <w:b/>
              </w:rPr>
              <w:t>Вспомогательных видов разрешенного использования - нет</w:t>
            </w:r>
          </w:p>
        </w:tc>
      </w:tr>
    </w:tbl>
    <w:p w:rsidR="001E3097" w:rsidRPr="001E3097" w:rsidRDefault="001E3097" w:rsidP="001E3097">
      <w:pPr>
        <w:spacing w:after="0"/>
        <w:rPr>
          <w:rFonts w:ascii="Times New Roman" w:hAnsi="Times New Roman" w:cs="Times New Roman"/>
        </w:rPr>
        <w:sectPr w:rsidR="001E3097" w:rsidRPr="001E3097">
          <w:pgSz w:w="16840" w:h="11910" w:orient="landscape"/>
          <w:pgMar w:top="700" w:right="420" w:bottom="700" w:left="340" w:header="0" w:footer="438" w:gutter="0"/>
          <w:cols w:space="720"/>
        </w:sectPr>
      </w:pPr>
    </w:p>
    <w:p w:rsidR="001E3097" w:rsidRPr="001E3097" w:rsidRDefault="001E3097" w:rsidP="001E3097">
      <w:pPr>
        <w:spacing w:after="0"/>
        <w:ind w:left="108"/>
        <w:jc w:val="center"/>
        <w:rPr>
          <w:rFonts w:ascii="Times New Roman" w:eastAsia="Times New Roman" w:hAnsi="Times New Roman" w:cs="Times New Roman"/>
          <w:b/>
          <w:u w:val="thick"/>
        </w:rPr>
      </w:pPr>
      <w:r w:rsidRPr="001E3097">
        <w:rPr>
          <w:rFonts w:ascii="Times New Roman" w:hAnsi="Times New Roman" w:cs="Times New Roman"/>
          <w:spacing w:val="-60"/>
          <w:u w:val="thick"/>
        </w:rPr>
        <w:lastRenderedPageBreak/>
        <w:t>З</w:t>
      </w:r>
      <w:r w:rsidRPr="001E3097">
        <w:rPr>
          <w:rFonts w:ascii="Times New Roman" w:hAnsi="Times New Roman" w:cs="Times New Roman"/>
          <w:b/>
          <w:u w:val="thick"/>
        </w:rPr>
        <w:t>ОНА СЕЛЬСКОХОЗЯЙСТВЕННОНОГО ИСПОЛЬЗОВАНИЯ (СХ)</w:t>
      </w:r>
    </w:p>
    <w:p w:rsidR="001E3097" w:rsidRPr="001E3097" w:rsidRDefault="001E3097" w:rsidP="001E3097">
      <w:pPr>
        <w:spacing w:before="75"/>
        <w:ind w:left="-142"/>
        <w:jc w:val="center"/>
        <w:rPr>
          <w:rFonts w:ascii="Times New Roman" w:hAnsi="Times New Roman" w:cs="Times New Roman"/>
          <w:b/>
        </w:rPr>
      </w:pPr>
    </w:p>
    <w:tbl>
      <w:tblPr>
        <w:tblW w:w="15870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384"/>
        <w:gridCol w:w="3685"/>
        <w:gridCol w:w="1429"/>
        <w:gridCol w:w="11"/>
        <w:gridCol w:w="47"/>
        <w:gridCol w:w="1357"/>
        <w:gridCol w:w="130"/>
        <w:gridCol w:w="1295"/>
        <w:gridCol w:w="192"/>
        <w:gridCol w:w="1478"/>
        <w:gridCol w:w="10"/>
        <w:gridCol w:w="4823"/>
        <w:gridCol w:w="7"/>
        <w:gridCol w:w="22"/>
      </w:tblGrid>
      <w:tr w:rsidR="001E3097" w:rsidRPr="001E3097" w:rsidTr="001E3097">
        <w:trPr>
          <w:trHeight w:val="66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24"/>
              <w:ind w:left="28" w:right="56" w:firstLine="3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Наименование вида разрешённого использования (код вида разрешённого использования)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3687"/>
              </w:tabs>
              <w:ind w:left="64" w:right="80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Описание вида разрешённого использования</w:t>
            </w:r>
          </w:p>
        </w:tc>
        <w:tc>
          <w:tcPr>
            <w:tcW w:w="1080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9" w:line="251" w:lineRule="exact"/>
              <w:ind w:left="568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 и предельные</w:t>
            </w:r>
          </w:p>
          <w:p w:rsidR="001E3097" w:rsidRPr="001E3097" w:rsidRDefault="001E3097">
            <w:pPr>
              <w:pStyle w:val="TableParagraph"/>
              <w:spacing w:line="244" w:lineRule="exact"/>
              <w:ind w:left="570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параметры разрешенного строительства, реконструкции объектов капитального строительства</w:t>
            </w:r>
          </w:p>
        </w:tc>
      </w:tr>
      <w:tr w:rsidR="001E3097" w:rsidRPr="001E3097" w:rsidTr="001E3097">
        <w:trPr>
          <w:trHeight w:val="329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19" w:after="0"/>
              <w:ind w:right="86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Предельное количество этажей или предельная высота зданий, строений, сооружений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Предельные (минимальные и (или) максимальные) размеры земельных участков, кв</w:t>
            </w:r>
            <w:proofErr w:type="gramStart"/>
            <w:r w:rsidRPr="001E3097">
              <w:rPr>
                <w:b/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Максимальный</w:t>
            </w:r>
          </w:p>
          <w:p w:rsidR="001E3097" w:rsidRPr="001E3097" w:rsidRDefault="001E3097">
            <w:pPr>
              <w:pStyle w:val="TableParagraph"/>
              <w:spacing w:after="0"/>
              <w:ind w:left="93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процент</w:t>
            </w:r>
          </w:p>
          <w:p w:rsidR="001E3097" w:rsidRPr="001E3097" w:rsidRDefault="001E3097">
            <w:pPr>
              <w:pStyle w:val="TableParagraph"/>
              <w:spacing w:after="0"/>
              <w:ind w:left="94" w:firstLine="0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 xml:space="preserve">застройки в границах земельного участка, определяемый </w:t>
            </w:r>
            <w:proofErr w:type="spellStart"/>
            <w:r w:rsidRPr="001E3097">
              <w:rPr>
                <w:b/>
                <w:sz w:val="18"/>
                <w:szCs w:val="18"/>
              </w:rPr>
              <w:t>какотношение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суммарной площади </w:t>
            </w:r>
            <w:r w:rsidRPr="001E3097">
              <w:rPr>
                <w:b/>
                <w:spacing w:val="-1"/>
                <w:sz w:val="18"/>
                <w:szCs w:val="18"/>
              </w:rPr>
              <w:t xml:space="preserve">земельного </w:t>
            </w:r>
            <w:r w:rsidRPr="001E3097">
              <w:rPr>
                <w:b/>
                <w:sz w:val="18"/>
                <w:szCs w:val="18"/>
              </w:rPr>
              <w:t>участка, которая может быть застроена, ко всей площади земельного участка</w:t>
            </w:r>
            <w:proofErr w:type="gramStart"/>
            <w:r w:rsidRPr="001E3097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1E3097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 w:rsidRPr="001E3097">
              <w:rPr>
                <w:b/>
                <w:sz w:val="18"/>
                <w:szCs w:val="18"/>
              </w:rPr>
              <w:t>Минимальныеотступы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от </w:t>
            </w:r>
            <w:proofErr w:type="spellStart"/>
            <w:r w:rsidRPr="001E3097">
              <w:rPr>
                <w:b/>
                <w:sz w:val="18"/>
                <w:szCs w:val="18"/>
              </w:rPr>
              <w:t>границземельных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участков в целях </w:t>
            </w:r>
            <w:proofErr w:type="spellStart"/>
            <w:r w:rsidRPr="001E3097">
              <w:rPr>
                <w:b/>
                <w:sz w:val="18"/>
                <w:szCs w:val="18"/>
              </w:rPr>
              <w:t>определениямест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b/>
                <w:sz w:val="18"/>
                <w:szCs w:val="18"/>
              </w:rPr>
              <w:t>допустимогоразмещениязданий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строений, сооружений, за пределами </w:t>
            </w:r>
            <w:proofErr w:type="spellStart"/>
            <w:r w:rsidRPr="001E3097">
              <w:rPr>
                <w:b/>
                <w:sz w:val="18"/>
                <w:szCs w:val="18"/>
              </w:rPr>
              <w:t>которыхзапрещеностроительствозданий</w:t>
            </w:r>
            <w:proofErr w:type="spellEnd"/>
            <w:r w:rsidRPr="001E3097">
              <w:rPr>
                <w:b/>
                <w:sz w:val="18"/>
                <w:szCs w:val="18"/>
              </w:rPr>
              <w:t xml:space="preserve">, </w:t>
            </w:r>
            <w:proofErr w:type="spellStart"/>
            <w:r w:rsidRPr="001E3097">
              <w:rPr>
                <w:b/>
                <w:sz w:val="18"/>
                <w:szCs w:val="18"/>
              </w:rPr>
              <w:t>строений</w:t>
            </w:r>
            <w:proofErr w:type="gramStart"/>
            <w:r w:rsidRPr="001E3097">
              <w:rPr>
                <w:b/>
                <w:sz w:val="18"/>
                <w:szCs w:val="18"/>
              </w:rPr>
              <w:t>,с</w:t>
            </w:r>
            <w:proofErr w:type="gramEnd"/>
            <w:r w:rsidRPr="001E3097">
              <w:rPr>
                <w:b/>
                <w:sz w:val="18"/>
                <w:szCs w:val="18"/>
              </w:rPr>
              <w:t>ооружений</w:t>
            </w:r>
            <w:proofErr w:type="spellEnd"/>
            <w:r w:rsidRPr="001E3097">
              <w:rPr>
                <w:b/>
                <w:sz w:val="18"/>
                <w:szCs w:val="18"/>
              </w:rPr>
              <w:t>, м</w:t>
            </w:r>
          </w:p>
        </w:tc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48" w:right="139"/>
              <w:jc w:val="center"/>
              <w:rPr>
                <w:b/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иные предельные параметры разрешенного строительства, реконструкции объектов капитального строительства</w:t>
            </w:r>
          </w:p>
          <w:p w:rsidR="001E3097" w:rsidRPr="001E3097" w:rsidRDefault="001E3097">
            <w:pPr>
              <w:pStyle w:val="TableParagraph"/>
              <w:spacing w:after="0"/>
              <w:ind w:left="148" w:right="136"/>
              <w:jc w:val="center"/>
              <w:rPr>
                <w:sz w:val="18"/>
                <w:szCs w:val="18"/>
              </w:rPr>
            </w:pPr>
            <w:r w:rsidRPr="001E3097">
              <w:rPr>
                <w:b/>
                <w:sz w:val="18"/>
                <w:szCs w:val="18"/>
              </w:rPr>
              <w:t>и ограничения использования земельных участков и объектов капитального строительства</w:t>
            </w:r>
          </w:p>
        </w:tc>
      </w:tr>
      <w:tr w:rsidR="001E3097" w:rsidRPr="001E3097" w:rsidTr="001E3097">
        <w:trPr>
          <w:trHeight w:val="31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2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right="4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right="5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5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55"/>
              <w:ind w:left="10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trHeight w:val="251"/>
        </w:trPr>
        <w:tc>
          <w:tcPr>
            <w:tcW w:w="1587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32" w:lineRule="exact"/>
              <w:ind w:right="5584" w:firstLine="4423"/>
              <w:jc w:val="center"/>
              <w:rPr>
                <w:b/>
              </w:rPr>
            </w:pPr>
            <w:r w:rsidRPr="001E3097">
              <w:rPr>
                <w:b/>
              </w:rPr>
              <w:t>Основные виды разрешённого использования</w:t>
            </w:r>
          </w:p>
        </w:tc>
      </w:tr>
      <w:tr w:rsidR="001E3097" w:rsidRPr="001E3097" w:rsidTr="001E3097">
        <w:trPr>
          <w:trHeight w:val="153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98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Ведение личного подсобного хозяйства на полевых участках (1.16)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Производство сельскохозяйственной продукции без права возведения объектов капитального строительства.</w:t>
            </w:r>
          </w:p>
        </w:tc>
        <w:tc>
          <w:tcPr>
            <w:tcW w:w="14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19" w:hanging="1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150" w:firstLine="13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минимальные </w:t>
            </w:r>
          </w:p>
          <w:p w:rsidR="001E3097" w:rsidRPr="001E3097" w:rsidRDefault="001E3097">
            <w:pPr>
              <w:pStyle w:val="TableParagraph"/>
              <w:ind w:right="150" w:firstLine="13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- 100;</w:t>
            </w:r>
          </w:p>
          <w:p w:rsidR="001E3097" w:rsidRPr="001E3097" w:rsidRDefault="001E3097">
            <w:pPr>
              <w:pStyle w:val="TableParagraph"/>
              <w:spacing w:before="2"/>
              <w:ind w:right="12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максимальные</w:t>
            </w:r>
          </w:p>
          <w:p w:rsidR="001E3097" w:rsidRPr="001E3097" w:rsidRDefault="001E3097">
            <w:pPr>
              <w:pStyle w:val="TableParagraph"/>
              <w:spacing w:before="2"/>
              <w:ind w:right="124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- 5000.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89" w:right="69" w:hanging="1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20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8"/>
              </w:tabs>
              <w:spacing w:before="132"/>
              <w:ind w:right="77" w:hanging="19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9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 (в сложившихся условиях застройки при невозможности обеспечения нормативного отступа, линия застройки может совпадать с красной линией). Строительство и размещение только некапитальных жилых строений и хозяйственных строений </w:t>
            </w:r>
            <w:proofErr w:type="spellStart"/>
            <w:r w:rsidRPr="001E3097">
              <w:rPr>
                <w:sz w:val="18"/>
                <w:szCs w:val="18"/>
              </w:rPr>
              <w:t>исооружений</w:t>
            </w:r>
            <w:proofErr w:type="spellEnd"/>
            <w:r w:rsidRPr="001E3097">
              <w:rPr>
                <w:sz w:val="18"/>
                <w:szCs w:val="18"/>
              </w:rPr>
              <w:t>.</w:t>
            </w:r>
          </w:p>
          <w:p w:rsidR="001E3097" w:rsidRPr="001E3097" w:rsidRDefault="001E3097">
            <w:pPr>
              <w:pStyle w:val="TableParagraph"/>
              <w:ind w:right="95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trHeight w:val="206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10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Ведение огородничества (13.1)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3" w:lineRule="exact"/>
              <w:ind w:left="11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15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Ведение садоводства(13.2)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86" w:lineRule="exact"/>
              <w:ind w:left="11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 кодом 2.1, хозяйственных построек и гаражей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1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22" w:type="dxa"/>
          <w:trHeight w:val="229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Строительная промышленность (6.6)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84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объектов капитального строительства, предназначенных для производства: строительных материалов (кирпичей, пиломатериалов, цемента, крепежных материалов), бытового и строительного газового и сантехнического оборудования, лифтов и подъемников, столярной продукции, сборных домов или их частей и тому подобной продукции.</w:t>
            </w:r>
          </w:p>
        </w:tc>
        <w:tc>
          <w:tcPr>
            <w:tcW w:w="14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2, предельная высота для </w:t>
            </w:r>
            <w:r w:rsidRPr="001E3097">
              <w:rPr>
                <w:spacing w:val="-1"/>
                <w:sz w:val="18"/>
                <w:szCs w:val="18"/>
              </w:rPr>
              <w:t>водонапорны</w:t>
            </w:r>
            <w:r w:rsidRPr="001E3097">
              <w:rPr>
                <w:sz w:val="18"/>
                <w:szCs w:val="18"/>
              </w:rPr>
              <w:t xml:space="preserve">х </w:t>
            </w:r>
            <w:proofErr w:type="spellStart"/>
            <w:r w:rsidRPr="001E3097">
              <w:rPr>
                <w:sz w:val="18"/>
                <w:szCs w:val="18"/>
              </w:rPr>
              <w:t>башен</w:t>
            </w:r>
            <w:proofErr w:type="gramStart"/>
            <w:r w:rsidRPr="001E3097">
              <w:rPr>
                <w:sz w:val="18"/>
                <w:szCs w:val="18"/>
              </w:rPr>
              <w:t>,и</w:t>
            </w:r>
            <w:proofErr w:type="spellEnd"/>
            <w:proofErr w:type="gramEnd"/>
            <w:r w:rsidRPr="001E3097">
              <w:rPr>
                <w:sz w:val="18"/>
                <w:szCs w:val="18"/>
              </w:rPr>
              <w:t xml:space="preserve"> сооружений, используемы </w:t>
            </w:r>
            <w:proofErr w:type="spellStart"/>
            <w:r w:rsidRPr="001E3097">
              <w:rPr>
                <w:sz w:val="18"/>
                <w:szCs w:val="18"/>
              </w:rPr>
              <w:t>х</w:t>
            </w:r>
            <w:proofErr w:type="spellEnd"/>
            <w:r w:rsidRPr="001E3097">
              <w:rPr>
                <w:sz w:val="18"/>
                <w:szCs w:val="18"/>
              </w:rPr>
              <w:t xml:space="preserve"> для </w:t>
            </w:r>
            <w:r w:rsidRPr="001E3097">
              <w:rPr>
                <w:spacing w:val="-1"/>
                <w:sz w:val="18"/>
                <w:szCs w:val="18"/>
              </w:rPr>
              <w:t xml:space="preserve">производства, </w:t>
            </w:r>
            <w:r w:rsidRPr="001E3097">
              <w:rPr>
                <w:sz w:val="18"/>
                <w:szCs w:val="18"/>
              </w:rPr>
              <w:t xml:space="preserve">хранения, </w:t>
            </w:r>
            <w:proofErr w:type="spellStart"/>
            <w:r w:rsidRPr="001E3097">
              <w:rPr>
                <w:sz w:val="18"/>
                <w:szCs w:val="18"/>
              </w:rPr>
              <w:t>первичнойи</w:t>
            </w:r>
            <w:proofErr w:type="spellEnd"/>
            <w:r w:rsidRPr="001E3097">
              <w:rPr>
                <w:sz w:val="18"/>
                <w:szCs w:val="18"/>
              </w:rPr>
              <w:t xml:space="preserve"> глубокой переработки сельскохозяйственной </w:t>
            </w:r>
            <w:proofErr w:type="spellStart"/>
            <w:r w:rsidRPr="001E3097">
              <w:rPr>
                <w:sz w:val="18"/>
                <w:szCs w:val="18"/>
              </w:rPr>
              <w:t>продукциине</w:t>
            </w:r>
            <w:proofErr w:type="spellEnd"/>
            <w:r w:rsidRPr="001E3097">
              <w:rPr>
                <w:sz w:val="18"/>
                <w:szCs w:val="18"/>
              </w:rPr>
              <w:t xml:space="preserve"> устанавливается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2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110" w:right="93" w:firstLine="22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- 100.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2"/>
              <w:ind w:left="92" w:right="82" w:hanging="2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79"/>
              <w:ind w:right="7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09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</w:t>
            </w:r>
          </w:p>
          <w:p w:rsidR="001E3097" w:rsidRPr="001E3097" w:rsidRDefault="001E3097">
            <w:pPr>
              <w:pStyle w:val="TableParagraph"/>
              <w:tabs>
                <w:tab w:val="left" w:pos="1719"/>
                <w:tab w:val="left" w:pos="3460"/>
              </w:tabs>
              <w:ind w:left="109" w:right="95" w:firstLine="0"/>
              <w:rPr>
                <w:sz w:val="18"/>
                <w:szCs w:val="18"/>
              </w:rPr>
            </w:pPr>
            <w:proofErr w:type="spellStart"/>
            <w:r w:rsidRPr="001E3097">
              <w:rPr>
                <w:sz w:val="18"/>
                <w:szCs w:val="18"/>
              </w:rPr>
              <w:t>Ограниченияиспользовани</w:t>
            </w:r>
            <w:proofErr w:type="gramStart"/>
            <w:r w:rsidRPr="001E3097">
              <w:rPr>
                <w:sz w:val="18"/>
                <w:szCs w:val="18"/>
              </w:rPr>
              <w:t>я</w:t>
            </w:r>
            <w:proofErr w:type="spellEnd"/>
            <w:r w:rsidRPr="001E3097">
              <w:rPr>
                <w:sz w:val="18"/>
                <w:szCs w:val="18"/>
              </w:rPr>
              <w:t>(</w:t>
            </w:r>
            <w:proofErr w:type="gramEnd"/>
            <w:r w:rsidRPr="001E3097">
              <w:rPr>
                <w:sz w:val="18"/>
                <w:szCs w:val="18"/>
              </w:rPr>
              <w:t xml:space="preserve">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gridAfter w:val="1"/>
          <w:wAfter w:w="22" w:type="dxa"/>
          <w:trHeight w:val="138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167"/>
              </w:tabs>
              <w:ind w:left="2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Хранение и переработка сельскохозяйственной продукции(1.15)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8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продукции.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22" w:type="dxa"/>
          <w:trHeight w:val="15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15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Обеспечение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сельскохозяй</w:t>
            </w:r>
            <w:proofErr w:type="spell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ственного</w:t>
            </w:r>
            <w:proofErr w:type="spellEnd"/>
            <w:proofErr w:type="gramEnd"/>
            <w:r w:rsidRPr="001E3097">
              <w:rPr>
                <w:sz w:val="18"/>
                <w:szCs w:val="18"/>
              </w:rPr>
              <w:t xml:space="preserve"> производства (1.18)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334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1"/>
          <w:wAfter w:w="22" w:type="dxa"/>
          <w:trHeight w:val="1967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Свиноводство(1.11)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42"/>
              </w:tabs>
              <w:ind w:left="108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Осуществление хозяйственной деятельности, связанной с разведением свиней; размещение зданий, сооружений, используемых для содержания и разведения животных, производства, хранения и первичной переработки </w:t>
            </w:r>
            <w:proofErr w:type="spellStart"/>
            <w:r w:rsidRPr="001E3097">
              <w:rPr>
                <w:sz w:val="18"/>
                <w:szCs w:val="18"/>
              </w:rPr>
              <w:t>продукции</w:t>
            </w:r>
            <w:proofErr w:type="gramStart"/>
            <w:r w:rsidRPr="001E3097">
              <w:rPr>
                <w:sz w:val="18"/>
                <w:szCs w:val="18"/>
              </w:rPr>
              <w:t>;р</w:t>
            </w:r>
            <w:proofErr w:type="gramEnd"/>
            <w:r w:rsidRPr="001E3097">
              <w:rPr>
                <w:sz w:val="18"/>
                <w:szCs w:val="18"/>
              </w:rPr>
              <w:t>азведение</w:t>
            </w:r>
            <w:proofErr w:type="spellEnd"/>
            <w:r w:rsidRPr="001E3097">
              <w:rPr>
                <w:sz w:val="18"/>
                <w:szCs w:val="18"/>
              </w:rPr>
              <w:t xml:space="preserve"> племенных животных, производство и использование племенной продукции (материала).</w:t>
            </w:r>
          </w:p>
        </w:tc>
        <w:tc>
          <w:tcPr>
            <w:tcW w:w="148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36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2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0" w:right="93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 - 400.</w:t>
            </w:r>
          </w:p>
        </w:tc>
        <w:tc>
          <w:tcPr>
            <w:tcW w:w="14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left="92" w:right="82" w:hanging="2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65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85"/>
              </w:tabs>
              <w:spacing w:before="151"/>
              <w:ind w:right="7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границ соседнего участка до основного строения – 3м.</w:t>
            </w:r>
          </w:p>
        </w:tc>
        <w:tc>
          <w:tcPr>
            <w:tcW w:w="4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красной линии улиц до линии застройки - 5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на основании </w:t>
            </w:r>
            <w:r w:rsidRPr="001E3097">
              <w:rPr>
                <w:sz w:val="18"/>
                <w:szCs w:val="18"/>
              </w:rPr>
              <w:lastRenderedPageBreak/>
              <w:t xml:space="preserve">расчетов рассеивания загрязнений атмосферного воздуха и физических факторов </w:t>
            </w:r>
            <w:proofErr w:type="spellStart"/>
            <w:r w:rsidRPr="001E3097">
              <w:rPr>
                <w:sz w:val="18"/>
                <w:szCs w:val="18"/>
              </w:rPr>
              <w:t>СниП</w:t>
            </w:r>
            <w:proofErr w:type="spellEnd"/>
            <w:r w:rsidRPr="001E3097">
              <w:rPr>
                <w:sz w:val="18"/>
                <w:szCs w:val="18"/>
              </w:rPr>
              <w:t xml:space="preserve"> 2.07.01-89. </w:t>
            </w:r>
          </w:p>
          <w:p w:rsidR="001E3097" w:rsidRPr="001E3097" w:rsidRDefault="001E3097">
            <w:pPr>
              <w:pStyle w:val="TableParagraph"/>
              <w:spacing w:before="33"/>
              <w:ind w:left="109" w:right="97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gridAfter w:val="1"/>
          <w:wAfter w:w="22" w:type="dxa"/>
          <w:trHeight w:val="248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07" w:right="142" w:firstLine="0"/>
              <w:rPr>
                <w:sz w:val="20"/>
              </w:rPr>
            </w:pPr>
            <w:r w:rsidRPr="001E3097">
              <w:rPr>
                <w:sz w:val="18"/>
                <w:szCs w:val="18"/>
              </w:rPr>
              <w:lastRenderedPageBreak/>
              <w:t>Птицеводство</w:t>
            </w:r>
            <w:r w:rsidRPr="001E3097">
              <w:rPr>
                <w:sz w:val="20"/>
              </w:rPr>
              <w:t>(1.10)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2442"/>
              </w:tabs>
              <w:ind w:left="108" w:right="98" w:firstLine="0"/>
              <w:rPr>
                <w:sz w:val="18"/>
              </w:rPr>
            </w:pPr>
            <w:r w:rsidRPr="001E3097">
              <w:rPr>
                <w:sz w:val="18"/>
              </w:rPr>
              <w:t xml:space="preserve">Осуществление хозяйственной деятельности, связанной с разведением домашних пород птиц, в том числе водоплавающих; размещение зданий, сооружений, используемых для содержания и разведения животных, производства, хранения и первичной переработки продукции </w:t>
            </w:r>
            <w:proofErr w:type="spellStart"/>
            <w:r w:rsidRPr="001E3097">
              <w:rPr>
                <w:sz w:val="18"/>
              </w:rPr>
              <w:t>птицеводства</w:t>
            </w:r>
            <w:proofErr w:type="gramStart"/>
            <w:r w:rsidRPr="001E3097">
              <w:rPr>
                <w:sz w:val="18"/>
              </w:rPr>
              <w:t>;р</w:t>
            </w:r>
            <w:proofErr w:type="gramEnd"/>
            <w:r w:rsidRPr="001E3097">
              <w:rPr>
                <w:sz w:val="18"/>
              </w:rPr>
              <w:t>азведение</w:t>
            </w:r>
            <w:proofErr w:type="spellEnd"/>
            <w:r w:rsidRPr="001E3097">
              <w:rPr>
                <w:sz w:val="18"/>
              </w:rPr>
              <w:t xml:space="preserve"> племенных животных, производство и использование племенной продукции (материала)</w:t>
            </w:r>
          </w:p>
        </w:tc>
        <w:tc>
          <w:tcPr>
            <w:tcW w:w="230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63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4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trHeight w:val="51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9"/>
              <w:ind w:firstLine="0"/>
              <w:rPr>
                <w:b/>
                <w:sz w:val="28"/>
              </w:rPr>
            </w:pPr>
            <w:r w:rsidRPr="001E3097">
              <w:rPr>
                <w:sz w:val="18"/>
                <w:szCs w:val="18"/>
              </w:rPr>
              <w:lastRenderedPageBreak/>
              <w:t>Животноводство</w:t>
            </w:r>
            <w:r w:rsidRPr="001E3097">
              <w:rPr>
                <w:sz w:val="20"/>
              </w:rPr>
              <w:t xml:space="preserve"> (1.7)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815"/>
                <w:tab w:val="left" w:pos="2192"/>
                <w:tab w:val="left" w:pos="2406"/>
                <w:tab w:val="left" w:pos="2559"/>
                <w:tab w:val="left" w:pos="3015"/>
              </w:tabs>
              <w:spacing w:before="56"/>
              <w:ind w:right="9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Осуществление хозяйственной деятельности, связанной с производством продукции животноводства, в том числе сенокошение, выпас сельскохозяйственных животных, разведение племенных животных, производство и использование племенной продукции (материала), размещение зданий, сооружений, используемых для содержания и разведения сельскохозяйственных животных, производства, хранения и первичной переработки сельскохозяйственной продукции. </w:t>
            </w:r>
          </w:p>
          <w:p w:rsidR="001E3097" w:rsidRPr="001E3097" w:rsidRDefault="001E3097">
            <w:pPr>
              <w:pStyle w:val="TableParagraph"/>
              <w:tabs>
                <w:tab w:val="left" w:pos="815"/>
                <w:tab w:val="left" w:pos="2192"/>
                <w:tab w:val="left" w:pos="2406"/>
                <w:tab w:val="left" w:pos="2559"/>
                <w:tab w:val="left" w:pos="3015"/>
              </w:tabs>
              <w:spacing w:before="56"/>
              <w:ind w:right="9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Содержание данного вида разрешенного использования включает в себя содержание видов разрешенного использования с кодами 1.8 - 1.11, 1.15, 1.19, 1.20</w:t>
            </w:r>
          </w:p>
        </w:tc>
        <w:tc>
          <w:tcPr>
            <w:tcW w:w="14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93"/>
              <w:ind w:left="19" w:firstLine="41"/>
              <w:jc w:val="center"/>
              <w:rPr>
                <w:sz w:val="20"/>
              </w:rPr>
            </w:pPr>
            <w:r w:rsidRPr="001E3097">
              <w:rPr>
                <w:w w:val="99"/>
                <w:sz w:val="20"/>
              </w:rPr>
              <w:t>2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18" w:right="91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left="118" w:right="91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- 400.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89" w:right="69" w:hanging="38"/>
              <w:jc w:val="center"/>
              <w:rPr>
                <w:sz w:val="18"/>
              </w:rPr>
            </w:pPr>
            <w:r w:rsidRPr="001E3097">
              <w:rPr>
                <w:sz w:val="18"/>
              </w:rPr>
              <w:t>65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8"/>
              </w:tabs>
              <w:ind w:right="92" w:firstLine="0"/>
              <w:jc w:val="center"/>
              <w:rPr>
                <w:sz w:val="18"/>
              </w:rPr>
            </w:pPr>
            <w:r w:rsidRPr="001E3097">
              <w:rPr>
                <w:sz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</w:rPr>
              <w:t>доосновного</w:t>
            </w:r>
            <w:proofErr w:type="spellEnd"/>
            <w:r w:rsidRPr="001E3097">
              <w:rPr>
                <w:sz w:val="18"/>
              </w:rPr>
              <w:t xml:space="preserve"> строения – 3м.</w:t>
            </w:r>
          </w:p>
        </w:tc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after="0"/>
              <w:ind w:left="110" w:right="100" w:firstLine="0"/>
              <w:rPr>
                <w:sz w:val="20"/>
              </w:rPr>
            </w:pPr>
            <w:r w:rsidRPr="001E3097">
              <w:rPr>
                <w:sz w:val="20"/>
              </w:rPr>
              <w:t>Минимальный отступ от красной линии улиц до линии застройки - 5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</w:t>
            </w:r>
            <w:proofErr w:type="gramStart"/>
            <w:r w:rsidRPr="001E3097">
              <w:rPr>
                <w:sz w:val="20"/>
              </w:rPr>
              <w:t>2</w:t>
            </w:r>
            <w:proofErr w:type="gramEnd"/>
            <w:r w:rsidRPr="001E3097">
              <w:rPr>
                <w:sz w:val="20"/>
              </w:rPr>
              <w:t>.07.01-89.</w:t>
            </w:r>
          </w:p>
          <w:p w:rsidR="001E3097" w:rsidRPr="001E3097" w:rsidRDefault="001E3097">
            <w:pPr>
              <w:pStyle w:val="TableParagraph"/>
              <w:ind w:left="110" w:right="100" w:firstLine="0"/>
              <w:rPr>
                <w:sz w:val="20"/>
              </w:rPr>
            </w:pPr>
            <w:proofErr w:type="gramStart"/>
            <w:r w:rsidRPr="001E3097">
              <w:rPr>
                <w:sz w:val="20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20"/>
              </w:rPr>
              <w:t>электросетевого</w:t>
            </w:r>
            <w:proofErr w:type="spellEnd"/>
            <w:r w:rsidRPr="001E3097">
              <w:rPr>
                <w:sz w:val="20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20"/>
              </w:rPr>
              <w:t xml:space="preserve"> </w:t>
            </w:r>
            <w:proofErr w:type="gramStart"/>
            <w:r w:rsidRPr="001E3097">
              <w:rPr>
                <w:sz w:val="20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20"/>
              </w:rPr>
              <w:t>ремонтаобъектов</w:t>
            </w:r>
            <w:proofErr w:type="spellEnd"/>
            <w:r w:rsidRPr="001E3097">
              <w:rPr>
                <w:sz w:val="20"/>
              </w:rPr>
              <w:t>.)</w:t>
            </w:r>
            <w:proofErr w:type="gramEnd"/>
          </w:p>
        </w:tc>
      </w:tr>
      <w:tr w:rsidR="001E3097" w:rsidRPr="001E3097" w:rsidTr="001E3097">
        <w:trPr>
          <w:trHeight w:val="5182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right="6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Пчеловодство (1.12)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781"/>
                <w:tab w:val="left" w:pos="2319"/>
                <w:tab w:val="left" w:pos="3470"/>
              </w:tabs>
              <w:ind w:left="110" w:right="9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Осуществление хозяйственной деятельности, в том числе на сельскохозяйственных угодьях, по разведению, содержанию и использованию пчел и иных полезных насекомых; размещение ульев, иных объектов и оборудования, необходимого для пчеловодства и разведениях иных полезных </w:t>
            </w:r>
            <w:proofErr w:type="spellStart"/>
            <w:r w:rsidRPr="001E3097">
              <w:rPr>
                <w:sz w:val="18"/>
                <w:szCs w:val="18"/>
              </w:rPr>
              <w:t>насекомых</w:t>
            </w:r>
            <w:proofErr w:type="gramStart"/>
            <w:r w:rsidRPr="001E3097">
              <w:rPr>
                <w:sz w:val="18"/>
                <w:szCs w:val="18"/>
              </w:rPr>
              <w:t>;р</w:t>
            </w:r>
            <w:proofErr w:type="gramEnd"/>
            <w:r w:rsidRPr="001E3097">
              <w:rPr>
                <w:sz w:val="18"/>
                <w:szCs w:val="18"/>
              </w:rPr>
              <w:t>азмещение</w:t>
            </w:r>
            <w:proofErr w:type="spellEnd"/>
            <w:r w:rsidRPr="001E3097">
              <w:rPr>
                <w:sz w:val="18"/>
                <w:szCs w:val="18"/>
              </w:rPr>
              <w:t xml:space="preserve"> сооружений, используемых для хранения и первичной переработки продукции пчеловодства</w:t>
            </w:r>
          </w:p>
        </w:tc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w w:val="99"/>
                <w:sz w:val="18"/>
                <w:szCs w:val="18"/>
              </w:rPr>
              <w:t>2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right="9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ind w:right="96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- 400.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не </w:t>
            </w:r>
            <w:proofErr w:type="gramStart"/>
            <w:r w:rsidRPr="001E3097">
              <w:rPr>
                <w:sz w:val="18"/>
                <w:szCs w:val="18"/>
              </w:rPr>
              <w:t>установлен</w:t>
            </w:r>
            <w:proofErr w:type="gramEnd"/>
          </w:p>
        </w:tc>
        <w:tc>
          <w:tcPr>
            <w:tcW w:w="16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2"/>
              </w:tabs>
              <w:ind w:right="6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178" w:lineRule="exact"/>
              <w:ind w:left="110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 5 м. Минимальный процент озеленения – 5 %, предусмотреть зелено-защитную зону по границам земельных участков зоны с другими зонами. Санитарный разрыв объектов сельскохозяйственного производства определяется минимальным расстоянием от источника вредного воздействия до границы жилой застройки, рекреационной зоны, зоны отдыха. Величина разрыва устанавливается в каждом конкретном случае на основании расчетов рассеивания загрязнений атмосферного воздуха и физических факторов СниП</w:t>
            </w:r>
            <w:proofErr w:type="gramStart"/>
            <w:r w:rsidRPr="001E3097">
              <w:rPr>
                <w:sz w:val="18"/>
                <w:szCs w:val="18"/>
              </w:rPr>
              <w:t>2</w:t>
            </w:r>
            <w:proofErr w:type="gramEnd"/>
            <w:r w:rsidRPr="001E3097">
              <w:rPr>
                <w:sz w:val="18"/>
                <w:szCs w:val="18"/>
              </w:rPr>
              <w:t xml:space="preserve">.07.01-89. </w:t>
            </w:r>
          </w:p>
          <w:p w:rsidR="001E3097" w:rsidRPr="001E3097" w:rsidRDefault="001E3097">
            <w:pPr>
              <w:pStyle w:val="TableParagraph"/>
              <w:spacing w:line="178" w:lineRule="exact"/>
              <w:ind w:left="110" w:firstLine="0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 xml:space="preserve">Ограничения использования (хозяйственной 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</w:t>
            </w:r>
            <w:proofErr w:type="gramEnd"/>
            <w:r w:rsidRPr="001E3097">
              <w:rPr>
                <w:sz w:val="18"/>
                <w:szCs w:val="18"/>
              </w:rPr>
              <w:t xml:space="preserve"> </w:t>
            </w:r>
            <w:proofErr w:type="gramStart"/>
            <w:r w:rsidRPr="001E3097">
              <w:rPr>
                <w:sz w:val="18"/>
                <w:szCs w:val="18"/>
              </w:rPr>
              <w:t>Не допускается создание препятствий для обслуживания и ремонта объектов.)</w:t>
            </w:r>
            <w:proofErr w:type="gramEnd"/>
          </w:p>
        </w:tc>
      </w:tr>
      <w:tr w:rsidR="001E3097" w:rsidRPr="001E3097" w:rsidTr="001E3097">
        <w:trPr>
          <w:gridAfter w:val="2"/>
          <w:wAfter w:w="29" w:type="dxa"/>
          <w:trHeight w:val="28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-1214" w:firstLine="1219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2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8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3</w:t>
            </w:r>
          </w:p>
        </w:tc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5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4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7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5</w:t>
            </w:r>
          </w:p>
        </w:tc>
        <w:tc>
          <w:tcPr>
            <w:tcW w:w="1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8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6</w:t>
            </w:r>
          </w:p>
        </w:tc>
        <w:tc>
          <w:tcPr>
            <w:tcW w:w="48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38"/>
              <w:ind w:left="10" w:hanging="7"/>
              <w:jc w:val="center"/>
              <w:rPr>
                <w:b/>
                <w:sz w:val="18"/>
              </w:rPr>
            </w:pPr>
            <w:r w:rsidRPr="001E3097">
              <w:rPr>
                <w:b/>
                <w:sz w:val="18"/>
              </w:rPr>
              <w:t>7</w:t>
            </w:r>
          </w:p>
        </w:tc>
      </w:tr>
      <w:tr w:rsidR="001E3097" w:rsidRPr="001E3097" w:rsidTr="001E3097">
        <w:trPr>
          <w:gridAfter w:val="2"/>
          <w:wAfter w:w="29" w:type="dxa"/>
          <w:trHeight w:val="137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165"/>
              </w:tabs>
              <w:spacing w:after="0"/>
              <w:ind w:left="107" w:right="98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Хранение и переработка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сельскохозяй</w:t>
            </w:r>
            <w:proofErr w:type="spell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ственной</w:t>
            </w:r>
            <w:proofErr w:type="spellEnd"/>
            <w:proofErr w:type="gramEnd"/>
            <w:r w:rsidRPr="001E3097">
              <w:rPr>
                <w:sz w:val="18"/>
                <w:szCs w:val="18"/>
              </w:rPr>
              <w:t xml:space="preserve"> продукции (1.15)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08" w:after="0"/>
              <w:ind w:left="12" w:right="97" w:hanging="7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  <w:tc>
          <w:tcPr>
            <w:tcW w:w="14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33" w:after="0"/>
              <w:ind w:left="60" w:right="25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2,предельная высота для </w:t>
            </w:r>
            <w:r w:rsidRPr="001E3097">
              <w:rPr>
                <w:spacing w:val="-1"/>
                <w:sz w:val="18"/>
                <w:szCs w:val="18"/>
              </w:rPr>
              <w:t xml:space="preserve">водонапорных </w:t>
            </w:r>
            <w:r w:rsidRPr="001E3097">
              <w:rPr>
                <w:sz w:val="18"/>
                <w:szCs w:val="18"/>
              </w:rPr>
              <w:t xml:space="preserve">башен, и сооружений, </w:t>
            </w:r>
            <w:r w:rsidRPr="001E3097">
              <w:rPr>
                <w:spacing w:val="-1"/>
                <w:sz w:val="18"/>
                <w:szCs w:val="18"/>
              </w:rPr>
              <w:t xml:space="preserve">используемых </w:t>
            </w:r>
            <w:proofErr w:type="spellStart"/>
            <w:r w:rsidRPr="001E3097">
              <w:rPr>
                <w:sz w:val="18"/>
                <w:szCs w:val="18"/>
              </w:rPr>
              <w:t>дляпроизводства</w:t>
            </w:r>
            <w:proofErr w:type="spellEnd"/>
            <w:r w:rsidRPr="001E3097">
              <w:rPr>
                <w:sz w:val="18"/>
                <w:szCs w:val="18"/>
              </w:rPr>
              <w:t>, хранения, первичной и глубокой переработки с/</w:t>
            </w:r>
            <w:proofErr w:type="spellStart"/>
            <w:r w:rsidRPr="001E3097">
              <w:rPr>
                <w:sz w:val="18"/>
                <w:szCs w:val="18"/>
              </w:rPr>
              <w:t>х</w:t>
            </w:r>
            <w:proofErr w:type="spellEnd"/>
            <w:r w:rsidRPr="001E3097">
              <w:rPr>
                <w:sz w:val="18"/>
                <w:szCs w:val="18"/>
              </w:rPr>
              <w:t xml:space="preserve"> продукции не устанавливается</w:t>
            </w:r>
          </w:p>
        </w:tc>
        <w:tc>
          <w:tcPr>
            <w:tcW w:w="140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left="107" w:right="96" w:hanging="6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минимальные</w:t>
            </w:r>
          </w:p>
          <w:p w:rsidR="001E3097" w:rsidRPr="001E3097" w:rsidRDefault="001E3097">
            <w:pPr>
              <w:pStyle w:val="TableParagraph"/>
              <w:spacing w:after="0"/>
              <w:ind w:left="107" w:right="96" w:hanging="6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 - 100.</w:t>
            </w:r>
          </w:p>
        </w:tc>
        <w:tc>
          <w:tcPr>
            <w:tcW w:w="1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60" w:after="0"/>
              <w:ind w:left="600" w:right="591" w:firstLine="0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50</w:t>
            </w:r>
          </w:p>
        </w:tc>
        <w:tc>
          <w:tcPr>
            <w:tcW w:w="167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tabs>
                <w:tab w:val="left" w:pos="772"/>
              </w:tabs>
              <w:spacing w:after="0"/>
              <w:ind w:left="107" w:right="92" w:hanging="59"/>
              <w:jc w:val="center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Минимальный отступ от границ соседнего участка </w:t>
            </w:r>
            <w:proofErr w:type="spellStart"/>
            <w:r w:rsidRPr="001E3097">
              <w:rPr>
                <w:sz w:val="18"/>
                <w:szCs w:val="18"/>
              </w:rPr>
              <w:t>доосновного</w:t>
            </w:r>
            <w:proofErr w:type="spellEnd"/>
            <w:r w:rsidRPr="001E3097">
              <w:rPr>
                <w:sz w:val="18"/>
                <w:szCs w:val="18"/>
              </w:rPr>
              <w:t xml:space="preserve"> строения – 3м.</w:t>
            </w:r>
          </w:p>
        </w:tc>
        <w:tc>
          <w:tcPr>
            <w:tcW w:w="483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after="0"/>
              <w:ind w:right="101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Минимальный отступ от красной линии улиц до линии застройки - 3 м.</w:t>
            </w:r>
          </w:p>
          <w:p w:rsidR="001E3097" w:rsidRPr="001E3097" w:rsidRDefault="001E3097">
            <w:pPr>
              <w:pStyle w:val="TableParagraph"/>
              <w:spacing w:after="0"/>
              <w:ind w:right="101" w:firstLine="0"/>
              <w:rPr>
                <w:sz w:val="18"/>
                <w:szCs w:val="18"/>
              </w:rPr>
            </w:pPr>
            <w:proofErr w:type="spellStart"/>
            <w:r w:rsidRPr="001E3097">
              <w:rPr>
                <w:sz w:val="18"/>
                <w:szCs w:val="18"/>
              </w:rPr>
              <w:t>Ограниченияиспользовани</w:t>
            </w:r>
            <w:proofErr w:type="gramStart"/>
            <w:r w:rsidRPr="001E3097">
              <w:rPr>
                <w:sz w:val="18"/>
                <w:szCs w:val="18"/>
              </w:rPr>
              <w:t>я</w:t>
            </w:r>
            <w:proofErr w:type="spellEnd"/>
            <w:r w:rsidRPr="001E3097">
              <w:rPr>
                <w:w w:val="95"/>
                <w:sz w:val="18"/>
                <w:szCs w:val="18"/>
              </w:rPr>
              <w:t>(</w:t>
            </w:r>
            <w:proofErr w:type="gramEnd"/>
            <w:r w:rsidRPr="001E3097">
              <w:rPr>
                <w:w w:val="95"/>
                <w:sz w:val="18"/>
                <w:szCs w:val="18"/>
              </w:rPr>
              <w:t xml:space="preserve">хозяйственной </w:t>
            </w:r>
            <w:r w:rsidRPr="001E3097">
              <w:rPr>
                <w:sz w:val="18"/>
                <w:szCs w:val="18"/>
              </w:rPr>
              <w:t xml:space="preserve">деятельности) земель в границах охранных зон линейных объектов </w:t>
            </w:r>
            <w:proofErr w:type="spellStart"/>
            <w:r w:rsidRPr="001E3097">
              <w:rPr>
                <w:sz w:val="18"/>
                <w:szCs w:val="18"/>
              </w:rPr>
              <w:t>электросетевого</w:t>
            </w:r>
            <w:proofErr w:type="spellEnd"/>
            <w:r w:rsidRPr="001E3097">
              <w:rPr>
                <w:sz w:val="18"/>
                <w:szCs w:val="18"/>
              </w:rPr>
              <w:t xml:space="preserve"> хозяйства, газораспределительных сетей и земельных участков с особыми условиями использования (Не допускается строительство каких либо зданий, строений, сооружений без согласования. </w:t>
            </w:r>
            <w:proofErr w:type="gramStart"/>
            <w:r w:rsidRPr="001E3097">
              <w:rPr>
                <w:sz w:val="18"/>
                <w:szCs w:val="18"/>
              </w:rPr>
              <w:t xml:space="preserve">Не допускается создание препятствий для обслуживания и </w:t>
            </w:r>
            <w:proofErr w:type="spellStart"/>
            <w:r w:rsidRPr="001E3097">
              <w:rPr>
                <w:sz w:val="18"/>
                <w:szCs w:val="18"/>
              </w:rPr>
              <w:t>ремонтаобъектов</w:t>
            </w:r>
            <w:proofErr w:type="spellEnd"/>
            <w:r w:rsidRPr="001E3097">
              <w:rPr>
                <w:sz w:val="18"/>
                <w:szCs w:val="18"/>
              </w:rPr>
              <w:t>.)</w:t>
            </w:r>
            <w:proofErr w:type="gramEnd"/>
          </w:p>
        </w:tc>
      </w:tr>
      <w:tr w:rsidR="001E3097" w:rsidRPr="001E3097" w:rsidTr="001E3097">
        <w:trPr>
          <w:gridAfter w:val="2"/>
          <w:wAfter w:w="29" w:type="dxa"/>
          <w:trHeight w:val="137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before="141"/>
              <w:ind w:right="113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 xml:space="preserve">Обеспечение </w:t>
            </w:r>
            <w:proofErr w:type="spellStart"/>
            <w:proofErr w:type="gramStart"/>
            <w:r w:rsidRPr="001E3097">
              <w:rPr>
                <w:sz w:val="18"/>
                <w:szCs w:val="18"/>
              </w:rPr>
              <w:t>сельскохозяй</w:t>
            </w:r>
            <w:proofErr w:type="spellEnd"/>
            <w:r w:rsidRPr="001E3097">
              <w:rPr>
                <w:sz w:val="18"/>
                <w:szCs w:val="18"/>
              </w:rPr>
              <w:t xml:space="preserve"> </w:t>
            </w:r>
            <w:proofErr w:type="spellStart"/>
            <w:r w:rsidRPr="001E3097">
              <w:rPr>
                <w:sz w:val="18"/>
                <w:szCs w:val="18"/>
              </w:rPr>
              <w:t>ственного</w:t>
            </w:r>
            <w:proofErr w:type="spellEnd"/>
            <w:proofErr w:type="gramEnd"/>
            <w:r w:rsidRPr="001E3097">
              <w:rPr>
                <w:sz w:val="18"/>
                <w:szCs w:val="18"/>
              </w:rPr>
              <w:t xml:space="preserve"> производства(1.18)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2" w:right="94" w:hanging="7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машинно-транспортных и ремонтных станций, ангаров и гаражей для сельскохозяйственной техники, амбаров, водонапорных башен, трансформаторных станций и иного технического оборудования, используемого для ведения сельского хозяйства.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9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68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spacing w:after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1E3097" w:rsidRPr="001E3097" w:rsidTr="001E3097">
        <w:trPr>
          <w:gridAfter w:val="2"/>
          <w:wAfter w:w="29" w:type="dxa"/>
          <w:trHeight w:val="1449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2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lastRenderedPageBreak/>
              <w:t>Предоставление коммунальных услуг (3.1.1)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2" w:right="97" w:hanging="7"/>
              <w:rPr>
                <w:sz w:val="18"/>
                <w:szCs w:val="18"/>
              </w:rPr>
            </w:pPr>
            <w:proofErr w:type="gramStart"/>
            <w:r w:rsidRPr="001E3097">
              <w:rPr>
                <w:sz w:val="18"/>
                <w:szCs w:val="1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proofErr w:type="gramEnd"/>
          </w:p>
        </w:tc>
        <w:tc>
          <w:tcPr>
            <w:tcW w:w="10772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ind w:left="142" w:right="99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</w:t>
            </w:r>
          </w:p>
        </w:tc>
      </w:tr>
      <w:tr w:rsidR="001E3097" w:rsidRPr="001E3097" w:rsidTr="001E3097">
        <w:trPr>
          <w:gridAfter w:val="2"/>
          <w:wAfter w:w="29" w:type="dxa"/>
          <w:trHeight w:val="275"/>
        </w:trPr>
        <w:tc>
          <w:tcPr>
            <w:tcW w:w="158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12" w:hanging="7"/>
              <w:jc w:val="center"/>
              <w:rPr>
                <w:b/>
              </w:rPr>
            </w:pPr>
            <w:r w:rsidRPr="001E3097">
              <w:rPr>
                <w:b/>
              </w:rPr>
              <w:t>Условно разрешённых видов использования – нет</w:t>
            </w:r>
          </w:p>
        </w:tc>
      </w:tr>
      <w:tr w:rsidR="001E3097" w:rsidRPr="001E3097" w:rsidTr="001E3097">
        <w:trPr>
          <w:gridAfter w:val="2"/>
          <w:wAfter w:w="29" w:type="dxa"/>
          <w:trHeight w:val="275"/>
        </w:trPr>
        <w:tc>
          <w:tcPr>
            <w:tcW w:w="158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EBEBE"/>
            <w:hideMark/>
          </w:tcPr>
          <w:p w:rsidR="001E3097" w:rsidRPr="001E3097" w:rsidRDefault="001E3097">
            <w:pPr>
              <w:pStyle w:val="TableParagraph"/>
              <w:spacing w:line="256" w:lineRule="exact"/>
              <w:ind w:left="12" w:hanging="7"/>
              <w:jc w:val="center"/>
              <w:rPr>
                <w:b/>
              </w:rPr>
            </w:pPr>
            <w:r w:rsidRPr="001E3097">
              <w:rPr>
                <w:b/>
              </w:rPr>
              <w:t>Вспомогательные виды разрешенного использования</w:t>
            </w:r>
          </w:p>
        </w:tc>
      </w:tr>
      <w:tr w:rsidR="001E3097" w:rsidRPr="001E3097" w:rsidTr="001E3097">
        <w:trPr>
          <w:gridAfter w:val="2"/>
          <w:wAfter w:w="29" w:type="dxa"/>
          <w:trHeight w:val="208"/>
        </w:trPr>
        <w:tc>
          <w:tcPr>
            <w:tcW w:w="13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spacing w:line="203" w:lineRule="exact"/>
              <w:ind w:left="107"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(территории) общего пользования(12.0)</w:t>
            </w:r>
          </w:p>
        </w:tc>
        <w:tc>
          <w:tcPr>
            <w:tcW w:w="36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12" w:right="96" w:hanging="7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10772" w:type="dxa"/>
            <w:gridSpan w:val="1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"/>
              <w:ind w:firstLine="0"/>
              <w:jc w:val="left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1E3097" w:rsidRPr="001E3097" w:rsidTr="001E3097">
        <w:trPr>
          <w:gridAfter w:val="2"/>
          <w:wAfter w:w="29" w:type="dxa"/>
          <w:trHeight w:val="332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ind w:left="29" w:firstLine="0"/>
              <w:rPr>
                <w:sz w:val="20"/>
              </w:rPr>
            </w:pPr>
            <w:r w:rsidRPr="001E3097">
              <w:rPr>
                <w:sz w:val="18"/>
              </w:rPr>
              <w:t>Коммунальное обслуживание (3.1)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3097" w:rsidRPr="001E3097" w:rsidRDefault="001E3097">
            <w:pPr>
              <w:pStyle w:val="TableParagraph"/>
              <w:tabs>
                <w:tab w:val="left" w:pos="1453"/>
                <w:tab w:val="left" w:pos="2595"/>
                <w:tab w:val="left" w:pos="2875"/>
              </w:tabs>
              <w:ind w:left="12" w:right="92" w:hanging="7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</w:tc>
        <w:tc>
          <w:tcPr>
            <w:tcW w:w="1077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3097" w:rsidRPr="001E3097" w:rsidRDefault="001E3097">
            <w:pPr>
              <w:pStyle w:val="TableParagraph"/>
              <w:spacing w:before="161"/>
              <w:ind w:firstLine="0"/>
              <w:rPr>
                <w:sz w:val="18"/>
                <w:szCs w:val="18"/>
              </w:rPr>
            </w:pPr>
            <w:r w:rsidRPr="001E3097">
              <w:rPr>
                <w:sz w:val="18"/>
                <w:szCs w:val="18"/>
              </w:rPr>
      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</w:tbl>
    <w:p w:rsidR="001E3097" w:rsidRPr="001E3097" w:rsidRDefault="001E3097" w:rsidP="001E3097">
      <w:pPr>
        <w:rPr>
          <w:rFonts w:ascii="Times New Roman" w:eastAsia="Times New Roman" w:hAnsi="Times New Roman" w:cs="Times New Roman"/>
        </w:rPr>
      </w:pPr>
    </w:p>
    <w:p w:rsidR="005D3659" w:rsidRPr="001E3097" w:rsidRDefault="005D3659">
      <w:pPr>
        <w:rPr>
          <w:rFonts w:ascii="Times New Roman" w:hAnsi="Times New Roman" w:cs="Times New Roman"/>
        </w:rPr>
      </w:pPr>
    </w:p>
    <w:sectPr w:rsidR="005D3659" w:rsidRPr="001E3097" w:rsidSect="001E30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D3A66"/>
    <w:multiLevelType w:val="hybridMultilevel"/>
    <w:tmpl w:val="FFFFFFFF"/>
    <w:lvl w:ilvl="0" w:tplc="459A8F6E">
      <w:numFmt w:val="bullet"/>
      <w:lvlText w:val="-"/>
      <w:lvlJc w:val="left"/>
      <w:pPr>
        <w:ind w:left="215" w:hanging="106"/>
      </w:pPr>
      <w:rPr>
        <w:rFonts w:ascii="Times New Roman" w:eastAsia="Times New Roman" w:hAnsi="Times New Roman" w:cs="Times New Roman" w:hint="default"/>
        <w:spacing w:val="-2"/>
        <w:w w:val="99"/>
        <w:sz w:val="18"/>
      </w:rPr>
    </w:lvl>
    <w:lvl w:ilvl="1" w:tplc="FDF2BE48">
      <w:numFmt w:val="bullet"/>
      <w:lvlText w:val="•"/>
      <w:lvlJc w:val="left"/>
      <w:pPr>
        <w:ind w:left="680" w:hanging="106"/>
      </w:pPr>
    </w:lvl>
    <w:lvl w:ilvl="2" w:tplc="72802CAA">
      <w:numFmt w:val="bullet"/>
      <w:lvlText w:val="•"/>
      <w:lvlJc w:val="left"/>
      <w:pPr>
        <w:ind w:left="1140" w:hanging="106"/>
      </w:pPr>
    </w:lvl>
    <w:lvl w:ilvl="3" w:tplc="EBA84DAE">
      <w:numFmt w:val="bullet"/>
      <w:lvlText w:val="•"/>
      <w:lvlJc w:val="left"/>
      <w:pPr>
        <w:ind w:left="1600" w:hanging="106"/>
      </w:pPr>
    </w:lvl>
    <w:lvl w:ilvl="4" w:tplc="7B889118">
      <w:numFmt w:val="bullet"/>
      <w:lvlText w:val="•"/>
      <w:lvlJc w:val="left"/>
      <w:pPr>
        <w:ind w:left="2060" w:hanging="106"/>
      </w:pPr>
    </w:lvl>
    <w:lvl w:ilvl="5" w:tplc="DB58690A">
      <w:numFmt w:val="bullet"/>
      <w:lvlText w:val="•"/>
      <w:lvlJc w:val="left"/>
      <w:pPr>
        <w:ind w:left="2520" w:hanging="106"/>
      </w:pPr>
    </w:lvl>
    <w:lvl w:ilvl="6" w:tplc="01CEB99E">
      <w:numFmt w:val="bullet"/>
      <w:lvlText w:val="•"/>
      <w:lvlJc w:val="left"/>
      <w:pPr>
        <w:ind w:left="2980" w:hanging="106"/>
      </w:pPr>
    </w:lvl>
    <w:lvl w:ilvl="7" w:tplc="7C0EA73A">
      <w:numFmt w:val="bullet"/>
      <w:lvlText w:val="•"/>
      <w:lvlJc w:val="left"/>
      <w:pPr>
        <w:ind w:left="3440" w:hanging="106"/>
      </w:pPr>
    </w:lvl>
    <w:lvl w:ilvl="8" w:tplc="F8DE013C">
      <w:numFmt w:val="bullet"/>
      <w:lvlText w:val="•"/>
      <w:lvlJc w:val="left"/>
      <w:pPr>
        <w:ind w:left="3900" w:hanging="106"/>
      </w:pPr>
    </w:lvl>
  </w:abstractNum>
  <w:abstractNum w:abstractNumId="1">
    <w:nsid w:val="325C2892"/>
    <w:multiLevelType w:val="hybridMultilevel"/>
    <w:tmpl w:val="FFFFFFFF"/>
    <w:lvl w:ilvl="0" w:tplc="5624FE54">
      <w:numFmt w:val="bullet"/>
      <w:lvlText w:val="-"/>
      <w:lvlJc w:val="left"/>
      <w:pPr>
        <w:ind w:left="224" w:hanging="116"/>
      </w:pPr>
      <w:rPr>
        <w:rFonts w:ascii="Times New Roman" w:eastAsia="Times New Roman" w:hAnsi="Times New Roman" w:cs="Times New Roman" w:hint="default"/>
        <w:w w:val="99"/>
        <w:sz w:val="20"/>
      </w:rPr>
    </w:lvl>
    <w:lvl w:ilvl="1" w:tplc="94A2A702">
      <w:numFmt w:val="bullet"/>
      <w:lvlText w:val="•"/>
      <w:lvlJc w:val="left"/>
      <w:pPr>
        <w:ind w:left="680" w:hanging="116"/>
      </w:pPr>
    </w:lvl>
    <w:lvl w:ilvl="2" w:tplc="61D6E5F6">
      <w:numFmt w:val="bullet"/>
      <w:lvlText w:val="•"/>
      <w:lvlJc w:val="left"/>
      <w:pPr>
        <w:ind w:left="1140" w:hanging="116"/>
      </w:pPr>
    </w:lvl>
    <w:lvl w:ilvl="3" w:tplc="BF62A898">
      <w:numFmt w:val="bullet"/>
      <w:lvlText w:val="•"/>
      <w:lvlJc w:val="left"/>
      <w:pPr>
        <w:ind w:left="1600" w:hanging="116"/>
      </w:pPr>
    </w:lvl>
    <w:lvl w:ilvl="4" w:tplc="64F0AEF6">
      <w:numFmt w:val="bullet"/>
      <w:lvlText w:val="•"/>
      <w:lvlJc w:val="left"/>
      <w:pPr>
        <w:ind w:left="2060" w:hanging="116"/>
      </w:pPr>
    </w:lvl>
    <w:lvl w:ilvl="5" w:tplc="834A2888">
      <w:numFmt w:val="bullet"/>
      <w:lvlText w:val="•"/>
      <w:lvlJc w:val="left"/>
      <w:pPr>
        <w:ind w:left="2520" w:hanging="116"/>
      </w:pPr>
    </w:lvl>
    <w:lvl w:ilvl="6" w:tplc="3AB470EA">
      <w:numFmt w:val="bullet"/>
      <w:lvlText w:val="•"/>
      <w:lvlJc w:val="left"/>
      <w:pPr>
        <w:ind w:left="2980" w:hanging="116"/>
      </w:pPr>
    </w:lvl>
    <w:lvl w:ilvl="7" w:tplc="1C0AF42E">
      <w:numFmt w:val="bullet"/>
      <w:lvlText w:val="•"/>
      <w:lvlJc w:val="left"/>
      <w:pPr>
        <w:ind w:left="3440" w:hanging="116"/>
      </w:pPr>
    </w:lvl>
    <w:lvl w:ilvl="8" w:tplc="2202F454">
      <w:numFmt w:val="bullet"/>
      <w:lvlText w:val="•"/>
      <w:lvlJc w:val="left"/>
      <w:pPr>
        <w:ind w:left="3900" w:hanging="116"/>
      </w:pPr>
    </w:lvl>
  </w:abstractNum>
  <w:abstractNum w:abstractNumId="2">
    <w:nsid w:val="4F65195B"/>
    <w:multiLevelType w:val="multilevel"/>
    <w:tmpl w:val="098A5AFE"/>
    <w:lvl w:ilvl="0">
      <w:start w:val="1"/>
      <w:numFmt w:val="decimal"/>
      <w:pStyle w:val="1"/>
      <w:suff w:val="space"/>
      <w:lvlText w:val="%1)"/>
      <w:lvlJc w:val="left"/>
      <w:pPr>
        <w:ind w:left="0" w:firstLine="567"/>
      </w:pPr>
      <w:rPr>
        <w:rFonts w:cs="Times New Roman"/>
        <w:color w:val="auto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3">
    <w:nsid w:val="636D237D"/>
    <w:multiLevelType w:val="multilevel"/>
    <w:tmpl w:val="FFFA9CC8"/>
    <w:lvl w:ilvl="0">
      <w:start w:val="1"/>
      <w:numFmt w:val="bullet"/>
      <w:pStyle w:val="a"/>
      <w:suff w:val="space"/>
      <w:lvlText w:val="–"/>
      <w:lvlJc w:val="left"/>
      <w:pPr>
        <w:ind w:left="-141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4">
    <w:nsid w:val="7D9045F5"/>
    <w:multiLevelType w:val="hybridMultilevel"/>
    <w:tmpl w:val="FFFFFFFF"/>
    <w:lvl w:ilvl="0" w:tplc="F710CF4C">
      <w:numFmt w:val="bullet"/>
      <w:lvlText w:val="-"/>
      <w:lvlJc w:val="left"/>
      <w:pPr>
        <w:ind w:left="203" w:hanging="94"/>
      </w:pPr>
      <w:rPr>
        <w:rFonts w:ascii="Times New Roman" w:eastAsia="Times New Roman" w:hAnsi="Times New Roman" w:cs="Times New Roman" w:hint="default"/>
        <w:w w:val="100"/>
        <w:sz w:val="16"/>
      </w:rPr>
    </w:lvl>
    <w:lvl w:ilvl="1" w:tplc="0B787AB6">
      <w:numFmt w:val="bullet"/>
      <w:lvlText w:val="•"/>
      <w:lvlJc w:val="left"/>
      <w:pPr>
        <w:ind w:left="662" w:hanging="94"/>
      </w:pPr>
    </w:lvl>
    <w:lvl w:ilvl="2" w:tplc="F6ACE0B0">
      <w:numFmt w:val="bullet"/>
      <w:lvlText w:val="•"/>
      <w:lvlJc w:val="left"/>
      <w:pPr>
        <w:ind w:left="1124" w:hanging="94"/>
      </w:pPr>
    </w:lvl>
    <w:lvl w:ilvl="3" w:tplc="7408D56C">
      <w:numFmt w:val="bullet"/>
      <w:lvlText w:val="•"/>
      <w:lvlJc w:val="left"/>
      <w:pPr>
        <w:ind w:left="1586" w:hanging="94"/>
      </w:pPr>
    </w:lvl>
    <w:lvl w:ilvl="4" w:tplc="082253C4">
      <w:numFmt w:val="bullet"/>
      <w:lvlText w:val="•"/>
      <w:lvlJc w:val="left"/>
      <w:pPr>
        <w:ind w:left="2048" w:hanging="94"/>
      </w:pPr>
    </w:lvl>
    <w:lvl w:ilvl="5" w:tplc="F5847CF8">
      <w:numFmt w:val="bullet"/>
      <w:lvlText w:val="•"/>
      <w:lvlJc w:val="left"/>
      <w:pPr>
        <w:ind w:left="2510" w:hanging="94"/>
      </w:pPr>
    </w:lvl>
    <w:lvl w:ilvl="6" w:tplc="C79A16B8">
      <w:numFmt w:val="bullet"/>
      <w:lvlText w:val="•"/>
      <w:lvlJc w:val="left"/>
      <w:pPr>
        <w:ind w:left="2972" w:hanging="94"/>
      </w:pPr>
    </w:lvl>
    <w:lvl w:ilvl="7" w:tplc="178A80CA">
      <w:numFmt w:val="bullet"/>
      <w:lvlText w:val="•"/>
      <w:lvlJc w:val="left"/>
      <w:pPr>
        <w:ind w:left="3434" w:hanging="94"/>
      </w:pPr>
    </w:lvl>
    <w:lvl w:ilvl="8" w:tplc="49C45F5C">
      <w:numFmt w:val="bullet"/>
      <w:lvlText w:val="•"/>
      <w:lvlJc w:val="left"/>
      <w:pPr>
        <w:ind w:left="3896" w:hanging="94"/>
      </w:pPr>
    </w:lvl>
  </w:abstractNum>
  <w:num w:numId="1">
    <w:abstractNumId w:val="3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"/>
  </w:num>
  <w:num w:numId="7">
    <w:abstractNumId w:val="4"/>
  </w:num>
  <w:num w:numId="8">
    <w:abstractNumId w:val="4"/>
  </w:num>
  <w:num w:numId="9">
    <w:abstractNumId w:val="0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3097"/>
    <w:rsid w:val="001A74F9"/>
    <w:rsid w:val="001E3097"/>
    <w:rsid w:val="005D3659"/>
    <w:rsid w:val="008A481F"/>
    <w:rsid w:val="00AD4729"/>
    <w:rsid w:val="00E84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4729"/>
  </w:style>
  <w:style w:type="paragraph" w:styleId="10">
    <w:name w:val="heading 1"/>
    <w:basedOn w:val="a0"/>
    <w:link w:val="11"/>
    <w:uiPriority w:val="99"/>
    <w:qFormat/>
    <w:rsid w:val="001E3097"/>
    <w:pPr>
      <w:widowControl w:val="0"/>
      <w:autoSpaceDE w:val="0"/>
      <w:autoSpaceDN w:val="0"/>
      <w:spacing w:after="60" w:line="240" w:lineRule="auto"/>
      <w:ind w:left="112" w:firstLine="72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paragraph" w:styleId="2">
    <w:name w:val="heading 2"/>
    <w:basedOn w:val="a0"/>
    <w:link w:val="20"/>
    <w:uiPriority w:val="99"/>
    <w:semiHidden/>
    <w:unhideWhenUsed/>
    <w:qFormat/>
    <w:rsid w:val="001E3097"/>
    <w:pPr>
      <w:widowControl w:val="0"/>
      <w:autoSpaceDE w:val="0"/>
      <w:autoSpaceDN w:val="0"/>
      <w:spacing w:after="60" w:line="240" w:lineRule="auto"/>
      <w:ind w:left="112" w:firstLine="72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0"/>
    <w:link w:val="30"/>
    <w:uiPriority w:val="99"/>
    <w:semiHidden/>
    <w:unhideWhenUsed/>
    <w:qFormat/>
    <w:rsid w:val="001E3097"/>
    <w:pPr>
      <w:widowControl w:val="0"/>
      <w:autoSpaceDE w:val="0"/>
      <w:autoSpaceDN w:val="0"/>
      <w:spacing w:before="75" w:after="60" w:line="240" w:lineRule="auto"/>
      <w:ind w:left="679" w:firstLine="720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aliases w:val="Часть"/>
    <w:basedOn w:val="a0"/>
    <w:next w:val="a0"/>
    <w:link w:val="40"/>
    <w:semiHidden/>
    <w:unhideWhenUsed/>
    <w:qFormat/>
    <w:rsid w:val="001E3097"/>
    <w:pPr>
      <w:keepNext/>
      <w:pageBreakBefore/>
      <w:widowControl w:val="0"/>
      <w:autoSpaceDE w:val="0"/>
      <w:autoSpaceDN w:val="0"/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1E3097"/>
    <w:pPr>
      <w:widowControl w:val="0"/>
      <w:autoSpaceDE w:val="0"/>
      <w:autoSpaceDN w:val="0"/>
      <w:spacing w:before="200" w:line="240" w:lineRule="auto"/>
      <w:ind w:firstLine="709"/>
      <w:jc w:val="center"/>
      <w:outlineLvl w:val="4"/>
    </w:pPr>
    <w:rPr>
      <w:rFonts w:ascii="Times New Roman" w:eastAsia="Times New Roman" w:hAnsi="Times New Roman" w:cs="Times New Roman"/>
      <w:b/>
      <w:bCs/>
      <w:iCs/>
      <w:sz w:val="26"/>
      <w:szCs w:val="26"/>
    </w:rPr>
  </w:style>
  <w:style w:type="paragraph" w:styleId="8">
    <w:name w:val="heading 8"/>
    <w:basedOn w:val="a0"/>
    <w:next w:val="a0"/>
    <w:link w:val="80"/>
    <w:uiPriority w:val="99"/>
    <w:semiHidden/>
    <w:unhideWhenUsed/>
    <w:qFormat/>
    <w:rsid w:val="001E3097"/>
    <w:pPr>
      <w:widowControl w:val="0"/>
      <w:autoSpaceDE w:val="0"/>
      <w:autoSpaceDN w:val="0"/>
      <w:spacing w:before="240" w:after="60" w:line="240" w:lineRule="auto"/>
      <w:ind w:firstLine="720"/>
      <w:jc w:val="both"/>
      <w:outlineLvl w:val="7"/>
    </w:pPr>
    <w:rPr>
      <w:rFonts w:ascii="Calibri" w:eastAsia="Times New Roman" w:hAnsi="Calibri" w:cs="Times New Roman"/>
      <w:i/>
      <w:sz w:val="24"/>
      <w:szCs w:val="20"/>
    </w:rPr>
  </w:style>
  <w:style w:type="paragraph" w:styleId="9">
    <w:name w:val="heading 9"/>
    <w:aliases w:val="Глава"/>
    <w:basedOn w:val="a0"/>
    <w:next w:val="a0"/>
    <w:link w:val="90"/>
    <w:semiHidden/>
    <w:unhideWhenUsed/>
    <w:qFormat/>
    <w:rsid w:val="001E3097"/>
    <w:pPr>
      <w:widowControl w:val="0"/>
      <w:autoSpaceDE w:val="0"/>
      <w:autoSpaceDN w:val="0"/>
      <w:spacing w:before="200" w:line="240" w:lineRule="auto"/>
      <w:ind w:firstLine="709"/>
      <w:jc w:val="center"/>
      <w:outlineLvl w:val="8"/>
    </w:pPr>
    <w:rPr>
      <w:rFonts w:ascii="Times New Roman" w:eastAsia="Times New Roman" w:hAnsi="Times New Roman" w:cs="Times New Roman"/>
      <w:b/>
      <w:sz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uiPriority w:val="99"/>
    <w:rsid w:val="001E3097"/>
    <w:rPr>
      <w:rFonts w:ascii="Times New Roman" w:eastAsia="Times New Roman" w:hAnsi="Times New Roman" w:cs="Times New Roman"/>
      <w:b/>
      <w:bCs/>
      <w:kern w:val="32"/>
      <w:sz w:val="24"/>
      <w:szCs w:val="32"/>
    </w:rPr>
  </w:style>
  <w:style w:type="character" w:customStyle="1" w:styleId="20">
    <w:name w:val="Заголовок 2 Знак"/>
    <w:basedOn w:val="a1"/>
    <w:link w:val="2"/>
    <w:uiPriority w:val="99"/>
    <w:semiHidden/>
    <w:rsid w:val="001E309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semiHidden/>
    <w:rsid w:val="001E309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Часть Знак"/>
    <w:basedOn w:val="a1"/>
    <w:link w:val="4"/>
    <w:semiHidden/>
    <w:rsid w:val="001E309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semiHidden/>
    <w:rsid w:val="001E3097"/>
    <w:rPr>
      <w:rFonts w:ascii="Times New Roman" w:eastAsia="Times New Roman" w:hAnsi="Times New Roman" w:cs="Times New Roman"/>
      <w:b/>
      <w:bCs/>
      <w:iCs/>
      <w:sz w:val="26"/>
      <w:szCs w:val="26"/>
    </w:rPr>
  </w:style>
  <w:style w:type="character" w:customStyle="1" w:styleId="80">
    <w:name w:val="Заголовок 8 Знак"/>
    <w:basedOn w:val="a1"/>
    <w:link w:val="8"/>
    <w:uiPriority w:val="99"/>
    <w:semiHidden/>
    <w:rsid w:val="001E3097"/>
    <w:rPr>
      <w:rFonts w:ascii="Calibri" w:eastAsia="Times New Roman" w:hAnsi="Calibri" w:cs="Times New Roman"/>
      <w:i/>
      <w:sz w:val="24"/>
      <w:szCs w:val="20"/>
    </w:rPr>
  </w:style>
  <w:style w:type="character" w:customStyle="1" w:styleId="90">
    <w:name w:val="Заголовок 9 Знак"/>
    <w:aliases w:val="Глава Знак"/>
    <w:basedOn w:val="a1"/>
    <w:link w:val="9"/>
    <w:semiHidden/>
    <w:rsid w:val="001E3097"/>
    <w:rPr>
      <w:rFonts w:ascii="Times New Roman" w:eastAsia="Times New Roman" w:hAnsi="Times New Roman" w:cs="Times New Roman"/>
      <w:b/>
      <w:sz w:val="26"/>
    </w:rPr>
  </w:style>
  <w:style w:type="character" w:styleId="a4">
    <w:name w:val="Hyperlink"/>
    <w:uiPriority w:val="99"/>
    <w:semiHidden/>
    <w:unhideWhenUsed/>
    <w:rsid w:val="001E3097"/>
    <w:rPr>
      <w:rFonts w:ascii="Times New Roman" w:hAnsi="Times New Roman" w:cs="Times New Roman" w:hint="default"/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1E3097"/>
    <w:rPr>
      <w:color w:val="800080" w:themeColor="followedHyperlink"/>
      <w:u w:val="single"/>
    </w:rPr>
  </w:style>
  <w:style w:type="character" w:customStyle="1" w:styleId="41">
    <w:name w:val="Заголовок 4 Знак1"/>
    <w:aliases w:val="Часть Знак1"/>
    <w:basedOn w:val="a1"/>
    <w:semiHidden/>
    <w:rsid w:val="001E309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2"/>
    </w:rPr>
  </w:style>
  <w:style w:type="paragraph" w:styleId="a6">
    <w:name w:val="Normal (Web)"/>
    <w:basedOn w:val="a0"/>
    <w:semiHidden/>
    <w:unhideWhenUsed/>
    <w:rsid w:val="001E3097"/>
    <w:pPr>
      <w:spacing w:before="100" w:beforeAutospacing="1" w:after="100" w:afterAutospacing="1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91">
    <w:name w:val="Заголовок 9 Знак1"/>
    <w:aliases w:val="Глава Знак1"/>
    <w:basedOn w:val="a1"/>
    <w:semiHidden/>
    <w:rsid w:val="001E309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12">
    <w:name w:val="toc 1"/>
    <w:basedOn w:val="a0"/>
    <w:autoRedefine/>
    <w:uiPriority w:val="39"/>
    <w:semiHidden/>
    <w:unhideWhenUsed/>
    <w:rsid w:val="001E3097"/>
    <w:pPr>
      <w:widowControl w:val="0"/>
      <w:autoSpaceDE w:val="0"/>
      <w:autoSpaceDN w:val="0"/>
      <w:spacing w:before="121" w:after="60" w:line="240" w:lineRule="auto"/>
      <w:ind w:right="403" w:firstLine="720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21">
    <w:name w:val="toc 2"/>
    <w:basedOn w:val="a0"/>
    <w:autoRedefine/>
    <w:uiPriority w:val="39"/>
    <w:semiHidden/>
    <w:unhideWhenUsed/>
    <w:rsid w:val="001E3097"/>
    <w:pPr>
      <w:widowControl w:val="0"/>
      <w:autoSpaceDE w:val="0"/>
      <w:autoSpaceDN w:val="0"/>
      <w:spacing w:after="60" w:line="229" w:lineRule="exact"/>
      <w:ind w:right="161" w:firstLine="72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styleId="31">
    <w:name w:val="toc 3"/>
    <w:basedOn w:val="a0"/>
    <w:autoRedefine/>
    <w:uiPriority w:val="39"/>
    <w:semiHidden/>
    <w:unhideWhenUsed/>
    <w:rsid w:val="001E3097"/>
    <w:pPr>
      <w:widowControl w:val="0"/>
      <w:autoSpaceDE w:val="0"/>
      <w:autoSpaceDN w:val="0"/>
      <w:spacing w:after="60" w:line="229" w:lineRule="exact"/>
      <w:ind w:right="161" w:firstLine="720"/>
      <w:jc w:val="center"/>
    </w:pPr>
    <w:rPr>
      <w:rFonts w:ascii="Times New Roman" w:eastAsia="Times New Roman" w:hAnsi="Times New Roman" w:cs="Times New Roman"/>
      <w:i/>
      <w:sz w:val="16"/>
      <w:szCs w:val="16"/>
    </w:rPr>
  </w:style>
  <w:style w:type="paragraph" w:styleId="42">
    <w:name w:val="toc 4"/>
    <w:basedOn w:val="a0"/>
    <w:autoRedefine/>
    <w:uiPriority w:val="99"/>
    <w:semiHidden/>
    <w:unhideWhenUsed/>
    <w:rsid w:val="001E3097"/>
    <w:pPr>
      <w:widowControl w:val="0"/>
      <w:autoSpaceDE w:val="0"/>
      <w:autoSpaceDN w:val="0"/>
      <w:spacing w:after="60" w:line="240" w:lineRule="auto"/>
      <w:ind w:left="593" w:firstLine="720"/>
      <w:jc w:val="both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a7">
    <w:name w:val="header"/>
    <w:basedOn w:val="a0"/>
    <w:link w:val="a8"/>
    <w:uiPriority w:val="99"/>
    <w:semiHidden/>
    <w:unhideWhenUsed/>
    <w:rsid w:val="001E3097"/>
    <w:pPr>
      <w:widowControl w:val="0"/>
      <w:tabs>
        <w:tab w:val="center" w:pos="4677"/>
        <w:tab w:val="right" w:pos="9355"/>
      </w:tabs>
      <w:autoSpaceDE w:val="0"/>
      <w:autoSpaceDN w:val="0"/>
      <w:spacing w:after="60" w:line="240" w:lineRule="auto"/>
      <w:ind w:firstLine="720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1"/>
    <w:link w:val="a7"/>
    <w:uiPriority w:val="99"/>
    <w:semiHidden/>
    <w:rsid w:val="001E3097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Нижний колонтитул Знак"/>
    <w:aliases w:val="Знак Знак1,Знак6 Знак1"/>
    <w:basedOn w:val="a1"/>
    <w:link w:val="aa"/>
    <w:uiPriority w:val="99"/>
    <w:semiHidden/>
    <w:locked/>
    <w:rsid w:val="001E3097"/>
    <w:rPr>
      <w:rFonts w:ascii="Times New Roman" w:hAnsi="Times New Roman" w:cs="Times New Roman"/>
    </w:rPr>
  </w:style>
  <w:style w:type="paragraph" w:styleId="aa">
    <w:name w:val="footer"/>
    <w:aliases w:val="Знак,Знак6"/>
    <w:basedOn w:val="a0"/>
    <w:link w:val="a9"/>
    <w:uiPriority w:val="99"/>
    <w:semiHidden/>
    <w:unhideWhenUsed/>
    <w:rsid w:val="001E3097"/>
    <w:pPr>
      <w:widowControl w:val="0"/>
      <w:tabs>
        <w:tab w:val="center" w:pos="4677"/>
        <w:tab w:val="right" w:pos="9355"/>
      </w:tabs>
      <w:autoSpaceDE w:val="0"/>
      <w:autoSpaceDN w:val="0"/>
      <w:spacing w:after="60" w:line="240" w:lineRule="auto"/>
      <w:ind w:firstLine="720"/>
      <w:jc w:val="both"/>
    </w:pPr>
    <w:rPr>
      <w:rFonts w:ascii="Times New Roman" w:hAnsi="Times New Roman" w:cs="Times New Roman"/>
    </w:rPr>
  </w:style>
  <w:style w:type="character" w:customStyle="1" w:styleId="13">
    <w:name w:val="Нижний колонтитул Знак1"/>
    <w:aliases w:val="Знак Знак,Знак6 Знак"/>
    <w:basedOn w:val="a1"/>
    <w:link w:val="aa"/>
    <w:uiPriority w:val="99"/>
    <w:semiHidden/>
    <w:rsid w:val="001E3097"/>
  </w:style>
  <w:style w:type="character" w:customStyle="1" w:styleId="ab">
    <w:name w:val="Список Знак"/>
    <w:link w:val="a"/>
    <w:uiPriority w:val="99"/>
    <w:semiHidden/>
    <w:locked/>
    <w:rsid w:val="001E3097"/>
    <w:rPr>
      <w:sz w:val="24"/>
    </w:rPr>
  </w:style>
  <w:style w:type="paragraph" w:styleId="a">
    <w:name w:val="List"/>
    <w:basedOn w:val="a0"/>
    <w:link w:val="ab"/>
    <w:uiPriority w:val="99"/>
    <w:semiHidden/>
    <w:unhideWhenUsed/>
    <w:rsid w:val="001E3097"/>
    <w:pPr>
      <w:numPr>
        <w:numId w:val="1"/>
      </w:numPr>
      <w:spacing w:after="60" w:line="240" w:lineRule="auto"/>
      <w:jc w:val="both"/>
    </w:pPr>
    <w:rPr>
      <w:sz w:val="24"/>
    </w:rPr>
  </w:style>
  <w:style w:type="paragraph" w:styleId="ac">
    <w:name w:val="Body Text"/>
    <w:basedOn w:val="a0"/>
    <w:link w:val="ad"/>
    <w:uiPriority w:val="99"/>
    <w:semiHidden/>
    <w:unhideWhenUsed/>
    <w:rsid w:val="001E3097"/>
    <w:pPr>
      <w:widowControl w:val="0"/>
      <w:autoSpaceDE w:val="0"/>
      <w:autoSpaceDN w:val="0"/>
      <w:spacing w:before="120" w:after="60" w:line="240" w:lineRule="auto"/>
      <w:ind w:left="112" w:firstLine="567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Основной текст Знак"/>
    <w:basedOn w:val="a1"/>
    <w:link w:val="ac"/>
    <w:uiPriority w:val="99"/>
    <w:semiHidden/>
    <w:rsid w:val="001E3097"/>
    <w:rPr>
      <w:rFonts w:ascii="Times New Roman" w:eastAsia="Calibri" w:hAnsi="Times New Roman" w:cs="Times New Roman"/>
      <w:sz w:val="20"/>
      <w:szCs w:val="20"/>
    </w:rPr>
  </w:style>
  <w:style w:type="character" w:customStyle="1" w:styleId="ae">
    <w:name w:val="Подзаголовок Знак"/>
    <w:aliases w:val="Статья1 Знак"/>
    <w:basedOn w:val="a1"/>
    <w:link w:val="af"/>
    <w:locked/>
    <w:rsid w:val="001E3097"/>
    <w:rPr>
      <w:rFonts w:ascii="Times New Roman" w:eastAsia="Times New Roman" w:hAnsi="Times New Roman" w:cs="Times New Roman"/>
      <w:b/>
      <w:sz w:val="24"/>
      <w:szCs w:val="24"/>
    </w:rPr>
  </w:style>
  <w:style w:type="paragraph" w:styleId="af">
    <w:name w:val="Subtitle"/>
    <w:aliases w:val="Статья1"/>
    <w:basedOn w:val="a0"/>
    <w:next w:val="a0"/>
    <w:link w:val="ae"/>
    <w:qFormat/>
    <w:rsid w:val="001E3097"/>
    <w:pPr>
      <w:widowControl w:val="0"/>
      <w:autoSpaceDE w:val="0"/>
      <w:autoSpaceDN w:val="0"/>
      <w:spacing w:before="20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14">
    <w:name w:val="Подзаголовок Знак1"/>
    <w:aliases w:val="Статья1 Знак1"/>
    <w:basedOn w:val="a1"/>
    <w:link w:val="af"/>
    <w:rsid w:val="001E309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List Paragraph"/>
    <w:basedOn w:val="a0"/>
    <w:uiPriority w:val="99"/>
    <w:qFormat/>
    <w:rsid w:val="001E3097"/>
    <w:pPr>
      <w:widowControl w:val="0"/>
      <w:autoSpaceDE w:val="0"/>
      <w:autoSpaceDN w:val="0"/>
      <w:spacing w:before="120" w:after="60" w:line="240" w:lineRule="auto"/>
      <w:ind w:left="112" w:firstLine="567"/>
      <w:jc w:val="both"/>
    </w:pPr>
    <w:rPr>
      <w:rFonts w:ascii="Times New Roman" w:eastAsia="Times New Roman" w:hAnsi="Times New Roman" w:cs="Times New Roman"/>
      <w:sz w:val="24"/>
    </w:rPr>
  </w:style>
  <w:style w:type="paragraph" w:styleId="af1">
    <w:name w:val="TOC Heading"/>
    <w:basedOn w:val="10"/>
    <w:next w:val="a0"/>
    <w:uiPriority w:val="39"/>
    <w:semiHidden/>
    <w:unhideWhenUsed/>
    <w:qFormat/>
    <w:rsid w:val="001E3097"/>
    <w:pPr>
      <w:keepNext/>
      <w:keepLines/>
      <w:widowControl/>
      <w:autoSpaceDE/>
      <w:autoSpaceDN/>
      <w:spacing w:before="480" w:after="0" w:line="276" w:lineRule="auto"/>
      <w:ind w:left="0" w:firstLine="0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TableParagraph">
    <w:name w:val="Table Paragraph"/>
    <w:basedOn w:val="a0"/>
    <w:rsid w:val="001E3097"/>
    <w:pPr>
      <w:widowControl w:val="0"/>
      <w:autoSpaceDE w:val="0"/>
      <w:autoSpaceDN w:val="0"/>
      <w:spacing w:after="60" w:line="240" w:lineRule="auto"/>
      <w:ind w:firstLine="7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1">
    <w:name w:val="Список 1)"/>
    <w:basedOn w:val="a0"/>
    <w:uiPriority w:val="99"/>
    <w:rsid w:val="001E3097"/>
    <w:pPr>
      <w:numPr>
        <w:numId w:val="3"/>
      </w:numPr>
      <w:spacing w:after="60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2">
    <w:name w:val="Абзац Знак"/>
    <w:link w:val="af3"/>
    <w:locked/>
    <w:rsid w:val="001E3097"/>
    <w:rPr>
      <w:sz w:val="24"/>
    </w:rPr>
  </w:style>
  <w:style w:type="paragraph" w:customStyle="1" w:styleId="af3">
    <w:name w:val="Абзац"/>
    <w:basedOn w:val="a0"/>
    <w:link w:val="af2"/>
    <w:rsid w:val="001E3097"/>
    <w:pPr>
      <w:spacing w:before="120" w:after="60" w:line="240" w:lineRule="auto"/>
      <w:ind w:firstLine="567"/>
      <w:jc w:val="both"/>
    </w:pPr>
    <w:rPr>
      <w:sz w:val="24"/>
    </w:rPr>
  </w:style>
  <w:style w:type="character" w:customStyle="1" w:styleId="af4">
    <w:name w:val="Без интервала Знак"/>
    <w:link w:val="15"/>
    <w:uiPriority w:val="99"/>
    <w:locked/>
    <w:rsid w:val="001E3097"/>
  </w:style>
  <w:style w:type="paragraph" w:customStyle="1" w:styleId="15">
    <w:name w:val="Без интервала1"/>
    <w:link w:val="af4"/>
    <w:uiPriority w:val="99"/>
    <w:rsid w:val="001E3097"/>
    <w:pPr>
      <w:spacing w:after="0" w:line="240" w:lineRule="auto"/>
    </w:pPr>
  </w:style>
  <w:style w:type="paragraph" w:customStyle="1" w:styleId="16">
    <w:name w:val="Заголовок оглавления1"/>
    <w:basedOn w:val="10"/>
    <w:next w:val="a0"/>
    <w:uiPriority w:val="99"/>
    <w:rsid w:val="001E3097"/>
    <w:pPr>
      <w:keepNext/>
      <w:keepLines/>
      <w:widowControl/>
      <w:autoSpaceDE/>
      <w:autoSpaceDN/>
      <w:spacing w:before="480"/>
      <w:ind w:left="0"/>
      <w:outlineLvl w:val="9"/>
    </w:pPr>
    <w:rPr>
      <w:rFonts w:eastAsia="Calibri"/>
      <w:color w:val="365F91"/>
    </w:rPr>
  </w:style>
  <w:style w:type="character" w:customStyle="1" w:styleId="ConsNormal">
    <w:name w:val="ConsNormal Знак"/>
    <w:link w:val="ConsNormal0"/>
    <w:uiPriority w:val="99"/>
    <w:locked/>
    <w:rsid w:val="001E3097"/>
    <w:rPr>
      <w:rFonts w:ascii="Arial" w:hAnsi="Arial" w:cs="Arial"/>
    </w:rPr>
  </w:style>
  <w:style w:type="paragraph" w:customStyle="1" w:styleId="ConsNormal0">
    <w:name w:val="ConsNormal"/>
    <w:link w:val="ConsNormal"/>
    <w:uiPriority w:val="99"/>
    <w:rsid w:val="001E30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f5">
    <w:name w:val="Статья"/>
    <w:basedOn w:val="ConsNormal0"/>
    <w:uiPriority w:val="99"/>
    <w:rsid w:val="001E3097"/>
    <w:pPr>
      <w:widowControl/>
      <w:spacing w:line="360" w:lineRule="auto"/>
      <w:ind w:firstLine="540"/>
    </w:pPr>
    <w:rPr>
      <w:rFonts w:ascii="Times New Roman" w:hAnsi="Times New Roman"/>
      <w:b/>
      <w:bCs/>
      <w:sz w:val="24"/>
      <w:szCs w:val="24"/>
    </w:rPr>
  </w:style>
  <w:style w:type="paragraph" w:customStyle="1" w:styleId="ConsNonformat">
    <w:name w:val="ConsNonformat"/>
    <w:uiPriority w:val="99"/>
    <w:rsid w:val="001E309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ConsPlusNormal">
    <w:name w:val="ConsPlusNormal Знак"/>
    <w:link w:val="ConsPlusNormal0"/>
    <w:uiPriority w:val="99"/>
    <w:locked/>
    <w:rsid w:val="001E3097"/>
    <w:rPr>
      <w:rFonts w:ascii="Arial" w:hAnsi="Arial" w:cs="Arial"/>
    </w:rPr>
  </w:style>
  <w:style w:type="paragraph" w:customStyle="1" w:styleId="ConsPlusNormal0">
    <w:name w:val="ConsPlusNormal"/>
    <w:link w:val="ConsPlusNormal"/>
    <w:uiPriority w:val="99"/>
    <w:rsid w:val="001E309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22">
    <w:name w:val="Знак Знак Знак Знак Знак Знак Знак Знак Знак Знак Знак Знак Знак Знак Знак Знак Знак Знак Знак Знак Знак2 Знак"/>
    <w:basedOn w:val="a0"/>
    <w:uiPriority w:val="99"/>
    <w:rsid w:val="001E3097"/>
    <w:pPr>
      <w:spacing w:after="160" w:line="240" w:lineRule="exact"/>
      <w:ind w:firstLine="720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43">
    <w:name w:val="Знак Знак4 Знак Знак"/>
    <w:basedOn w:val="a0"/>
    <w:uiPriority w:val="99"/>
    <w:rsid w:val="001E3097"/>
    <w:pPr>
      <w:spacing w:after="16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customStyle="1" w:styleId="ConsPlusTitle">
    <w:name w:val="ConsPlusTitle"/>
    <w:rsid w:val="001E309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8Char">
    <w:name w:val="Heading 8 Char"/>
    <w:uiPriority w:val="99"/>
    <w:semiHidden/>
    <w:locked/>
    <w:rsid w:val="001E3097"/>
    <w:rPr>
      <w:rFonts w:ascii="Calibri" w:hAnsi="Calibri" w:cs="Times New Roman" w:hint="default"/>
      <w:i/>
      <w:iCs w:val="0"/>
      <w:sz w:val="24"/>
    </w:rPr>
  </w:style>
  <w:style w:type="table" w:styleId="af6">
    <w:name w:val="Table Grid"/>
    <w:basedOn w:val="a2"/>
    <w:rsid w:val="001E309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8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41</Pages>
  <Words>14411</Words>
  <Characters>82148</Characters>
  <Application>Microsoft Office Word</Application>
  <DocSecurity>0</DocSecurity>
  <Lines>684</Lines>
  <Paragraphs>192</Paragraphs>
  <ScaleCrop>false</ScaleCrop>
  <Company/>
  <LinksUpToDate>false</LinksUpToDate>
  <CharactersWithSpaces>96367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2021-11-10T07:03:00Z</dcterms:created>
  <dcterms:modified xsi:type="dcterms:W3CDTF">2022-05-11T06:49:00Z</dcterms:modified>
</cp:coreProperties>
</file>