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000" w:firstRow="0" w:lastRow="0" w:firstColumn="0" w:lastColumn="0" w:noHBand="0" w:noVBand="0"/>
      </w:tblPr>
      <w:tblGrid>
        <w:gridCol w:w="9571"/>
      </w:tblGrid>
      <w:tr w:rsidR="008B3B3F" w:rsidRPr="00D42F5D" w:rsidTr="00F873D3">
        <w:tc>
          <w:tcPr>
            <w:tcW w:w="5000" w:type="pct"/>
          </w:tcPr>
          <w:p w:rsidR="008B3B3F" w:rsidRDefault="008B3B3F" w:rsidP="00F873D3">
            <w:pPr>
              <w:spacing w:line="271" w:lineRule="auto"/>
              <w:jc w:val="right"/>
              <w:outlineLvl w:val="0"/>
            </w:pPr>
            <w:r>
              <w:t>Утверждено</w:t>
            </w:r>
          </w:p>
          <w:p w:rsidR="008B3B3F" w:rsidRDefault="008B3B3F" w:rsidP="00F873D3">
            <w:pPr>
              <w:spacing w:line="271" w:lineRule="auto"/>
              <w:jc w:val="right"/>
              <w:outlineLvl w:val="0"/>
            </w:pPr>
            <w:r>
              <w:t>Приказом Комитета по экономике и</w:t>
            </w:r>
          </w:p>
          <w:p w:rsidR="008B3B3F" w:rsidRDefault="008B3B3F" w:rsidP="00F873D3">
            <w:pPr>
              <w:spacing w:line="271" w:lineRule="auto"/>
              <w:jc w:val="right"/>
              <w:outlineLvl w:val="0"/>
            </w:pPr>
            <w:r>
              <w:t xml:space="preserve">управлению муниципальной собственностью </w:t>
            </w:r>
          </w:p>
          <w:p w:rsidR="008B3B3F" w:rsidRPr="00D42F5D" w:rsidRDefault="008B3B3F" w:rsidP="00F873D3">
            <w:pPr>
              <w:spacing w:line="271" w:lineRule="auto"/>
              <w:jc w:val="right"/>
              <w:outlineLvl w:val="0"/>
            </w:pPr>
            <w:r>
              <w:t>Администрации Тарского муниципального района</w:t>
            </w:r>
          </w:p>
          <w:p w:rsidR="008B3B3F" w:rsidRPr="00303315" w:rsidRDefault="008B3B3F" w:rsidP="00F873D3">
            <w:pPr>
              <w:spacing w:line="271" w:lineRule="auto"/>
              <w:jc w:val="right"/>
            </w:pPr>
            <w:r w:rsidRPr="00303315">
              <w:t>от «</w:t>
            </w:r>
            <w:r w:rsidR="000B17BB">
              <w:t>11</w:t>
            </w:r>
            <w:r w:rsidRPr="00303315">
              <w:t xml:space="preserve">» </w:t>
            </w:r>
            <w:r w:rsidR="00F42551">
              <w:t>сентября</w:t>
            </w:r>
            <w:r w:rsidR="00C5476D">
              <w:t xml:space="preserve"> 202</w:t>
            </w:r>
            <w:r w:rsidR="00F42551">
              <w:t>4</w:t>
            </w:r>
            <w:r w:rsidRPr="00303315">
              <w:t xml:space="preserve"> г</w:t>
            </w:r>
            <w:r w:rsidR="0000416D">
              <w:t>ода</w:t>
            </w:r>
            <w:r w:rsidRPr="00303315">
              <w:t xml:space="preserve"> № </w:t>
            </w:r>
            <w:r w:rsidR="000B17BB">
              <w:t>17</w:t>
            </w:r>
          </w:p>
          <w:p w:rsidR="008B3B3F" w:rsidRPr="00D42F5D" w:rsidRDefault="008B3B3F" w:rsidP="00F873D3">
            <w:pPr>
              <w:tabs>
                <w:tab w:val="left" w:pos="0"/>
              </w:tabs>
              <w:spacing w:line="271" w:lineRule="auto"/>
              <w:jc w:val="center"/>
              <w:rPr>
                <w:b/>
                <w:bCs/>
              </w:rPr>
            </w:pPr>
          </w:p>
        </w:tc>
      </w:tr>
    </w:tbl>
    <w:p w:rsidR="008B3B3F" w:rsidRPr="00D42F5D" w:rsidRDefault="008B3B3F" w:rsidP="008B3B3F">
      <w:pPr>
        <w:pStyle w:val="Style5"/>
        <w:spacing w:line="271" w:lineRule="auto"/>
        <w:ind w:firstLine="720"/>
        <w:jc w:val="both"/>
        <w:outlineLvl w:val="0"/>
        <w:rPr>
          <w:rStyle w:val="FontStyle46"/>
        </w:rPr>
      </w:pPr>
    </w:p>
    <w:p w:rsidR="008B3B3F" w:rsidRPr="00D42F5D" w:rsidRDefault="008B3B3F" w:rsidP="008B3B3F">
      <w:pPr>
        <w:pStyle w:val="Style5"/>
        <w:spacing w:line="271" w:lineRule="auto"/>
        <w:ind w:firstLine="720"/>
        <w:jc w:val="both"/>
        <w:outlineLvl w:val="0"/>
        <w:rPr>
          <w:rStyle w:val="FontStyle46"/>
        </w:rPr>
      </w:pPr>
    </w:p>
    <w:p w:rsidR="008B3B3F" w:rsidRPr="00D42F5D" w:rsidRDefault="008B3B3F" w:rsidP="008B3B3F">
      <w:pPr>
        <w:pStyle w:val="Style5"/>
        <w:spacing w:line="271" w:lineRule="auto"/>
        <w:ind w:firstLine="720"/>
        <w:jc w:val="both"/>
        <w:outlineLvl w:val="0"/>
        <w:rPr>
          <w:rStyle w:val="FontStyle46"/>
        </w:rPr>
      </w:pPr>
    </w:p>
    <w:p w:rsidR="008B3B3F" w:rsidRPr="00D42F5D" w:rsidRDefault="008B3B3F" w:rsidP="008B3B3F">
      <w:pPr>
        <w:pStyle w:val="Style5"/>
        <w:spacing w:line="271" w:lineRule="auto"/>
        <w:ind w:firstLine="720"/>
        <w:jc w:val="both"/>
        <w:outlineLvl w:val="0"/>
        <w:rPr>
          <w:rStyle w:val="FontStyle46"/>
        </w:rPr>
      </w:pPr>
    </w:p>
    <w:p w:rsidR="008B3B3F" w:rsidRPr="00D42F5D" w:rsidRDefault="008B3B3F" w:rsidP="008B3B3F">
      <w:pPr>
        <w:pStyle w:val="Style5"/>
        <w:spacing w:line="271" w:lineRule="auto"/>
        <w:ind w:firstLine="720"/>
        <w:jc w:val="both"/>
        <w:outlineLvl w:val="0"/>
        <w:rPr>
          <w:rStyle w:val="FontStyle46"/>
        </w:rPr>
      </w:pPr>
    </w:p>
    <w:p w:rsidR="008B3B3F" w:rsidRPr="00D42F5D" w:rsidRDefault="008B3B3F" w:rsidP="008B3B3F">
      <w:pPr>
        <w:pStyle w:val="Style5"/>
        <w:spacing w:line="271" w:lineRule="auto"/>
        <w:ind w:firstLine="720"/>
        <w:jc w:val="both"/>
        <w:outlineLvl w:val="0"/>
        <w:rPr>
          <w:rStyle w:val="FontStyle46"/>
        </w:rPr>
      </w:pPr>
    </w:p>
    <w:p w:rsidR="008B3B3F" w:rsidRPr="00D42F5D" w:rsidRDefault="008B3B3F" w:rsidP="008B3B3F">
      <w:pPr>
        <w:pStyle w:val="Style5"/>
        <w:spacing w:line="271" w:lineRule="auto"/>
        <w:ind w:firstLine="720"/>
        <w:jc w:val="both"/>
        <w:outlineLvl w:val="0"/>
        <w:rPr>
          <w:rStyle w:val="FontStyle46"/>
        </w:rPr>
      </w:pPr>
    </w:p>
    <w:p w:rsidR="008B3B3F" w:rsidRPr="00D42F5D" w:rsidRDefault="008B3B3F" w:rsidP="008B3B3F">
      <w:pPr>
        <w:pStyle w:val="Style5"/>
        <w:spacing w:line="271" w:lineRule="auto"/>
        <w:ind w:firstLine="720"/>
        <w:jc w:val="both"/>
        <w:outlineLvl w:val="0"/>
        <w:rPr>
          <w:rStyle w:val="FontStyle46"/>
        </w:rPr>
      </w:pPr>
    </w:p>
    <w:p w:rsidR="008B3B3F" w:rsidRPr="00D42F5D" w:rsidRDefault="008B3B3F" w:rsidP="008B3B3F">
      <w:pPr>
        <w:pStyle w:val="Style5"/>
        <w:spacing w:line="271" w:lineRule="auto"/>
        <w:ind w:firstLine="720"/>
        <w:jc w:val="both"/>
        <w:outlineLvl w:val="0"/>
        <w:rPr>
          <w:rStyle w:val="FontStyle46"/>
        </w:rPr>
      </w:pPr>
    </w:p>
    <w:p w:rsidR="008B3B3F" w:rsidRPr="00D136AE" w:rsidRDefault="00D136AE" w:rsidP="008B3B3F">
      <w:pPr>
        <w:pStyle w:val="Style5"/>
        <w:spacing w:line="271" w:lineRule="auto"/>
        <w:jc w:val="center"/>
        <w:outlineLvl w:val="0"/>
        <w:rPr>
          <w:rStyle w:val="FontStyle46"/>
          <w:b/>
          <w:sz w:val="24"/>
          <w:szCs w:val="24"/>
        </w:rPr>
      </w:pPr>
      <w:r w:rsidRPr="00D136AE">
        <w:rPr>
          <w:rStyle w:val="FontStyle46"/>
          <w:b/>
          <w:sz w:val="24"/>
          <w:szCs w:val="24"/>
        </w:rPr>
        <w:t>ДОКУМЕНТАЦИЯ</w:t>
      </w:r>
    </w:p>
    <w:p w:rsidR="008B3B3F" w:rsidRPr="00D42F5D" w:rsidRDefault="00387D0C" w:rsidP="00CE00B5">
      <w:pPr>
        <w:pStyle w:val="3"/>
        <w:shd w:val="clear" w:color="auto" w:fill="auto"/>
        <w:spacing w:before="0" w:after="0" w:line="271" w:lineRule="auto"/>
        <w:rPr>
          <w:b/>
          <w:bCs/>
        </w:rPr>
      </w:pPr>
      <w:r>
        <w:rPr>
          <w:b/>
          <w:bCs/>
          <w:sz w:val="24"/>
          <w:szCs w:val="24"/>
        </w:rPr>
        <w:t>об открытом</w:t>
      </w:r>
      <w:r w:rsidR="008B3B3F" w:rsidRPr="00D42F5D">
        <w:rPr>
          <w:b/>
          <w:bCs/>
          <w:sz w:val="24"/>
          <w:szCs w:val="24"/>
        </w:rPr>
        <w:t xml:space="preserve"> </w:t>
      </w:r>
      <w:r w:rsidR="008B3B3F">
        <w:rPr>
          <w:b/>
          <w:bCs/>
          <w:sz w:val="24"/>
          <w:szCs w:val="24"/>
        </w:rPr>
        <w:t>аукцион</w:t>
      </w:r>
      <w:r>
        <w:rPr>
          <w:b/>
          <w:bCs/>
          <w:sz w:val="24"/>
          <w:szCs w:val="24"/>
        </w:rPr>
        <w:t>е</w:t>
      </w:r>
      <w:r w:rsidR="008B3B3F" w:rsidRPr="00D42F5D">
        <w:rPr>
          <w:b/>
          <w:bCs/>
          <w:sz w:val="24"/>
          <w:szCs w:val="24"/>
        </w:rPr>
        <w:t xml:space="preserve"> на право заключения </w:t>
      </w:r>
      <w:r w:rsidR="008B3B3F">
        <w:rPr>
          <w:b/>
          <w:bCs/>
          <w:sz w:val="24"/>
          <w:szCs w:val="24"/>
        </w:rPr>
        <w:t>договора</w:t>
      </w:r>
      <w:r w:rsidR="00CE00B5" w:rsidRPr="00CE00B5">
        <w:rPr>
          <w:b/>
          <w:bCs/>
          <w:sz w:val="24"/>
          <w:szCs w:val="24"/>
        </w:rPr>
        <w:t xml:space="preserve"> на установку и эксплуатацию рекламной конструкции</w:t>
      </w:r>
      <w:r w:rsidR="002A7F11">
        <w:rPr>
          <w:b/>
          <w:bCs/>
          <w:sz w:val="24"/>
          <w:szCs w:val="24"/>
        </w:rPr>
        <w:t xml:space="preserve"> </w:t>
      </w:r>
      <w:r w:rsidR="002A7F11" w:rsidRPr="002A7F11">
        <w:rPr>
          <w:b/>
          <w:bCs/>
          <w:sz w:val="24"/>
          <w:szCs w:val="24"/>
        </w:rPr>
        <w:t>на земельном участке, расположенном на территории Тарского муниципального района Омской области, государственная собственность на который не разграничена</w:t>
      </w:r>
    </w:p>
    <w:p w:rsidR="0002269D" w:rsidRDefault="0002269D">
      <w:pPr>
        <w:suppressAutoHyphens w:val="0"/>
      </w:pPr>
      <w:r>
        <w:br w:type="page"/>
      </w:r>
    </w:p>
    <w:p w:rsidR="008B3B3F" w:rsidRPr="00D136AE" w:rsidRDefault="008B3B3F" w:rsidP="00D136AE">
      <w:pPr>
        <w:pStyle w:val="a3"/>
        <w:numPr>
          <w:ilvl w:val="0"/>
          <w:numId w:val="1"/>
        </w:numPr>
        <w:ind w:left="0" w:firstLine="709"/>
        <w:jc w:val="both"/>
        <w:rPr>
          <w:sz w:val="28"/>
          <w:szCs w:val="28"/>
        </w:rPr>
      </w:pPr>
      <w:r w:rsidRPr="00D136AE">
        <w:rPr>
          <w:sz w:val="28"/>
          <w:szCs w:val="28"/>
        </w:rPr>
        <w:lastRenderedPageBreak/>
        <w:t>Организатор аукциона: Комитет по экономике и управлению муниципальной собственностью Администрации</w:t>
      </w:r>
      <w:r w:rsidR="009B0C9C">
        <w:rPr>
          <w:sz w:val="28"/>
          <w:szCs w:val="28"/>
        </w:rPr>
        <w:t xml:space="preserve"> Тарского муниципального района</w:t>
      </w:r>
      <w:r w:rsidRPr="00D136AE">
        <w:rPr>
          <w:sz w:val="28"/>
          <w:szCs w:val="28"/>
        </w:rPr>
        <w:t>. Местонахождение: 646530,Омская область, город Тара, площадь Ленина, дом 21</w:t>
      </w:r>
      <w:r w:rsidR="00DC22BF">
        <w:rPr>
          <w:sz w:val="28"/>
          <w:szCs w:val="28"/>
        </w:rPr>
        <w:t>,</w:t>
      </w:r>
      <w:r w:rsidRPr="00D136AE">
        <w:rPr>
          <w:sz w:val="28"/>
          <w:szCs w:val="28"/>
        </w:rPr>
        <w:t xml:space="preserve"> тел. </w:t>
      </w:r>
      <w:r w:rsidR="00377605" w:rsidRPr="00D136AE">
        <w:rPr>
          <w:sz w:val="28"/>
          <w:szCs w:val="28"/>
        </w:rPr>
        <w:t>8</w:t>
      </w:r>
      <w:r w:rsidRPr="00D136AE">
        <w:rPr>
          <w:sz w:val="28"/>
          <w:szCs w:val="28"/>
        </w:rPr>
        <w:t>(3</w:t>
      </w:r>
      <w:r w:rsidR="00377605" w:rsidRPr="00D136AE">
        <w:rPr>
          <w:sz w:val="28"/>
          <w:szCs w:val="28"/>
        </w:rPr>
        <w:t>8171</w:t>
      </w:r>
      <w:r w:rsidRPr="00D136AE">
        <w:rPr>
          <w:sz w:val="28"/>
          <w:szCs w:val="28"/>
        </w:rPr>
        <w:t>)2-</w:t>
      </w:r>
      <w:r w:rsidR="00377605" w:rsidRPr="00D136AE">
        <w:rPr>
          <w:sz w:val="28"/>
          <w:szCs w:val="28"/>
        </w:rPr>
        <w:t>01</w:t>
      </w:r>
      <w:r w:rsidRPr="00D136AE">
        <w:rPr>
          <w:sz w:val="28"/>
          <w:szCs w:val="28"/>
        </w:rPr>
        <w:t>-</w:t>
      </w:r>
      <w:r w:rsidR="00377605" w:rsidRPr="00D136AE">
        <w:rPr>
          <w:sz w:val="28"/>
          <w:szCs w:val="28"/>
        </w:rPr>
        <w:t>85</w:t>
      </w:r>
      <w:r w:rsidRPr="00D136AE">
        <w:rPr>
          <w:sz w:val="28"/>
          <w:szCs w:val="28"/>
        </w:rPr>
        <w:t>, 2-</w:t>
      </w:r>
      <w:r w:rsidR="00377605" w:rsidRPr="00D136AE">
        <w:rPr>
          <w:sz w:val="28"/>
          <w:szCs w:val="28"/>
        </w:rPr>
        <w:t>0</w:t>
      </w:r>
      <w:r w:rsidRPr="00D136AE">
        <w:rPr>
          <w:sz w:val="28"/>
          <w:szCs w:val="28"/>
        </w:rPr>
        <w:t>4-0</w:t>
      </w:r>
      <w:r w:rsidR="00377605" w:rsidRPr="00D136AE">
        <w:rPr>
          <w:sz w:val="28"/>
          <w:szCs w:val="28"/>
        </w:rPr>
        <w:t>5</w:t>
      </w:r>
      <w:r w:rsidRPr="00D136AE">
        <w:rPr>
          <w:sz w:val="28"/>
          <w:szCs w:val="28"/>
        </w:rPr>
        <w:t>. E-</w:t>
      </w:r>
      <w:proofErr w:type="spellStart"/>
      <w:r w:rsidRPr="00D136AE">
        <w:rPr>
          <w:sz w:val="28"/>
          <w:szCs w:val="28"/>
        </w:rPr>
        <w:t>mail</w:t>
      </w:r>
      <w:proofErr w:type="spellEnd"/>
      <w:r w:rsidRPr="00D136AE">
        <w:rPr>
          <w:sz w:val="28"/>
          <w:szCs w:val="28"/>
        </w:rPr>
        <w:t xml:space="preserve">: </w:t>
      </w:r>
      <w:r w:rsidR="00377605" w:rsidRPr="00D136AE">
        <w:rPr>
          <w:sz w:val="28"/>
          <w:szCs w:val="28"/>
        </w:rPr>
        <w:t>econom_tara@mail.ru</w:t>
      </w:r>
      <w:r w:rsidRPr="00D136AE">
        <w:rPr>
          <w:sz w:val="28"/>
          <w:szCs w:val="28"/>
        </w:rPr>
        <w:t>.</w:t>
      </w:r>
    </w:p>
    <w:p w:rsidR="008B3B3F" w:rsidRPr="00D136AE" w:rsidRDefault="008B3B3F" w:rsidP="00D136AE">
      <w:pPr>
        <w:pStyle w:val="a3"/>
        <w:numPr>
          <w:ilvl w:val="0"/>
          <w:numId w:val="1"/>
        </w:numPr>
        <w:ind w:left="0" w:firstLine="709"/>
        <w:jc w:val="both"/>
        <w:rPr>
          <w:sz w:val="28"/>
          <w:szCs w:val="28"/>
        </w:rPr>
      </w:pPr>
      <w:r w:rsidRPr="00D136AE">
        <w:rPr>
          <w:sz w:val="28"/>
          <w:szCs w:val="28"/>
        </w:rPr>
        <w:t xml:space="preserve">Основание проведения аукциона: </w:t>
      </w:r>
      <w:r w:rsidR="00377605" w:rsidRPr="00D136AE">
        <w:rPr>
          <w:sz w:val="28"/>
          <w:szCs w:val="28"/>
        </w:rPr>
        <w:t>распоряжение</w:t>
      </w:r>
      <w:r w:rsidRPr="00D136AE">
        <w:rPr>
          <w:sz w:val="28"/>
          <w:szCs w:val="28"/>
        </w:rPr>
        <w:t xml:space="preserve"> Администрации </w:t>
      </w:r>
      <w:r w:rsidR="00377605" w:rsidRPr="00D136AE">
        <w:rPr>
          <w:sz w:val="28"/>
          <w:szCs w:val="28"/>
        </w:rPr>
        <w:t>Тарского муниципального района Омской области</w:t>
      </w:r>
      <w:r w:rsidRPr="00D136AE">
        <w:rPr>
          <w:sz w:val="28"/>
          <w:szCs w:val="28"/>
        </w:rPr>
        <w:t xml:space="preserve"> от</w:t>
      </w:r>
      <w:r w:rsidR="008214BB">
        <w:rPr>
          <w:sz w:val="28"/>
          <w:szCs w:val="28"/>
        </w:rPr>
        <w:t xml:space="preserve"> </w:t>
      </w:r>
      <w:r w:rsidR="009C56C9">
        <w:rPr>
          <w:sz w:val="28"/>
          <w:szCs w:val="28"/>
        </w:rPr>
        <w:t>10</w:t>
      </w:r>
      <w:r w:rsidR="00AD6C4C">
        <w:rPr>
          <w:sz w:val="28"/>
          <w:szCs w:val="28"/>
        </w:rPr>
        <w:t xml:space="preserve"> </w:t>
      </w:r>
      <w:r w:rsidR="00F42551">
        <w:rPr>
          <w:sz w:val="28"/>
          <w:szCs w:val="28"/>
        </w:rPr>
        <w:t>сентября</w:t>
      </w:r>
      <w:r w:rsidRPr="00D136AE">
        <w:rPr>
          <w:sz w:val="28"/>
          <w:szCs w:val="28"/>
        </w:rPr>
        <w:t xml:space="preserve"> 20</w:t>
      </w:r>
      <w:r w:rsidR="00DC757F">
        <w:rPr>
          <w:sz w:val="28"/>
          <w:szCs w:val="28"/>
        </w:rPr>
        <w:t>2</w:t>
      </w:r>
      <w:r w:rsidR="00F42551">
        <w:rPr>
          <w:sz w:val="28"/>
          <w:szCs w:val="28"/>
        </w:rPr>
        <w:t>4</w:t>
      </w:r>
      <w:r w:rsidRPr="00D136AE">
        <w:rPr>
          <w:sz w:val="28"/>
          <w:szCs w:val="28"/>
        </w:rPr>
        <w:t xml:space="preserve"> года № </w:t>
      </w:r>
      <w:r w:rsidR="009C56C9">
        <w:rPr>
          <w:sz w:val="28"/>
          <w:szCs w:val="28"/>
        </w:rPr>
        <w:t>274</w:t>
      </w:r>
      <w:r w:rsidRPr="00D136AE">
        <w:rPr>
          <w:sz w:val="28"/>
          <w:szCs w:val="28"/>
        </w:rPr>
        <w:t xml:space="preserve"> «</w:t>
      </w:r>
      <w:r w:rsidR="00ED3AFE" w:rsidRPr="00ED3AFE">
        <w:rPr>
          <w:sz w:val="28"/>
          <w:szCs w:val="28"/>
        </w:rPr>
        <w:t>О проведении торгов на право заключения договора на установку и эксплуатацию рекламной конструкции на земельном участке, расположенном на территории Тарского муниципального района Омской области, государственная собственность на который не разграничена</w:t>
      </w:r>
      <w:r w:rsidRPr="00D136AE">
        <w:rPr>
          <w:sz w:val="28"/>
          <w:szCs w:val="28"/>
        </w:rPr>
        <w:t>».</w:t>
      </w:r>
    </w:p>
    <w:p w:rsidR="008B3B3F" w:rsidRPr="00D136AE" w:rsidRDefault="008B3B3F" w:rsidP="00D136AE">
      <w:pPr>
        <w:pStyle w:val="a3"/>
        <w:numPr>
          <w:ilvl w:val="0"/>
          <w:numId w:val="1"/>
        </w:numPr>
        <w:ind w:left="0" w:firstLine="709"/>
        <w:jc w:val="both"/>
        <w:rPr>
          <w:sz w:val="28"/>
          <w:szCs w:val="28"/>
        </w:rPr>
      </w:pPr>
      <w:r w:rsidRPr="00D136AE">
        <w:rPr>
          <w:sz w:val="28"/>
          <w:szCs w:val="28"/>
        </w:rPr>
        <w:t>Форма торгов: аукцион является открытым по составу участников и форме подачи предложений о цене.</w:t>
      </w:r>
    </w:p>
    <w:p w:rsidR="008B3B3F" w:rsidRPr="00D136AE" w:rsidRDefault="008B3B3F" w:rsidP="00D136AE">
      <w:pPr>
        <w:pStyle w:val="a3"/>
        <w:numPr>
          <w:ilvl w:val="0"/>
          <w:numId w:val="1"/>
        </w:numPr>
        <w:ind w:left="0" w:firstLine="709"/>
        <w:jc w:val="both"/>
        <w:rPr>
          <w:sz w:val="28"/>
          <w:szCs w:val="28"/>
        </w:rPr>
      </w:pPr>
      <w:r w:rsidRPr="00D136AE">
        <w:rPr>
          <w:sz w:val="28"/>
          <w:szCs w:val="28"/>
        </w:rPr>
        <w:t xml:space="preserve">Предмет аукциона: </w:t>
      </w:r>
      <w:r w:rsidR="000B7231" w:rsidRPr="000B7231">
        <w:rPr>
          <w:sz w:val="28"/>
          <w:szCs w:val="28"/>
        </w:rPr>
        <w:t>право заключения договора на установку и эксплуатацию рекламной конструкции на земельном участке, расположенном на территории Тарского муниципального района Омской области, государственная собственность на который не разграничена</w:t>
      </w:r>
      <w:r w:rsidRPr="00D136AE">
        <w:rPr>
          <w:sz w:val="28"/>
          <w:szCs w:val="28"/>
        </w:rPr>
        <w:t>.</w:t>
      </w:r>
    </w:p>
    <w:p w:rsidR="00881BB9" w:rsidRDefault="008B3B3F" w:rsidP="007973D7">
      <w:pPr>
        <w:pStyle w:val="a3"/>
        <w:numPr>
          <w:ilvl w:val="0"/>
          <w:numId w:val="1"/>
        </w:numPr>
        <w:ind w:left="0" w:firstLine="709"/>
        <w:jc w:val="both"/>
        <w:rPr>
          <w:sz w:val="28"/>
          <w:szCs w:val="28"/>
        </w:rPr>
      </w:pPr>
      <w:r w:rsidRPr="007973D7">
        <w:rPr>
          <w:sz w:val="28"/>
          <w:szCs w:val="28"/>
        </w:rPr>
        <w:t xml:space="preserve">Характеристика </w:t>
      </w:r>
      <w:r w:rsidR="000B7231">
        <w:rPr>
          <w:sz w:val="28"/>
          <w:szCs w:val="28"/>
        </w:rPr>
        <w:t>предмета аукциона</w:t>
      </w:r>
      <w:r w:rsidRPr="007973D7">
        <w:rPr>
          <w:sz w:val="28"/>
          <w:szCs w:val="28"/>
        </w:rPr>
        <w:t xml:space="preserve">: </w:t>
      </w:r>
    </w:p>
    <w:p w:rsidR="00F42551" w:rsidRPr="00F42551" w:rsidRDefault="00F42551" w:rsidP="00F42551">
      <w:pPr>
        <w:ind w:firstLine="709"/>
        <w:jc w:val="both"/>
        <w:rPr>
          <w:sz w:val="28"/>
          <w:szCs w:val="28"/>
        </w:rPr>
      </w:pPr>
      <w:proofErr w:type="gramStart"/>
      <w:r>
        <w:rPr>
          <w:sz w:val="28"/>
          <w:szCs w:val="28"/>
        </w:rPr>
        <w:t xml:space="preserve">ЛОТ 1 </w:t>
      </w:r>
      <w:r w:rsidRPr="00F42551">
        <w:rPr>
          <w:sz w:val="28"/>
          <w:szCs w:val="28"/>
        </w:rPr>
        <w:t xml:space="preserve">- право на установку и эксплуатацию рекламной конструкции типа </w:t>
      </w:r>
      <w:proofErr w:type="spellStart"/>
      <w:r w:rsidRPr="00F42551">
        <w:rPr>
          <w:sz w:val="28"/>
          <w:szCs w:val="28"/>
        </w:rPr>
        <w:t>билборд</w:t>
      </w:r>
      <w:proofErr w:type="spellEnd"/>
      <w:r w:rsidRPr="00F42551">
        <w:rPr>
          <w:sz w:val="28"/>
          <w:szCs w:val="28"/>
        </w:rPr>
        <w:t>, размер рекламного поля рекламной конструкции составляет 3х6 м с двумя поверхностями для размещения рекламы, оборудованной автоматической подсветкой, и системой аварийного отключения, отвечающей требованиям Схемы размещения рекламных конструкций на территории Тарского муниципального района Омской области, утвержденной распоряжением Администрации Тарского муниципального района Омской области от 8 июня 2018 года № 186.</w:t>
      </w:r>
      <w:proofErr w:type="gramEnd"/>
      <w:r w:rsidRPr="00F42551">
        <w:rPr>
          <w:sz w:val="28"/>
          <w:szCs w:val="28"/>
        </w:rPr>
        <w:t xml:space="preserve"> Место установки рекламной конструкции в 25 метрах от ул. Б.И. Голубева в соответствии со схемой размещения рекламных конструкций: №15 ул. </w:t>
      </w:r>
      <w:proofErr w:type="spellStart"/>
      <w:r w:rsidRPr="00F42551">
        <w:rPr>
          <w:sz w:val="28"/>
          <w:szCs w:val="28"/>
        </w:rPr>
        <w:t>Заливинская</w:t>
      </w:r>
      <w:proofErr w:type="spellEnd"/>
      <w:r w:rsidRPr="00F42551">
        <w:rPr>
          <w:sz w:val="28"/>
          <w:szCs w:val="28"/>
        </w:rPr>
        <w:t>;</w:t>
      </w:r>
    </w:p>
    <w:p w:rsidR="00F42551" w:rsidRPr="00F42551" w:rsidRDefault="00F42551" w:rsidP="00F42551">
      <w:pPr>
        <w:ind w:firstLine="709"/>
        <w:jc w:val="both"/>
        <w:rPr>
          <w:sz w:val="28"/>
          <w:szCs w:val="28"/>
        </w:rPr>
      </w:pPr>
      <w:proofErr w:type="gramStart"/>
      <w:r>
        <w:rPr>
          <w:sz w:val="28"/>
          <w:szCs w:val="28"/>
        </w:rPr>
        <w:t xml:space="preserve">ЛОТ 2 </w:t>
      </w:r>
      <w:r w:rsidRPr="00F42551">
        <w:rPr>
          <w:sz w:val="28"/>
          <w:szCs w:val="28"/>
        </w:rPr>
        <w:t xml:space="preserve">- право на установку и эксплуатацию рекламной конструкции типа </w:t>
      </w:r>
      <w:proofErr w:type="spellStart"/>
      <w:r w:rsidRPr="00F42551">
        <w:rPr>
          <w:sz w:val="28"/>
          <w:szCs w:val="28"/>
        </w:rPr>
        <w:t>билборд</w:t>
      </w:r>
      <w:proofErr w:type="spellEnd"/>
      <w:r w:rsidRPr="00F42551">
        <w:rPr>
          <w:sz w:val="28"/>
          <w:szCs w:val="28"/>
        </w:rPr>
        <w:t>, размер рекламного поля рекламной конструкции составляет 3х6 м с двумя поверхностями для размещения рекламы, оборудованной автоматической подсветкой, и системой аварийного отключения, отвечающей требованиям Схемы размещения рекламных конструкций на территории Тарского муниципального района Омской области, утвержденной распоряжением Администрации Тарского муниципального района Омской области от 8 июня 2018 года № 186.</w:t>
      </w:r>
      <w:proofErr w:type="gramEnd"/>
      <w:r w:rsidRPr="00F42551">
        <w:rPr>
          <w:sz w:val="28"/>
          <w:szCs w:val="28"/>
        </w:rPr>
        <w:t xml:space="preserve"> Место установки рекламной конструкции в 35 метрах от ул. Б.И. Голубева в соответствии со схемой размещения рекламных конструкций: №15 ул. </w:t>
      </w:r>
      <w:proofErr w:type="spellStart"/>
      <w:r w:rsidRPr="00F42551">
        <w:rPr>
          <w:sz w:val="28"/>
          <w:szCs w:val="28"/>
        </w:rPr>
        <w:t>Заливинская</w:t>
      </w:r>
      <w:proofErr w:type="spellEnd"/>
      <w:r w:rsidRPr="00F42551">
        <w:rPr>
          <w:sz w:val="28"/>
          <w:szCs w:val="28"/>
        </w:rPr>
        <w:t>;</w:t>
      </w:r>
    </w:p>
    <w:p w:rsidR="00F42551" w:rsidRPr="00F42551" w:rsidRDefault="00F42551" w:rsidP="00F42551">
      <w:pPr>
        <w:ind w:firstLine="709"/>
        <w:jc w:val="both"/>
        <w:rPr>
          <w:sz w:val="28"/>
          <w:szCs w:val="28"/>
        </w:rPr>
      </w:pPr>
      <w:proofErr w:type="gramStart"/>
      <w:r>
        <w:rPr>
          <w:sz w:val="28"/>
          <w:szCs w:val="28"/>
        </w:rPr>
        <w:t xml:space="preserve">ЛОТ 3 </w:t>
      </w:r>
      <w:r w:rsidRPr="00F42551">
        <w:rPr>
          <w:sz w:val="28"/>
          <w:szCs w:val="28"/>
        </w:rPr>
        <w:t xml:space="preserve">- право на установку и эксплуатацию рекламной конструкции типа </w:t>
      </w:r>
      <w:proofErr w:type="spellStart"/>
      <w:r w:rsidRPr="00F42551">
        <w:rPr>
          <w:sz w:val="28"/>
          <w:szCs w:val="28"/>
        </w:rPr>
        <w:t>билборд</w:t>
      </w:r>
      <w:proofErr w:type="spellEnd"/>
      <w:r w:rsidRPr="00F42551">
        <w:rPr>
          <w:sz w:val="28"/>
          <w:szCs w:val="28"/>
        </w:rPr>
        <w:t>, размер рекламного поля рекламной конструкции составляет 3х6 м с двумя поверхностями для размещения рекламы, оборудованной автоматической подсветкой, и системой аварийного отключения, отвечающей требованиям Схемы размещения рекламных конструкций на территории Тарского муниципального района Омской области, утвержденной распоряжением Администрации Тарского муниципального района Омской области от 8 июня 2018 года № 186.</w:t>
      </w:r>
      <w:proofErr w:type="gramEnd"/>
      <w:r w:rsidRPr="00F42551">
        <w:rPr>
          <w:sz w:val="28"/>
          <w:szCs w:val="28"/>
        </w:rPr>
        <w:t xml:space="preserve"> Место установки </w:t>
      </w:r>
      <w:r w:rsidRPr="00F42551">
        <w:rPr>
          <w:sz w:val="28"/>
          <w:szCs w:val="28"/>
        </w:rPr>
        <w:lastRenderedPageBreak/>
        <w:t>рекламной конструкции в районе дома номер 15 по ул. Тобольская в соответствии со схемой размещения рекламных конструкций: №1 ул. Радищева;</w:t>
      </w:r>
    </w:p>
    <w:p w:rsidR="00F42551" w:rsidRPr="00F42551" w:rsidRDefault="00F42551" w:rsidP="00F42551">
      <w:pPr>
        <w:ind w:firstLine="709"/>
        <w:jc w:val="both"/>
        <w:rPr>
          <w:sz w:val="28"/>
          <w:szCs w:val="28"/>
        </w:rPr>
      </w:pPr>
      <w:proofErr w:type="gramStart"/>
      <w:r>
        <w:rPr>
          <w:sz w:val="28"/>
          <w:szCs w:val="28"/>
        </w:rPr>
        <w:t xml:space="preserve">ЛОТ 4 </w:t>
      </w:r>
      <w:r w:rsidRPr="00F42551">
        <w:rPr>
          <w:sz w:val="28"/>
          <w:szCs w:val="28"/>
        </w:rPr>
        <w:t xml:space="preserve">- право на установку и эксплуатацию рекламной конструкции типа </w:t>
      </w:r>
      <w:proofErr w:type="spellStart"/>
      <w:r w:rsidRPr="00F42551">
        <w:rPr>
          <w:sz w:val="28"/>
          <w:szCs w:val="28"/>
        </w:rPr>
        <w:t>билборд</w:t>
      </w:r>
      <w:proofErr w:type="spellEnd"/>
      <w:r w:rsidRPr="00F42551">
        <w:rPr>
          <w:sz w:val="28"/>
          <w:szCs w:val="28"/>
        </w:rPr>
        <w:t>, размер рекламного поля рекламной конструкции составляет 3х6 м с двумя поверхностями для размещения рекламы, оборудованной автоматической подсветкой, и системой аварийного отключения, отвечающей требованиям Схемы размещения рекламных конструкций на территории Тарского муниципального района Омской области, утвержденной распоряжением Администрации Тарского муниципального района Омской области от 8 июня 2018 года № 186.</w:t>
      </w:r>
      <w:proofErr w:type="gramEnd"/>
      <w:r w:rsidRPr="00F42551">
        <w:rPr>
          <w:sz w:val="28"/>
          <w:szCs w:val="28"/>
        </w:rPr>
        <w:t xml:space="preserve"> Место установки рекламной конструкции напротив здания Советская, 124 в соответствии со схемой размещения рекламных конструкций: №9 ул. Советская;</w:t>
      </w:r>
    </w:p>
    <w:p w:rsidR="00F07AAD" w:rsidRDefault="00F42551" w:rsidP="00F42551">
      <w:pPr>
        <w:ind w:firstLine="709"/>
        <w:jc w:val="both"/>
        <w:rPr>
          <w:sz w:val="28"/>
          <w:szCs w:val="28"/>
        </w:rPr>
      </w:pPr>
      <w:proofErr w:type="gramStart"/>
      <w:r>
        <w:rPr>
          <w:sz w:val="28"/>
          <w:szCs w:val="28"/>
        </w:rPr>
        <w:t xml:space="preserve">ЛОТ 5 </w:t>
      </w:r>
      <w:r w:rsidRPr="00F42551">
        <w:rPr>
          <w:sz w:val="28"/>
          <w:szCs w:val="28"/>
        </w:rPr>
        <w:t xml:space="preserve">- право на установку и эксплуатацию рекламной конструкции типа </w:t>
      </w:r>
      <w:proofErr w:type="spellStart"/>
      <w:r w:rsidRPr="00F42551">
        <w:rPr>
          <w:sz w:val="28"/>
          <w:szCs w:val="28"/>
        </w:rPr>
        <w:t>билборд</w:t>
      </w:r>
      <w:proofErr w:type="spellEnd"/>
      <w:r w:rsidRPr="00F42551">
        <w:rPr>
          <w:sz w:val="28"/>
          <w:szCs w:val="28"/>
        </w:rPr>
        <w:t>, размер рекламного поля рекламной конструкции составляет 2х4 м с двумя поверхностями для размещения рекламы, оборудованной автоматической подсветкой, и системой аварийного отключения, отвечающей требованиям Схемы размещения рекламных конструкций на территории Тарского муниципального района Омской области, утвержденной распоряжением Администрации Тарского муниципального района Омской области от 8 июня 2018 года № 186.</w:t>
      </w:r>
      <w:proofErr w:type="gramEnd"/>
      <w:r w:rsidRPr="00F42551">
        <w:rPr>
          <w:sz w:val="28"/>
          <w:szCs w:val="28"/>
        </w:rPr>
        <w:t xml:space="preserve"> Место установки рекламной конструкции пересечение улиц 40 лет ВЛКСМ и Ленина в соответствии со схемой размещения рекламных конструкций: №6 ул. Ленина.</w:t>
      </w:r>
      <w:r>
        <w:rPr>
          <w:sz w:val="28"/>
          <w:szCs w:val="28"/>
        </w:rPr>
        <w:t xml:space="preserve"> </w:t>
      </w:r>
    </w:p>
    <w:p w:rsidR="008B3B3F" w:rsidRPr="00F07AAD" w:rsidRDefault="008B3B3F" w:rsidP="00F07AAD">
      <w:pPr>
        <w:pStyle w:val="a3"/>
        <w:numPr>
          <w:ilvl w:val="0"/>
          <w:numId w:val="1"/>
        </w:numPr>
        <w:jc w:val="both"/>
        <w:rPr>
          <w:sz w:val="28"/>
          <w:szCs w:val="28"/>
        </w:rPr>
      </w:pPr>
      <w:bookmarkStart w:id="0" w:name="_GoBack"/>
      <w:bookmarkEnd w:id="0"/>
      <w:r w:rsidRPr="00F07AAD">
        <w:rPr>
          <w:sz w:val="28"/>
          <w:szCs w:val="28"/>
        </w:rPr>
        <w:t xml:space="preserve">Срок </w:t>
      </w:r>
      <w:r w:rsidR="00D65A77" w:rsidRPr="00F07AAD">
        <w:rPr>
          <w:sz w:val="28"/>
          <w:szCs w:val="28"/>
        </w:rPr>
        <w:t>действия</w:t>
      </w:r>
      <w:r w:rsidRPr="00F07AAD">
        <w:rPr>
          <w:sz w:val="28"/>
          <w:szCs w:val="28"/>
        </w:rPr>
        <w:t xml:space="preserve"> договора </w:t>
      </w:r>
      <w:r w:rsidR="00881BB9" w:rsidRPr="00F07AAD">
        <w:rPr>
          <w:sz w:val="28"/>
          <w:szCs w:val="28"/>
        </w:rPr>
        <w:t>на установку и эксплуатацию рекламной конструкции</w:t>
      </w:r>
      <w:r w:rsidRPr="00F07AAD">
        <w:rPr>
          <w:sz w:val="28"/>
          <w:szCs w:val="28"/>
        </w:rPr>
        <w:t xml:space="preserve"> – </w:t>
      </w:r>
      <w:r w:rsidR="00881BB9" w:rsidRPr="00F07AAD">
        <w:rPr>
          <w:sz w:val="28"/>
          <w:szCs w:val="28"/>
        </w:rPr>
        <w:t>10</w:t>
      </w:r>
      <w:r w:rsidR="0093411B" w:rsidRPr="00F07AAD">
        <w:rPr>
          <w:sz w:val="28"/>
          <w:szCs w:val="28"/>
        </w:rPr>
        <w:t xml:space="preserve"> </w:t>
      </w:r>
      <w:r w:rsidR="00F0354F" w:rsidRPr="00F07AAD">
        <w:rPr>
          <w:sz w:val="28"/>
          <w:szCs w:val="28"/>
        </w:rPr>
        <w:t>лет</w:t>
      </w:r>
      <w:r w:rsidRPr="00F07AAD">
        <w:rPr>
          <w:sz w:val="28"/>
          <w:szCs w:val="28"/>
        </w:rPr>
        <w:t>.</w:t>
      </w:r>
    </w:p>
    <w:p w:rsidR="003B3936" w:rsidRDefault="008B3B3F" w:rsidP="003B3936">
      <w:pPr>
        <w:pStyle w:val="a3"/>
        <w:numPr>
          <w:ilvl w:val="0"/>
          <w:numId w:val="1"/>
        </w:numPr>
        <w:ind w:left="0" w:firstLine="709"/>
        <w:jc w:val="both"/>
        <w:rPr>
          <w:sz w:val="28"/>
          <w:szCs w:val="28"/>
        </w:rPr>
      </w:pPr>
      <w:r w:rsidRPr="00D136AE">
        <w:rPr>
          <w:sz w:val="28"/>
          <w:szCs w:val="28"/>
        </w:rPr>
        <w:t>Начальная (минимальная) цена договора (</w:t>
      </w:r>
      <w:r w:rsidR="00D65A77" w:rsidRPr="00D136AE">
        <w:rPr>
          <w:sz w:val="28"/>
          <w:szCs w:val="28"/>
        </w:rPr>
        <w:t>ежемесячный</w:t>
      </w:r>
      <w:r w:rsidRPr="00D136AE">
        <w:rPr>
          <w:sz w:val="28"/>
          <w:szCs w:val="28"/>
        </w:rPr>
        <w:t xml:space="preserve"> платеж): </w:t>
      </w:r>
    </w:p>
    <w:p w:rsidR="003B3936" w:rsidRDefault="003B3936" w:rsidP="003B3936">
      <w:pPr>
        <w:ind w:left="709"/>
        <w:jc w:val="both"/>
        <w:rPr>
          <w:sz w:val="28"/>
          <w:szCs w:val="28"/>
        </w:rPr>
      </w:pPr>
      <w:r>
        <w:rPr>
          <w:sz w:val="28"/>
          <w:szCs w:val="28"/>
        </w:rPr>
        <w:t xml:space="preserve">ЛОТ </w:t>
      </w:r>
      <w:r w:rsidR="00AD6C4C">
        <w:rPr>
          <w:sz w:val="28"/>
          <w:szCs w:val="28"/>
        </w:rPr>
        <w:t>1</w:t>
      </w:r>
      <w:r>
        <w:rPr>
          <w:sz w:val="28"/>
          <w:szCs w:val="28"/>
        </w:rPr>
        <w:t xml:space="preserve"> – </w:t>
      </w:r>
      <w:r w:rsidR="00F42551">
        <w:rPr>
          <w:sz w:val="28"/>
          <w:szCs w:val="28"/>
        </w:rPr>
        <w:t>2070</w:t>
      </w:r>
      <w:r>
        <w:rPr>
          <w:sz w:val="28"/>
          <w:szCs w:val="28"/>
        </w:rPr>
        <w:t>,00 рублей без учета НДС;</w:t>
      </w:r>
    </w:p>
    <w:p w:rsidR="003B3936" w:rsidRDefault="003B3936" w:rsidP="003B3936">
      <w:pPr>
        <w:ind w:left="709"/>
        <w:jc w:val="both"/>
        <w:rPr>
          <w:sz w:val="28"/>
          <w:szCs w:val="28"/>
        </w:rPr>
      </w:pPr>
      <w:r>
        <w:rPr>
          <w:sz w:val="28"/>
          <w:szCs w:val="28"/>
        </w:rPr>
        <w:t xml:space="preserve">ЛОТ </w:t>
      </w:r>
      <w:r w:rsidR="00AD6C4C">
        <w:rPr>
          <w:sz w:val="28"/>
          <w:szCs w:val="28"/>
        </w:rPr>
        <w:t>2</w:t>
      </w:r>
      <w:r>
        <w:rPr>
          <w:sz w:val="28"/>
          <w:szCs w:val="28"/>
        </w:rPr>
        <w:t xml:space="preserve"> – </w:t>
      </w:r>
      <w:r w:rsidR="00F42551">
        <w:rPr>
          <w:sz w:val="28"/>
          <w:szCs w:val="28"/>
        </w:rPr>
        <w:t>2070</w:t>
      </w:r>
      <w:r>
        <w:rPr>
          <w:sz w:val="28"/>
          <w:szCs w:val="28"/>
        </w:rPr>
        <w:t>,00 рублей без учета НДС;</w:t>
      </w:r>
    </w:p>
    <w:p w:rsidR="00006AFC" w:rsidRDefault="00F42551" w:rsidP="00006AFC">
      <w:pPr>
        <w:ind w:left="709"/>
        <w:jc w:val="both"/>
        <w:rPr>
          <w:sz w:val="28"/>
          <w:szCs w:val="28"/>
        </w:rPr>
      </w:pPr>
      <w:r>
        <w:rPr>
          <w:sz w:val="28"/>
          <w:szCs w:val="28"/>
        </w:rPr>
        <w:t>ЛОТ 3 – 2070</w:t>
      </w:r>
      <w:r w:rsidR="00006AFC">
        <w:rPr>
          <w:sz w:val="28"/>
          <w:szCs w:val="28"/>
        </w:rPr>
        <w:t>,00 рублей без учета НДС;</w:t>
      </w:r>
    </w:p>
    <w:p w:rsidR="00006AFC" w:rsidRDefault="00006AFC" w:rsidP="00006AFC">
      <w:pPr>
        <w:ind w:left="709"/>
        <w:jc w:val="both"/>
        <w:rPr>
          <w:sz w:val="28"/>
          <w:szCs w:val="28"/>
        </w:rPr>
      </w:pPr>
      <w:r>
        <w:rPr>
          <w:sz w:val="28"/>
          <w:szCs w:val="28"/>
        </w:rPr>
        <w:t xml:space="preserve">ЛОТ </w:t>
      </w:r>
      <w:r w:rsidR="00F42551">
        <w:rPr>
          <w:sz w:val="28"/>
          <w:szCs w:val="28"/>
        </w:rPr>
        <w:t>4 – 2070,00 рублей без учета НДС;</w:t>
      </w:r>
    </w:p>
    <w:p w:rsidR="00F42551" w:rsidRDefault="00F42551" w:rsidP="00006AFC">
      <w:pPr>
        <w:ind w:left="709"/>
        <w:jc w:val="both"/>
        <w:rPr>
          <w:sz w:val="28"/>
          <w:szCs w:val="28"/>
        </w:rPr>
      </w:pPr>
      <w:r>
        <w:rPr>
          <w:sz w:val="28"/>
          <w:szCs w:val="28"/>
        </w:rPr>
        <w:t>ЛОТ 5 – 920,00 рублей без учета НДС.</w:t>
      </w:r>
    </w:p>
    <w:p w:rsidR="008B3B3F" w:rsidRPr="003B3936" w:rsidRDefault="008B3B3F" w:rsidP="00CA4264">
      <w:pPr>
        <w:ind w:firstLine="709"/>
        <w:jc w:val="both"/>
        <w:rPr>
          <w:sz w:val="28"/>
          <w:szCs w:val="28"/>
        </w:rPr>
      </w:pPr>
      <w:r w:rsidRPr="003B3936">
        <w:rPr>
          <w:sz w:val="28"/>
          <w:szCs w:val="28"/>
        </w:rPr>
        <w:t xml:space="preserve">Содержание </w:t>
      </w:r>
      <w:r w:rsidR="003B3936">
        <w:rPr>
          <w:sz w:val="28"/>
          <w:szCs w:val="28"/>
        </w:rPr>
        <w:t xml:space="preserve">рекламной конструкции </w:t>
      </w:r>
      <w:r w:rsidRPr="003B3936">
        <w:rPr>
          <w:sz w:val="28"/>
          <w:szCs w:val="28"/>
        </w:rPr>
        <w:t>осуществляет</w:t>
      </w:r>
      <w:r w:rsidR="003B3936">
        <w:rPr>
          <w:sz w:val="28"/>
          <w:szCs w:val="28"/>
        </w:rPr>
        <w:t>ся</w:t>
      </w:r>
      <w:r w:rsidRPr="003B3936">
        <w:rPr>
          <w:sz w:val="28"/>
          <w:szCs w:val="28"/>
        </w:rPr>
        <w:t xml:space="preserve"> </w:t>
      </w:r>
      <w:r w:rsidR="003B3936">
        <w:rPr>
          <w:sz w:val="28"/>
          <w:szCs w:val="28"/>
        </w:rPr>
        <w:t xml:space="preserve">ее владельцем </w:t>
      </w:r>
      <w:r w:rsidRPr="003B3936">
        <w:rPr>
          <w:sz w:val="28"/>
          <w:szCs w:val="28"/>
        </w:rPr>
        <w:t>за</w:t>
      </w:r>
      <w:r w:rsidR="003B3936">
        <w:rPr>
          <w:sz w:val="28"/>
          <w:szCs w:val="28"/>
        </w:rPr>
        <w:t xml:space="preserve"> счет</w:t>
      </w:r>
      <w:r w:rsidRPr="003B3936">
        <w:rPr>
          <w:sz w:val="28"/>
          <w:szCs w:val="28"/>
        </w:rPr>
        <w:t xml:space="preserve"> </w:t>
      </w:r>
      <w:r w:rsidR="003B3936">
        <w:rPr>
          <w:sz w:val="28"/>
          <w:szCs w:val="28"/>
        </w:rPr>
        <w:t>собственных средств</w:t>
      </w:r>
      <w:r w:rsidRPr="003B3936">
        <w:rPr>
          <w:sz w:val="28"/>
          <w:szCs w:val="28"/>
        </w:rPr>
        <w:t>.</w:t>
      </w:r>
    </w:p>
    <w:p w:rsidR="00D136AE" w:rsidRPr="00D136AE" w:rsidRDefault="00D136AE" w:rsidP="00D136AE">
      <w:pPr>
        <w:pStyle w:val="a3"/>
        <w:numPr>
          <w:ilvl w:val="0"/>
          <w:numId w:val="1"/>
        </w:numPr>
        <w:ind w:left="0" w:firstLine="709"/>
        <w:jc w:val="both"/>
        <w:rPr>
          <w:sz w:val="28"/>
          <w:szCs w:val="28"/>
        </w:rPr>
      </w:pPr>
      <w:proofErr w:type="gramStart"/>
      <w:r w:rsidRPr="00D136AE">
        <w:rPr>
          <w:sz w:val="28"/>
          <w:szCs w:val="28"/>
        </w:rPr>
        <w:t xml:space="preserve">Срок, место и порядок предоставления документации об аукционе, электронный адрес сайта в сети «Интернет», на котором размещена документация об аукционе - </w:t>
      </w:r>
      <w:r w:rsidR="00BA1FB3">
        <w:rPr>
          <w:sz w:val="28"/>
          <w:szCs w:val="28"/>
        </w:rPr>
        <w:t>д</w:t>
      </w:r>
      <w:r w:rsidRPr="00D136AE">
        <w:rPr>
          <w:sz w:val="28"/>
          <w:szCs w:val="28"/>
        </w:rPr>
        <w:t>окументация об аукционе размещена на официальном сайте торгов Российской Федерации для размещения информации о проведен</w:t>
      </w:r>
      <w:r w:rsidR="00324935">
        <w:rPr>
          <w:sz w:val="28"/>
          <w:szCs w:val="28"/>
        </w:rPr>
        <w:t xml:space="preserve">ии торгов - </w:t>
      </w:r>
      <w:hyperlink r:id="rId8" w:history="1">
        <w:r w:rsidR="00324935" w:rsidRPr="00C80EFA">
          <w:rPr>
            <w:rStyle w:val="af"/>
            <w:sz w:val="28"/>
            <w:szCs w:val="28"/>
          </w:rPr>
          <w:t>http://torgi.gov.ru</w:t>
        </w:r>
      </w:hyperlink>
      <w:r w:rsidR="00324935">
        <w:rPr>
          <w:sz w:val="28"/>
          <w:szCs w:val="28"/>
        </w:rPr>
        <w:t xml:space="preserve">, </w:t>
      </w:r>
      <w:r w:rsidR="00324935" w:rsidRPr="00D8161A">
        <w:rPr>
          <w:sz w:val="28"/>
          <w:szCs w:val="28"/>
        </w:rPr>
        <w:t xml:space="preserve">а также на официальном сайте Тарского муниципального района в информационно-телекоммуникационной сети "Интернет" – </w:t>
      </w:r>
      <w:r w:rsidR="00324935" w:rsidRPr="00D8161A">
        <w:rPr>
          <w:sz w:val="28"/>
          <w:szCs w:val="28"/>
          <w:lang w:val="en-US"/>
        </w:rPr>
        <w:t>www</w:t>
      </w:r>
      <w:r w:rsidR="00324935" w:rsidRPr="00D8161A">
        <w:rPr>
          <w:sz w:val="28"/>
          <w:szCs w:val="28"/>
        </w:rPr>
        <w:t>.</w:t>
      </w:r>
      <w:proofErr w:type="spellStart"/>
      <w:r w:rsidR="00324935" w:rsidRPr="00D8161A">
        <w:rPr>
          <w:sz w:val="28"/>
          <w:szCs w:val="28"/>
          <w:lang w:val="en-US"/>
        </w:rPr>
        <w:t>tarsk</w:t>
      </w:r>
      <w:proofErr w:type="spellEnd"/>
      <w:r w:rsidR="00324935" w:rsidRPr="00D8161A">
        <w:rPr>
          <w:sz w:val="28"/>
          <w:szCs w:val="28"/>
        </w:rPr>
        <w:t>.omskportal.ru</w:t>
      </w:r>
      <w:r w:rsidR="00324935">
        <w:rPr>
          <w:sz w:val="28"/>
          <w:szCs w:val="28"/>
        </w:rPr>
        <w:t>.</w:t>
      </w:r>
      <w:proofErr w:type="gramEnd"/>
    </w:p>
    <w:p w:rsidR="00D136AE" w:rsidRPr="00D136AE" w:rsidRDefault="00D136AE" w:rsidP="00D136AE">
      <w:pPr>
        <w:ind w:firstLine="709"/>
        <w:jc w:val="both"/>
        <w:rPr>
          <w:sz w:val="28"/>
          <w:szCs w:val="28"/>
        </w:rPr>
      </w:pPr>
      <w:r w:rsidRPr="00D136AE">
        <w:rPr>
          <w:sz w:val="28"/>
          <w:szCs w:val="28"/>
        </w:rPr>
        <w:t xml:space="preserve">Документация предоставляется организатором аукциона без взимания платы за ее предоставление в течение двух рабочих дней </w:t>
      </w:r>
      <w:proofErr w:type="gramStart"/>
      <w:r w:rsidRPr="00D136AE">
        <w:rPr>
          <w:sz w:val="28"/>
          <w:szCs w:val="28"/>
        </w:rPr>
        <w:t>с даты получения</w:t>
      </w:r>
      <w:proofErr w:type="gramEnd"/>
      <w:r w:rsidRPr="00D136AE">
        <w:rPr>
          <w:sz w:val="28"/>
          <w:szCs w:val="28"/>
        </w:rPr>
        <w:t xml:space="preserve"> заявления любого заинтересованного лица, поданного в письменной форме, в том числе в форме электронного документа.</w:t>
      </w:r>
    </w:p>
    <w:p w:rsidR="00735E8C" w:rsidRPr="00735E8C" w:rsidRDefault="00324935" w:rsidP="00735E8C">
      <w:pPr>
        <w:pStyle w:val="a3"/>
        <w:numPr>
          <w:ilvl w:val="0"/>
          <w:numId w:val="1"/>
        </w:numPr>
        <w:ind w:left="0" w:firstLine="709"/>
        <w:jc w:val="both"/>
        <w:rPr>
          <w:sz w:val="28"/>
          <w:szCs w:val="28"/>
        </w:rPr>
      </w:pPr>
      <w:r w:rsidRPr="00D8161A">
        <w:rPr>
          <w:sz w:val="28"/>
          <w:szCs w:val="28"/>
        </w:rPr>
        <w:lastRenderedPageBreak/>
        <w:t>Участником аукционов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 Участники аукционов должны соответствовать требованиям, установленным законодательством Российской Федерации к таким участникам</w:t>
      </w:r>
      <w:r>
        <w:rPr>
          <w:sz w:val="28"/>
          <w:szCs w:val="28"/>
        </w:rPr>
        <w:t>.</w:t>
      </w:r>
    </w:p>
    <w:p w:rsidR="002620D5" w:rsidRPr="00FC4937" w:rsidRDefault="00535640" w:rsidP="002620D5">
      <w:pPr>
        <w:pStyle w:val="ConsPlusNonformat"/>
        <w:ind w:firstLine="720"/>
        <w:jc w:val="both"/>
        <w:rPr>
          <w:rFonts w:ascii="Times New Roman" w:hAnsi="Times New Roman" w:cs="Times New Roman"/>
          <w:sz w:val="28"/>
          <w:szCs w:val="28"/>
        </w:rPr>
      </w:pPr>
      <w:r>
        <w:rPr>
          <w:rFonts w:ascii="Times New Roman" w:hAnsi="Times New Roman" w:cs="Times New Roman"/>
          <w:sz w:val="28"/>
          <w:szCs w:val="28"/>
        </w:rPr>
        <w:t>9</w:t>
      </w:r>
      <w:r w:rsidR="002620D5">
        <w:rPr>
          <w:rFonts w:ascii="Times New Roman" w:hAnsi="Times New Roman" w:cs="Times New Roman"/>
          <w:sz w:val="28"/>
          <w:szCs w:val="28"/>
        </w:rPr>
        <w:t xml:space="preserve">.1. </w:t>
      </w:r>
      <w:r w:rsidR="002620D5" w:rsidRPr="00FC4937">
        <w:rPr>
          <w:rFonts w:ascii="Times New Roman" w:hAnsi="Times New Roman" w:cs="Times New Roman"/>
          <w:sz w:val="28"/>
          <w:szCs w:val="28"/>
        </w:rPr>
        <w:t xml:space="preserve">Участник </w:t>
      </w:r>
      <w:r w:rsidR="0002269D">
        <w:rPr>
          <w:rFonts w:ascii="Times New Roman" w:hAnsi="Times New Roman" w:cs="Times New Roman"/>
          <w:sz w:val="28"/>
          <w:szCs w:val="28"/>
        </w:rPr>
        <w:t>аукциона</w:t>
      </w:r>
      <w:r w:rsidR="002620D5" w:rsidRPr="00FC4937">
        <w:rPr>
          <w:rFonts w:ascii="Times New Roman" w:hAnsi="Times New Roman" w:cs="Times New Roman"/>
          <w:sz w:val="28"/>
          <w:szCs w:val="28"/>
        </w:rPr>
        <w:t xml:space="preserve"> должен соответствовать следующим требованиям:</w:t>
      </w:r>
    </w:p>
    <w:p w:rsidR="002620D5" w:rsidRPr="00FC4937" w:rsidRDefault="002620D5" w:rsidP="00535640">
      <w:pPr>
        <w:pStyle w:val="ConsPlusNonformat"/>
        <w:ind w:firstLine="720"/>
        <w:jc w:val="both"/>
        <w:rPr>
          <w:rFonts w:ascii="Times New Roman" w:hAnsi="Times New Roman" w:cs="Times New Roman"/>
          <w:sz w:val="28"/>
          <w:szCs w:val="28"/>
        </w:rPr>
      </w:pPr>
      <w:r w:rsidRPr="00FC4937">
        <w:rPr>
          <w:rFonts w:ascii="Times New Roman" w:hAnsi="Times New Roman" w:cs="Times New Roman"/>
          <w:sz w:val="28"/>
          <w:szCs w:val="28"/>
        </w:rPr>
        <w:t xml:space="preserve">1) </w:t>
      </w:r>
      <w:r w:rsidR="00535640" w:rsidRPr="00535640">
        <w:rPr>
          <w:rFonts w:ascii="Times New Roman" w:hAnsi="Times New Roman" w:cs="Times New Roman"/>
          <w:sz w:val="28"/>
          <w:szCs w:val="28"/>
        </w:rPr>
        <w:t>отсутствие в отношении участника аукциона - юридического лица процедуры ликвидации и/или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2620D5" w:rsidRPr="00FC4937" w:rsidRDefault="00535640" w:rsidP="002620D5">
      <w:pPr>
        <w:pStyle w:val="ConsPlusNonformat"/>
        <w:ind w:firstLine="720"/>
        <w:jc w:val="both"/>
        <w:rPr>
          <w:rFonts w:ascii="Times New Roman" w:hAnsi="Times New Roman" w:cs="Times New Roman"/>
          <w:sz w:val="28"/>
          <w:szCs w:val="28"/>
        </w:rPr>
      </w:pPr>
      <w:r>
        <w:rPr>
          <w:rFonts w:ascii="Times New Roman" w:hAnsi="Times New Roman" w:cs="Times New Roman"/>
          <w:sz w:val="28"/>
          <w:szCs w:val="28"/>
        </w:rPr>
        <w:t>2</w:t>
      </w:r>
      <w:r w:rsidR="002620D5" w:rsidRPr="00FC4937">
        <w:rPr>
          <w:rFonts w:ascii="Times New Roman" w:hAnsi="Times New Roman" w:cs="Times New Roman"/>
          <w:sz w:val="28"/>
          <w:szCs w:val="28"/>
        </w:rPr>
        <w:t xml:space="preserve">) отсутствие на день подачи Заявки на участие в </w:t>
      </w:r>
      <w:r w:rsidR="00197429">
        <w:rPr>
          <w:rFonts w:ascii="Times New Roman" w:hAnsi="Times New Roman" w:cs="Times New Roman"/>
          <w:sz w:val="28"/>
          <w:szCs w:val="28"/>
        </w:rPr>
        <w:t>аукционе</w:t>
      </w:r>
      <w:r w:rsidR="002620D5" w:rsidRPr="00FC4937">
        <w:rPr>
          <w:rFonts w:ascii="Times New Roman" w:hAnsi="Times New Roman" w:cs="Times New Roman"/>
          <w:sz w:val="28"/>
          <w:szCs w:val="28"/>
        </w:rPr>
        <w:t xml:space="preserve"> административного наказания в виде административного приостановления деятельности, назначенного в порядке, предусмотренном Кодексом РФ об административных правонарушениях;</w:t>
      </w:r>
    </w:p>
    <w:p w:rsidR="002620D5" w:rsidRPr="00FC4937" w:rsidRDefault="00535640" w:rsidP="002620D5">
      <w:pPr>
        <w:pStyle w:val="ConsPlusNonformat"/>
        <w:ind w:firstLine="720"/>
        <w:jc w:val="both"/>
        <w:rPr>
          <w:rFonts w:ascii="Times New Roman" w:hAnsi="Times New Roman" w:cs="Times New Roman"/>
          <w:sz w:val="28"/>
          <w:szCs w:val="28"/>
        </w:rPr>
      </w:pPr>
      <w:r>
        <w:rPr>
          <w:rFonts w:ascii="Times New Roman" w:hAnsi="Times New Roman" w:cs="Times New Roman"/>
          <w:sz w:val="28"/>
          <w:szCs w:val="28"/>
        </w:rPr>
        <w:t>3</w:t>
      </w:r>
      <w:r w:rsidR="002620D5" w:rsidRPr="00FC4937">
        <w:rPr>
          <w:rFonts w:ascii="Times New Roman" w:hAnsi="Times New Roman" w:cs="Times New Roman"/>
          <w:sz w:val="28"/>
          <w:szCs w:val="28"/>
        </w:rPr>
        <w:t xml:space="preserve">) отсутствие на день подачи Заявки на участие в </w:t>
      </w:r>
      <w:r w:rsidR="00197429">
        <w:rPr>
          <w:rFonts w:ascii="Times New Roman" w:hAnsi="Times New Roman" w:cs="Times New Roman"/>
          <w:sz w:val="28"/>
          <w:szCs w:val="28"/>
        </w:rPr>
        <w:t>аукционе</w:t>
      </w:r>
      <w:r w:rsidR="002620D5" w:rsidRPr="00FC4937">
        <w:rPr>
          <w:rFonts w:ascii="Times New Roman" w:hAnsi="Times New Roman" w:cs="Times New Roman"/>
          <w:sz w:val="28"/>
          <w:szCs w:val="28"/>
        </w:rPr>
        <w:t xml:space="preserve"> вступившего в силу судебного акта о приостановлении или прекращении деятельности в порядке, предусмотренном гражданским законодательством;</w:t>
      </w:r>
    </w:p>
    <w:p w:rsidR="00D136AE" w:rsidRDefault="00D136AE" w:rsidP="00D136AE">
      <w:pPr>
        <w:pStyle w:val="a3"/>
        <w:numPr>
          <w:ilvl w:val="0"/>
          <w:numId w:val="1"/>
        </w:numPr>
        <w:ind w:left="0" w:firstLine="709"/>
        <w:jc w:val="both"/>
        <w:rPr>
          <w:sz w:val="28"/>
          <w:szCs w:val="28"/>
        </w:rPr>
      </w:pPr>
      <w:r w:rsidRPr="00D136AE">
        <w:rPr>
          <w:sz w:val="28"/>
          <w:szCs w:val="28"/>
        </w:rPr>
        <w:t>Требование о в</w:t>
      </w:r>
      <w:r w:rsidR="00BA1FB3">
        <w:rPr>
          <w:sz w:val="28"/>
          <w:szCs w:val="28"/>
        </w:rPr>
        <w:t>несении задатка, размер задатка</w:t>
      </w:r>
      <w:r w:rsidR="000A16E6">
        <w:rPr>
          <w:sz w:val="28"/>
          <w:szCs w:val="28"/>
        </w:rPr>
        <w:t>:</w:t>
      </w:r>
    </w:p>
    <w:p w:rsidR="001946CE" w:rsidRDefault="000A16E6" w:rsidP="00BA1FB3">
      <w:pPr>
        <w:autoSpaceDE w:val="0"/>
        <w:autoSpaceDN w:val="0"/>
        <w:adjustRightInd w:val="0"/>
        <w:ind w:firstLine="720"/>
        <w:jc w:val="both"/>
        <w:outlineLvl w:val="1"/>
        <w:rPr>
          <w:sz w:val="28"/>
          <w:szCs w:val="28"/>
        </w:rPr>
      </w:pPr>
      <w:r>
        <w:rPr>
          <w:sz w:val="28"/>
          <w:szCs w:val="28"/>
        </w:rPr>
        <w:t>1</w:t>
      </w:r>
      <w:r w:rsidR="001946CE">
        <w:rPr>
          <w:sz w:val="28"/>
          <w:szCs w:val="28"/>
        </w:rPr>
        <w:t>0</w:t>
      </w:r>
      <w:r>
        <w:rPr>
          <w:sz w:val="28"/>
          <w:szCs w:val="28"/>
        </w:rPr>
        <w:t xml:space="preserve">.1 </w:t>
      </w:r>
      <w:r w:rsidR="00BA1FB3" w:rsidRPr="00866EEF">
        <w:rPr>
          <w:sz w:val="28"/>
          <w:szCs w:val="28"/>
        </w:rPr>
        <w:t>Заявки об участии в торгах (</w:t>
      </w:r>
      <w:r w:rsidR="00BA1FB3" w:rsidRPr="002C0A02">
        <w:rPr>
          <w:sz w:val="28"/>
          <w:szCs w:val="28"/>
        </w:rPr>
        <w:t>далее - заявки) должны сопровождаться платежным документом об оплате задатка в сумме 20 % от начальной цены торгов</w:t>
      </w:r>
      <w:r w:rsidR="001946CE">
        <w:rPr>
          <w:sz w:val="28"/>
          <w:szCs w:val="28"/>
        </w:rPr>
        <w:t>:</w:t>
      </w:r>
    </w:p>
    <w:p w:rsidR="001946CE" w:rsidRDefault="001946CE" w:rsidP="00BA1FB3">
      <w:pPr>
        <w:autoSpaceDE w:val="0"/>
        <w:autoSpaceDN w:val="0"/>
        <w:adjustRightInd w:val="0"/>
        <w:ind w:firstLine="720"/>
        <w:jc w:val="both"/>
        <w:outlineLvl w:val="1"/>
        <w:rPr>
          <w:sz w:val="28"/>
          <w:szCs w:val="28"/>
        </w:rPr>
      </w:pPr>
      <w:r>
        <w:rPr>
          <w:sz w:val="28"/>
          <w:szCs w:val="28"/>
        </w:rPr>
        <w:t xml:space="preserve">ЛОТ </w:t>
      </w:r>
      <w:r w:rsidR="00AD6C4C">
        <w:rPr>
          <w:sz w:val="28"/>
          <w:szCs w:val="28"/>
        </w:rPr>
        <w:t>1</w:t>
      </w:r>
      <w:r>
        <w:rPr>
          <w:sz w:val="28"/>
          <w:szCs w:val="28"/>
        </w:rPr>
        <w:t xml:space="preserve"> – </w:t>
      </w:r>
      <w:r w:rsidR="00F42551">
        <w:rPr>
          <w:sz w:val="28"/>
          <w:szCs w:val="28"/>
        </w:rPr>
        <w:t>414</w:t>
      </w:r>
      <w:r>
        <w:rPr>
          <w:sz w:val="28"/>
          <w:szCs w:val="28"/>
        </w:rPr>
        <w:t>,00 рублей;</w:t>
      </w:r>
    </w:p>
    <w:p w:rsidR="001946CE" w:rsidRDefault="00006AFC" w:rsidP="00BA1FB3">
      <w:pPr>
        <w:autoSpaceDE w:val="0"/>
        <w:autoSpaceDN w:val="0"/>
        <w:adjustRightInd w:val="0"/>
        <w:ind w:firstLine="720"/>
        <w:jc w:val="both"/>
        <w:outlineLvl w:val="1"/>
        <w:rPr>
          <w:sz w:val="28"/>
          <w:szCs w:val="28"/>
        </w:rPr>
      </w:pPr>
      <w:r>
        <w:rPr>
          <w:sz w:val="28"/>
          <w:szCs w:val="28"/>
        </w:rPr>
        <w:t xml:space="preserve">ЛОТ 2 – </w:t>
      </w:r>
      <w:r w:rsidR="00F42551">
        <w:rPr>
          <w:sz w:val="28"/>
          <w:szCs w:val="28"/>
        </w:rPr>
        <w:t>414</w:t>
      </w:r>
      <w:r>
        <w:rPr>
          <w:sz w:val="28"/>
          <w:szCs w:val="28"/>
        </w:rPr>
        <w:t>,00 рублей;</w:t>
      </w:r>
    </w:p>
    <w:p w:rsidR="00006AFC" w:rsidRDefault="00F42551" w:rsidP="00BA1FB3">
      <w:pPr>
        <w:autoSpaceDE w:val="0"/>
        <w:autoSpaceDN w:val="0"/>
        <w:adjustRightInd w:val="0"/>
        <w:ind w:firstLine="720"/>
        <w:jc w:val="both"/>
        <w:outlineLvl w:val="1"/>
        <w:rPr>
          <w:sz w:val="28"/>
          <w:szCs w:val="28"/>
        </w:rPr>
      </w:pPr>
      <w:r>
        <w:rPr>
          <w:sz w:val="28"/>
          <w:szCs w:val="28"/>
        </w:rPr>
        <w:t>ЛОТ 3 – 414</w:t>
      </w:r>
      <w:r w:rsidR="00006AFC">
        <w:rPr>
          <w:sz w:val="28"/>
          <w:szCs w:val="28"/>
        </w:rPr>
        <w:t>,00 рублей;</w:t>
      </w:r>
    </w:p>
    <w:p w:rsidR="00006AFC" w:rsidRDefault="00F42551" w:rsidP="00BA1FB3">
      <w:pPr>
        <w:autoSpaceDE w:val="0"/>
        <w:autoSpaceDN w:val="0"/>
        <w:adjustRightInd w:val="0"/>
        <w:ind w:firstLine="720"/>
        <w:jc w:val="both"/>
        <w:outlineLvl w:val="1"/>
        <w:rPr>
          <w:sz w:val="28"/>
          <w:szCs w:val="28"/>
        </w:rPr>
      </w:pPr>
      <w:r>
        <w:rPr>
          <w:sz w:val="28"/>
          <w:szCs w:val="28"/>
        </w:rPr>
        <w:t>ЛОТ 4 – 414,00 рублей;</w:t>
      </w:r>
    </w:p>
    <w:p w:rsidR="00F42551" w:rsidRDefault="00F42551" w:rsidP="00BA1FB3">
      <w:pPr>
        <w:autoSpaceDE w:val="0"/>
        <w:autoSpaceDN w:val="0"/>
        <w:adjustRightInd w:val="0"/>
        <w:ind w:firstLine="720"/>
        <w:jc w:val="both"/>
        <w:outlineLvl w:val="1"/>
        <w:rPr>
          <w:sz w:val="28"/>
          <w:szCs w:val="28"/>
        </w:rPr>
      </w:pPr>
      <w:r>
        <w:rPr>
          <w:sz w:val="28"/>
          <w:szCs w:val="28"/>
        </w:rPr>
        <w:t>ЛОТ 5 – 184,00 рублей.</w:t>
      </w:r>
    </w:p>
    <w:p w:rsidR="00BA1FB3" w:rsidRDefault="00BA1FB3" w:rsidP="00BA1FB3">
      <w:pPr>
        <w:autoSpaceDE w:val="0"/>
        <w:autoSpaceDN w:val="0"/>
        <w:adjustRightInd w:val="0"/>
        <w:ind w:firstLine="720"/>
        <w:jc w:val="both"/>
        <w:outlineLvl w:val="1"/>
        <w:rPr>
          <w:sz w:val="28"/>
          <w:szCs w:val="28"/>
        </w:rPr>
      </w:pPr>
      <w:r w:rsidRPr="002C0A02">
        <w:rPr>
          <w:sz w:val="28"/>
          <w:szCs w:val="28"/>
        </w:rPr>
        <w:t>Срок внесения и условие о задатке считаются соблюденными только</w:t>
      </w:r>
      <w:r w:rsidRPr="00F9233B">
        <w:rPr>
          <w:sz w:val="28"/>
          <w:szCs w:val="28"/>
        </w:rPr>
        <w:t xml:space="preserve"> при фактическом поступлении денежных средств на счет получателя до даты рассмотрения заявок, что подтверждается</w:t>
      </w:r>
      <w:r w:rsidRPr="00F9233B">
        <w:rPr>
          <w:color w:val="000000"/>
          <w:sz w:val="28"/>
          <w:szCs w:val="28"/>
        </w:rPr>
        <w:t xml:space="preserve"> выпиской из Сводного реестра поступлений и выбытий органа Федерального казначейства</w:t>
      </w:r>
      <w:r w:rsidRPr="00F9233B">
        <w:rPr>
          <w:sz w:val="28"/>
          <w:szCs w:val="28"/>
        </w:rPr>
        <w:t>.</w:t>
      </w:r>
    </w:p>
    <w:p w:rsidR="00BA1FB3" w:rsidRDefault="00BA1FB3" w:rsidP="00BA1FB3">
      <w:pPr>
        <w:tabs>
          <w:tab w:val="left" w:pos="1080"/>
        </w:tabs>
        <w:ind w:firstLine="709"/>
        <w:jc w:val="both"/>
        <w:rPr>
          <w:sz w:val="28"/>
          <w:szCs w:val="28"/>
        </w:rPr>
      </w:pPr>
      <w:r>
        <w:rPr>
          <w:sz w:val="28"/>
          <w:szCs w:val="28"/>
        </w:rPr>
        <w:t>Д</w:t>
      </w:r>
      <w:r w:rsidRPr="00EE54FE">
        <w:rPr>
          <w:sz w:val="28"/>
          <w:szCs w:val="28"/>
        </w:rPr>
        <w:t>анн</w:t>
      </w:r>
      <w:r>
        <w:rPr>
          <w:sz w:val="28"/>
          <w:szCs w:val="28"/>
        </w:rPr>
        <w:t>ая</w:t>
      </w:r>
      <w:r w:rsidRPr="00EE54FE">
        <w:rPr>
          <w:sz w:val="28"/>
          <w:szCs w:val="28"/>
        </w:rPr>
        <w:t xml:space="preserve"> </w:t>
      </w:r>
      <w:r>
        <w:rPr>
          <w:sz w:val="28"/>
          <w:szCs w:val="28"/>
        </w:rPr>
        <w:t>документация</w:t>
      </w:r>
      <w:r w:rsidRPr="00EE54FE">
        <w:rPr>
          <w:sz w:val="28"/>
          <w:szCs w:val="28"/>
        </w:rPr>
        <w:t xml:space="preserve">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r>
        <w:rPr>
          <w:sz w:val="28"/>
          <w:szCs w:val="28"/>
        </w:rPr>
        <w:t>.</w:t>
      </w:r>
    </w:p>
    <w:p w:rsidR="000A16E6" w:rsidRPr="000A16E6" w:rsidRDefault="000A16E6" w:rsidP="000A16E6">
      <w:pPr>
        <w:tabs>
          <w:tab w:val="left" w:pos="1080"/>
        </w:tabs>
        <w:ind w:firstLine="709"/>
        <w:jc w:val="both"/>
        <w:rPr>
          <w:sz w:val="28"/>
          <w:szCs w:val="28"/>
        </w:rPr>
      </w:pPr>
      <w:r>
        <w:rPr>
          <w:sz w:val="28"/>
          <w:szCs w:val="28"/>
        </w:rPr>
        <w:t>1</w:t>
      </w:r>
      <w:r w:rsidR="00132001">
        <w:rPr>
          <w:sz w:val="28"/>
          <w:szCs w:val="28"/>
        </w:rPr>
        <w:t>0</w:t>
      </w:r>
      <w:r>
        <w:rPr>
          <w:sz w:val="28"/>
          <w:szCs w:val="28"/>
        </w:rPr>
        <w:t>.</w:t>
      </w:r>
      <w:r w:rsidRPr="000A16E6">
        <w:rPr>
          <w:sz w:val="28"/>
          <w:szCs w:val="28"/>
        </w:rPr>
        <w:t>2. Реквизиты счета для перечисления задатка:</w:t>
      </w:r>
    </w:p>
    <w:p w:rsidR="000A16E6" w:rsidRPr="000A16E6" w:rsidRDefault="00634841" w:rsidP="000A16E6">
      <w:pPr>
        <w:tabs>
          <w:tab w:val="left" w:pos="1080"/>
        </w:tabs>
        <w:ind w:firstLine="709"/>
        <w:jc w:val="both"/>
        <w:rPr>
          <w:sz w:val="28"/>
          <w:szCs w:val="28"/>
        </w:rPr>
      </w:pPr>
      <w:proofErr w:type="gramStart"/>
      <w:r w:rsidRPr="00634841">
        <w:rPr>
          <w:sz w:val="28"/>
          <w:szCs w:val="28"/>
        </w:rPr>
        <w:t xml:space="preserve">Задаток вносится путем перечисления денежных средств по реквизитам счета - Получатель </w:t>
      </w:r>
      <w:proofErr w:type="spellStart"/>
      <w:r w:rsidR="0000416D">
        <w:rPr>
          <w:sz w:val="28"/>
          <w:szCs w:val="28"/>
        </w:rPr>
        <w:t>КФиК</w:t>
      </w:r>
      <w:proofErr w:type="spellEnd"/>
      <w:r w:rsidRPr="00634841">
        <w:rPr>
          <w:sz w:val="28"/>
          <w:szCs w:val="28"/>
        </w:rPr>
        <w:t xml:space="preserve"> </w:t>
      </w:r>
      <w:r w:rsidR="00A44731">
        <w:rPr>
          <w:sz w:val="28"/>
          <w:szCs w:val="28"/>
        </w:rPr>
        <w:t xml:space="preserve">Тара </w:t>
      </w:r>
      <w:r w:rsidRPr="00634841">
        <w:rPr>
          <w:sz w:val="28"/>
          <w:szCs w:val="28"/>
        </w:rPr>
        <w:t xml:space="preserve">(Комитет по экономике и </w:t>
      </w:r>
      <w:r w:rsidR="0000416D">
        <w:rPr>
          <w:sz w:val="28"/>
          <w:szCs w:val="28"/>
        </w:rPr>
        <w:t>управлению муниципальной собственностью Администрации Тарского муниципального района</w:t>
      </w:r>
      <w:r w:rsidRPr="00634841">
        <w:rPr>
          <w:sz w:val="28"/>
          <w:szCs w:val="28"/>
        </w:rPr>
        <w:t xml:space="preserve"> л/с </w:t>
      </w:r>
      <w:r w:rsidR="0000416D">
        <w:rPr>
          <w:sz w:val="28"/>
          <w:szCs w:val="28"/>
        </w:rPr>
        <w:t>508.01.001.6</w:t>
      </w:r>
      <w:r w:rsidRPr="00634841">
        <w:rPr>
          <w:sz w:val="28"/>
          <w:szCs w:val="28"/>
        </w:rPr>
        <w:t xml:space="preserve">), ИНН 5535006339, КПП 553501001, единый </w:t>
      </w:r>
      <w:r w:rsidR="0000416D" w:rsidRPr="00634841">
        <w:rPr>
          <w:sz w:val="28"/>
          <w:szCs w:val="28"/>
        </w:rPr>
        <w:t>казначейский</w:t>
      </w:r>
      <w:r w:rsidRPr="00634841">
        <w:rPr>
          <w:sz w:val="28"/>
          <w:szCs w:val="28"/>
        </w:rPr>
        <w:t xml:space="preserve"> счет 40102810245370000044, казначейский счет 03232643526540005200 в ОТДЕЛЕНИЕ ОМСК БАНКА РОССИИ//УФК по </w:t>
      </w:r>
      <w:r w:rsidRPr="00634841">
        <w:rPr>
          <w:sz w:val="28"/>
          <w:szCs w:val="28"/>
        </w:rPr>
        <w:lastRenderedPageBreak/>
        <w:t xml:space="preserve">Омской области г. Омск, БИК </w:t>
      </w:r>
      <w:r w:rsidR="0000416D">
        <w:rPr>
          <w:sz w:val="28"/>
          <w:szCs w:val="28"/>
        </w:rPr>
        <w:t>015209001</w:t>
      </w:r>
      <w:r w:rsidRPr="00634841">
        <w:rPr>
          <w:sz w:val="28"/>
          <w:szCs w:val="28"/>
        </w:rPr>
        <w:t>,</w:t>
      </w:r>
      <w:r w:rsidR="00866377">
        <w:rPr>
          <w:sz w:val="28"/>
          <w:szCs w:val="28"/>
        </w:rPr>
        <w:t xml:space="preserve"> </w:t>
      </w:r>
      <w:r w:rsidRPr="00634841">
        <w:rPr>
          <w:sz w:val="28"/>
          <w:szCs w:val="28"/>
        </w:rPr>
        <w:t>назначение платежа:</w:t>
      </w:r>
      <w:proofErr w:type="gramEnd"/>
      <w:r w:rsidRPr="00634841">
        <w:rPr>
          <w:sz w:val="28"/>
          <w:szCs w:val="28"/>
        </w:rPr>
        <w:t xml:space="preserve"> «Задаток для участия в аукционе».</w:t>
      </w:r>
    </w:p>
    <w:p w:rsidR="000A16E6" w:rsidRPr="000A16E6" w:rsidRDefault="000A16E6" w:rsidP="000A16E6">
      <w:pPr>
        <w:tabs>
          <w:tab w:val="left" w:pos="1080"/>
        </w:tabs>
        <w:ind w:firstLine="709"/>
        <w:jc w:val="both"/>
        <w:rPr>
          <w:sz w:val="28"/>
          <w:szCs w:val="28"/>
        </w:rPr>
      </w:pPr>
      <w:r>
        <w:rPr>
          <w:sz w:val="28"/>
          <w:szCs w:val="28"/>
        </w:rPr>
        <w:t>1</w:t>
      </w:r>
      <w:r w:rsidR="00132001">
        <w:rPr>
          <w:sz w:val="28"/>
          <w:szCs w:val="28"/>
        </w:rPr>
        <w:t>0</w:t>
      </w:r>
      <w:r w:rsidRPr="000A16E6">
        <w:rPr>
          <w:sz w:val="28"/>
          <w:szCs w:val="28"/>
        </w:rPr>
        <w:t>.3. Лицам, перечислившим задаток для участия в аукционе, денежные средства возвращаются в следующем порядке:</w:t>
      </w:r>
    </w:p>
    <w:p w:rsidR="00132001" w:rsidRPr="00132001" w:rsidRDefault="00132001" w:rsidP="00132001">
      <w:pPr>
        <w:suppressAutoHyphens w:val="0"/>
        <w:autoSpaceDE w:val="0"/>
        <w:autoSpaceDN w:val="0"/>
        <w:adjustRightInd w:val="0"/>
        <w:ind w:firstLine="540"/>
        <w:jc w:val="both"/>
        <w:rPr>
          <w:sz w:val="28"/>
          <w:szCs w:val="28"/>
        </w:rPr>
      </w:pPr>
      <w:r w:rsidRPr="00132001">
        <w:rPr>
          <w:sz w:val="28"/>
          <w:szCs w:val="28"/>
        </w:rPr>
        <w:t>- претенденту, письменно уведомившему организатора аукциона об отзыве заявки до истечения срока приема заявок, указанного в извещении о проведен</w:t>
      </w:r>
      <w:proofErr w:type="gramStart"/>
      <w:r w:rsidRPr="00132001">
        <w:rPr>
          <w:sz w:val="28"/>
          <w:szCs w:val="28"/>
        </w:rPr>
        <w:t>ии ау</w:t>
      </w:r>
      <w:proofErr w:type="gramEnd"/>
      <w:r w:rsidRPr="00132001">
        <w:rPr>
          <w:sz w:val="28"/>
          <w:szCs w:val="28"/>
        </w:rPr>
        <w:t>кциона, в течение семи календарных дней после получения официального отзыва;</w:t>
      </w:r>
    </w:p>
    <w:p w:rsidR="00132001" w:rsidRPr="00132001" w:rsidRDefault="00132001" w:rsidP="00132001">
      <w:pPr>
        <w:suppressAutoHyphens w:val="0"/>
        <w:autoSpaceDE w:val="0"/>
        <w:autoSpaceDN w:val="0"/>
        <w:adjustRightInd w:val="0"/>
        <w:ind w:firstLine="540"/>
        <w:jc w:val="both"/>
        <w:rPr>
          <w:sz w:val="28"/>
          <w:szCs w:val="28"/>
        </w:rPr>
      </w:pPr>
      <w:r w:rsidRPr="00132001">
        <w:rPr>
          <w:sz w:val="28"/>
          <w:szCs w:val="28"/>
        </w:rPr>
        <w:t>- участнику аукциона, не выигравшему аукцион, в течение семи календарных дней с момента подписания протокола;</w:t>
      </w:r>
    </w:p>
    <w:p w:rsidR="00132001" w:rsidRPr="00132001" w:rsidRDefault="00132001" w:rsidP="00132001">
      <w:pPr>
        <w:suppressAutoHyphens w:val="0"/>
        <w:autoSpaceDE w:val="0"/>
        <w:autoSpaceDN w:val="0"/>
        <w:adjustRightInd w:val="0"/>
        <w:ind w:firstLine="540"/>
        <w:jc w:val="both"/>
        <w:rPr>
          <w:sz w:val="28"/>
          <w:szCs w:val="28"/>
        </w:rPr>
      </w:pPr>
      <w:r w:rsidRPr="00132001">
        <w:rPr>
          <w:sz w:val="28"/>
          <w:szCs w:val="28"/>
        </w:rPr>
        <w:t xml:space="preserve">- претенденту, не допущенному к участию в аукционе (заявка на </w:t>
      </w:r>
      <w:proofErr w:type="gramStart"/>
      <w:r w:rsidRPr="00132001">
        <w:rPr>
          <w:sz w:val="28"/>
          <w:szCs w:val="28"/>
        </w:rPr>
        <w:t>участие</w:t>
      </w:r>
      <w:proofErr w:type="gramEnd"/>
      <w:r w:rsidRPr="00132001">
        <w:rPr>
          <w:sz w:val="28"/>
          <w:szCs w:val="28"/>
        </w:rPr>
        <w:t xml:space="preserve"> в аукционе которого отклонена комиссией), в течение семи календарных дней со дня принятия комиссией такого решения (подписания протокола);</w:t>
      </w:r>
    </w:p>
    <w:p w:rsidR="00132001" w:rsidRPr="00132001" w:rsidRDefault="00132001" w:rsidP="00132001">
      <w:pPr>
        <w:suppressAutoHyphens w:val="0"/>
        <w:autoSpaceDE w:val="0"/>
        <w:autoSpaceDN w:val="0"/>
        <w:adjustRightInd w:val="0"/>
        <w:ind w:firstLine="540"/>
        <w:jc w:val="both"/>
        <w:rPr>
          <w:sz w:val="28"/>
          <w:szCs w:val="28"/>
        </w:rPr>
      </w:pPr>
      <w:r w:rsidRPr="00132001">
        <w:rPr>
          <w:sz w:val="28"/>
          <w:szCs w:val="28"/>
        </w:rPr>
        <w:t>- участнику аукциона, в случае, если аукцион при</w:t>
      </w:r>
      <w:r w:rsidR="00363D75">
        <w:rPr>
          <w:sz w:val="28"/>
          <w:szCs w:val="28"/>
        </w:rPr>
        <w:t>знан несостоявшимся (при наличии единственной заявки</w:t>
      </w:r>
      <w:r w:rsidRPr="00132001">
        <w:rPr>
          <w:sz w:val="28"/>
          <w:szCs w:val="28"/>
        </w:rPr>
        <w:t>), и единственный участник не воспользовался своим правом на заключение договора на установку и экс</w:t>
      </w:r>
      <w:r w:rsidR="00185C21">
        <w:rPr>
          <w:sz w:val="28"/>
          <w:szCs w:val="28"/>
        </w:rPr>
        <w:t>плуатацию рекламной конструкции</w:t>
      </w:r>
      <w:r w:rsidRPr="00132001">
        <w:rPr>
          <w:sz w:val="28"/>
          <w:szCs w:val="28"/>
        </w:rPr>
        <w:t xml:space="preserve"> в течение семи календарных дней со дня принятия комиссией такого решения (подписания протокола);</w:t>
      </w:r>
    </w:p>
    <w:p w:rsidR="00132001" w:rsidRDefault="00132001" w:rsidP="00132001">
      <w:pPr>
        <w:suppressAutoHyphens w:val="0"/>
        <w:autoSpaceDE w:val="0"/>
        <w:autoSpaceDN w:val="0"/>
        <w:adjustRightInd w:val="0"/>
        <w:ind w:firstLine="540"/>
        <w:jc w:val="both"/>
        <w:rPr>
          <w:sz w:val="28"/>
          <w:szCs w:val="28"/>
        </w:rPr>
      </w:pPr>
      <w:r w:rsidRPr="00132001">
        <w:rPr>
          <w:sz w:val="28"/>
          <w:szCs w:val="28"/>
        </w:rPr>
        <w:t>- претенденту, не подавшему в установленном порядке заявку на участие в аукционе в течение семи календарных дней со дня окончания подачи заявок.</w:t>
      </w:r>
    </w:p>
    <w:p w:rsidR="00132001" w:rsidRPr="00D8161A" w:rsidRDefault="00132001" w:rsidP="00132001">
      <w:pPr>
        <w:overflowPunct w:val="0"/>
        <w:autoSpaceDE w:val="0"/>
        <w:autoSpaceDN w:val="0"/>
        <w:adjustRightInd w:val="0"/>
        <w:ind w:firstLine="709"/>
        <w:jc w:val="both"/>
        <w:textAlignment w:val="baseline"/>
        <w:rPr>
          <w:sz w:val="28"/>
          <w:szCs w:val="28"/>
        </w:rPr>
      </w:pPr>
      <w:r w:rsidRPr="00D8161A">
        <w:rPr>
          <w:sz w:val="28"/>
          <w:szCs w:val="28"/>
        </w:rPr>
        <w:t>При заключении договора с лицом, выигравшим аукцион, сумма внесенного им задатка засчитывается в счет оплаты по договору на установку и эксплуатацию рекламной конструкции.</w:t>
      </w:r>
    </w:p>
    <w:p w:rsidR="00177F9A" w:rsidRPr="00177F9A" w:rsidRDefault="00177F9A" w:rsidP="00177F9A">
      <w:pPr>
        <w:suppressAutoHyphens w:val="0"/>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10.4. </w:t>
      </w:r>
      <w:r w:rsidRPr="00177F9A">
        <w:rPr>
          <w:rFonts w:eastAsiaTheme="minorHAnsi"/>
          <w:sz w:val="28"/>
          <w:szCs w:val="28"/>
          <w:lang w:eastAsia="en-US"/>
        </w:rPr>
        <w:t>Задаток не возвращается в следующих случаях:</w:t>
      </w:r>
    </w:p>
    <w:p w:rsidR="00177F9A" w:rsidRPr="00177F9A" w:rsidRDefault="00177F9A" w:rsidP="00177F9A">
      <w:pPr>
        <w:suppressAutoHyphens w:val="0"/>
        <w:autoSpaceDE w:val="0"/>
        <w:autoSpaceDN w:val="0"/>
        <w:adjustRightInd w:val="0"/>
        <w:ind w:firstLine="540"/>
        <w:jc w:val="both"/>
        <w:rPr>
          <w:rFonts w:eastAsiaTheme="minorHAnsi"/>
          <w:sz w:val="28"/>
          <w:szCs w:val="28"/>
          <w:lang w:eastAsia="en-US"/>
        </w:rPr>
      </w:pPr>
      <w:r w:rsidRPr="00177F9A">
        <w:rPr>
          <w:rFonts w:eastAsiaTheme="minorHAnsi"/>
          <w:sz w:val="28"/>
          <w:szCs w:val="28"/>
          <w:lang w:eastAsia="en-US"/>
        </w:rPr>
        <w:t>- при уклонении (отказе) победителя аукциона от заключения в установленный срок договора на установку и эксплуатацию рекламной конструкции;</w:t>
      </w:r>
    </w:p>
    <w:p w:rsidR="007E577F" w:rsidRDefault="00177F9A" w:rsidP="00177F9A">
      <w:pPr>
        <w:suppressAutoHyphens w:val="0"/>
        <w:autoSpaceDE w:val="0"/>
        <w:autoSpaceDN w:val="0"/>
        <w:adjustRightInd w:val="0"/>
        <w:ind w:firstLine="540"/>
        <w:jc w:val="both"/>
        <w:rPr>
          <w:rFonts w:eastAsiaTheme="minorHAnsi"/>
          <w:sz w:val="28"/>
          <w:szCs w:val="28"/>
          <w:lang w:eastAsia="en-US"/>
        </w:rPr>
      </w:pPr>
      <w:r w:rsidRPr="00177F9A">
        <w:rPr>
          <w:rFonts w:eastAsiaTheme="minorHAnsi"/>
          <w:sz w:val="28"/>
          <w:szCs w:val="28"/>
          <w:lang w:eastAsia="en-US"/>
        </w:rPr>
        <w:t>- участнику аукциона, не принявшему участие в аукционе.</w:t>
      </w:r>
    </w:p>
    <w:p w:rsidR="00D136AE" w:rsidRPr="00D136AE" w:rsidRDefault="00D136AE" w:rsidP="00D136AE">
      <w:pPr>
        <w:pStyle w:val="a3"/>
        <w:numPr>
          <w:ilvl w:val="0"/>
          <w:numId w:val="1"/>
        </w:numPr>
        <w:ind w:left="0" w:firstLine="709"/>
        <w:jc w:val="both"/>
        <w:rPr>
          <w:sz w:val="28"/>
          <w:szCs w:val="28"/>
        </w:rPr>
      </w:pPr>
      <w:r w:rsidRPr="00D136AE">
        <w:rPr>
          <w:sz w:val="28"/>
          <w:szCs w:val="28"/>
        </w:rPr>
        <w:t>Требования к содержанию заявки на участие в аукционе</w:t>
      </w:r>
      <w:r w:rsidR="0002269D">
        <w:rPr>
          <w:sz w:val="28"/>
          <w:szCs w:val="28"/>
        </w:rPr>
        <w:t xml:space="preserve"> и инструкция по ее заполнению</w:t>
      </w:r>
      <w:r w:rsidRPr="00D136AE">
        <w:rPr>
          <w:sz w:val="28"/>
          <w:szCs w:val="28"/>
        </w:rPr>
        <w:t>:</w:t>
      </w:r>
    </w:p>
    <w:p w:rsidR="00132001" w:rsidRPr="00D8161A" w:rsidRDefault="00132001" w:rsidP="00132001">
      <w:pPr>
        <w:overflowPunct w:val="0"/>
        <w:autoSpaceDE w:val="0"/>
        <w:autoSpaceDN w:val="0"/>
        <w:adjustRightInd w:val="0"/>
        <w:ind w:firstLine="709"/>
        <w:jc w:val="both"/>
        <w:textAlignment w:val="baseline"/>
        <w:rPr>
          <w:sz w:val="28"/>
          <w:szCs w:val="28"/>
        </w:rPr>
      </w:pPr>
      <w:proofErr w:type="gramStart"/>
      <w:r w:rsidRPr="00D8161A">
        <w:rPr>
          <w:sz w:val="28"/>
          <w:szCs w:val="28"/>
        </w:rPr>
        <w:t>Заявка на участие в аукционе (далее - заявка) должна содержать следующие сведения о претенденте: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r w:rsidRPr="00D8161A">
        <w:rPr>
          <w:sz w:val="28"/>
          <w:szCs w:val="28"/>
        </w:rPr>
        <w:t xml:space="preserve"> Заявка должна быть подписана претендентом либо его представителем, уполномоченным действовать от имени претендента. К заявке прилагаются следующие документы:</w:t>
      </w:r>
    </w:p>
    <w:p w:rsidR="00132001" w:rsidRPr="00D8161A" w:rsidRDefault="00132001" w:rsidP="00132001">
      <w:pPr>
        <w:overflowPunct w:val="0"/>
        <w:autoSpaceDE w:val="0"/>
        <w:autoSpaceDN w:val="0"/>
        <w:adjustRightInd w:val="0"/>
        <w:ind w:firstLine="709"/>
        <w:jc w:val="both"/>
        <w:textAlignment w:val="baseline"/>
        <w:rPr>
          <w:sz w:val="28"/>
          <w:szCs w:val="28"/>
        </w:rPr>
      </w:pPr>
      <w:r w:rsidRPr="00D8161A">
        <w:rPr>
          <w:sz w:val="28"/>
          <w:szCs w:val="28"/>
        </w:rPr>
        <w:t>- для юридических лиц: выписка из Единого государственного реестра юридических лиц или нотариально заверенная копия такой выписки, копия учредительных документов претендента, копия документа о назначении руководителя, надлежащим образом оформленная доверенность представителя, уполномоченного действовать от имени претендента;</w:t>
      </w:r>
    </w:p>
    <w:p w:rsidR="00132001" w:rsidRPr="00D8161A" w:rsidRDefault="00132001" w:rsidP="00132001">
      <w:pPr>
        <w:overflowPunct w:val="0"/>
        <w:autoSpaceDE w:val="0"/>
        <w:autoSpaceDN w:val="0"/>
        <w:adjustRightInd w:val="0"/>
        <w:ind w:firstLine="709"/>
        <w:jc w:val="both"/>
        <w:textAlignment w:val="baseline"/>
        <w:rPr>
          <w:sz w:val="28"/>
          <w:szCs w:val="28"/>
        </w:rPr>
      </w:pPr>
      <w:r w:rsidRPr="00D8161A">
        <w:rPr>
          <w:sz w:val="28"/>
          <w:szCs w:val="28"/>
        </w:rPr>
        <w:lastRenderedPageBreak/>
        <w:t>- для индивидуальных предпринимателей: выписка из Единого государственного реестра индивидуальных предпринимателей или нотариально заверенная копия такой выписки, копия свидетельства о государственной регистрации в качестве индивидуального предпринимателя, копия свидетельства о постановке на учет в налоговом органе, нотариально заверенная доверенность представителя, уполномоченного действовать от имени претендента;</w:t>
      </w:r>
    </w:p>
    <w:p w:rsidR="00132001" w:rsidRPr="00D8161A" w:rsidRDefault="00132001" w:rsidP="00132001">
      <w:pPr>
        <w:overflowPunct w:val="0"/>
        <w:autoSpaceDE w:val="0"/>
        <w:autoSpaceDN w:val="0"/>
        <w:adjustRightInd w:val="0"/>
        <w:ind w:firstLine="709"/>
        <w:jc w:val="both"/>
        <w:textAlignment w:val="baseline"/>
        <w:rPr>
          <w:sz w:val="28"/>
          <w:szCs w:val="28"/>
        </w:rPr>
      </w:pPr>
      <w:r w:rsidRPr="00D8161A">
        <w:rPr>
          <w:sz w:val="28"/>
          <w:szCs w:val="28"/>
        </w:rPr>
        <w:t>- для физических лиц: копия паспорта, копия свидетельства о постановке на учет в налоговом органе, нотариально заверенная доверенность представителя, уполномоченного действовать от имени претендента;</w:t>
      </w:r>
    </w:p>
    <w:p w:rsidR="00132001" w:rsidRPr="00D8161A" w:rsidRDefault="00132001" w:rsidP="00132001">
      <w:pPr>
        <w:overflowPunct w:val="0"/>
        <w:autoSpaceDE w:val="0"/>
        <w:autoSpaceDN w:val="0"/>
        <w:adjustRightInd w:val="0"/>
        <w:ind w:firstLine="709"/>
        <w:jc w:val="both"/>
        <w:textAlignment w:val="baseline"/>
        <w:rPr>
          <w:sz w:val="28"/>
          <w:szCs w:val="28"/>
        </w:rPr>
      </w:pPr>
      <w:r w:rsidRPr="00D8161A">
        <w:rPr>
          <w:sz w:val="28"/>
          <w:szCs w:val="28"/>
        </w:rPr>
        <w:t>- платежное поручение с отметкой банка (либо иной унифицированный документ), подтверждающее внесение задатка в установленном размере на указанный в аукционной документации лицевой счет организатора аукциона.</w:t>
      </w:r>
    </w:p>
    <w:p w:rsidR="00D136AE" w:rsidRDefault="00132001" w:rsidP="00D136AE">
      <w:pPr>
        <w:ind w:firstLine="709"/>
        <w:jc w:val="both"/>
        <w:rPr>
          <w:sz w:val="28"/>
          <w:szCs w:val="28"/>
        </w:rPr>
      </w:pPr>
      <w:r w:rsidRPr="00D8161A">
        <w:rPr>
          <w:sz w:val="28"/>
          <w:szCs w:val="28"/>
        </w:rPr>
        <w:t>Претендент имеет право отозвать поданную заявку до истечения установленного срока подачи заявок, в письменной форме уведомив организатора аукциона.</w:t>
      </w:r>
    </w:p>
    <w:p w:rsidR="00580B5A" w:rsidRPr="00580B5A" w:rsidRDefault="00580B5A" w:rsidP="00580B5A">
      <w:pPr>
        <w:ind w:firstLine="709"/>
        <w:jc w:val="both"/>
        <w:rPr>
          <w:sz w:val="28"/>
          <w:szCs w:val="28"/>
        </w:rPr>
      </w:pPr>
      <w:r w:rsidRPr="00580B5A">
        <w:rPr>
          <w:sz w:val="28"/>
          <w:szCs w:val="28"/>
        </w:rPr>
        <w:t>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(для юридического лица) и подписаны претендентом или его представителем.</w:t>
      </w:r>
    </w:p>
    <w:p w:rsidR="00580B5A" w:rsidRDefault="00580B5A" w:rsidP="00580B5A">
      <w:pPr>
        <w:ind w:firstLine="709"/>
        <w:jc w:val="both"/>
        <w:rPr>
          <w:sz w:val="28"/>
          <w:szCs w:val="28"/>
        </w:rPr>
      </w:pPr>
      <w:r w:rsidRPr="00580B5A">
        <w:rPr>
          <w:sz w:val="28"/>
          <w:szCs w:val="28"/>
        </w:rPr>
        <w:t>К данным документам (в том числе к каждому тому) также прилагается их опись</w:t>
      </w:r>
      <w:r>
        <w:rPr>
          <w:sz w:val="28"/>
          <w:szCs w:val="28"/>
        </w:rPr>
        <w:t xml:space="preserve"> (приложение 2)</w:t>
      </w:r>
      <w:r w:rsidRPr="00580B5A">
        <w:rPr>
          <w:sz w:val="28"/>
          <w:szCs w:val="28"/>
        </w:rPr>
        <w:t>. Заявка и такая опись составляются в двух экземплярах, один из которых остается у организатора торгов, другой - у претендента.</w:t>
      </w:r>
    </w:p>
    <w:p w:rsidR="003A4E7B" w:rsidRPr="00D136AE" w:rsidRDefault="003A4E7B" w:rsidP="003A4E7B">
      <w:pPr>
        <w:ind w:firstLine="709"/>
        <w:jc w:val="both"/>
        <w:rPr>
          <w:sz w:val="28"/>
          <w:szCs w:val="28"/>
        </w:rPr>
      </w:pPr>
      <w:r>
        <w:rPr>
          <w:sz w:val="28"/>
          <w:szCs w:val="28"/>
        </w:rPr>
        <w:t>Инструкция по заполнению заявки и описи документов содержится в приложении 3 к настоящей документации.</w:t>
      </w:r>
    </w:p>
    <w:p w:rsidR="00580B5A" w:rsidRPr="00580B5A" w:rsidRDefault="00177F9A" w:rsidP="00580B5A">
      <w:pPr>
        <w:ind w:firstLine="709"/>
        <w:jc w:val="both"/>
        <w:rPr>
          <w:sz w:val="28"/>
          <w:szCs w:val="28"/>
        </w:rPr>
      </w:pPr>
      <w:r w:rsidRPr="00177F9A">
        <w:rPr>
          <w:sz w:val="28"/>
          <w:szCs w:val="28"/>
        </w:rPr>
        <w:t>Подача заявки на участие в аукционе означает согласие претендента с условиями аукциона и принятие им обязательств о соблюдении его условий.</w:t>
      </w:r>
    </w:p>
    <w:p w:rsidR="00580B5A" w:rsidRPr="00580B5A" w:rsidRDefault="00580B5A" w:rsidP="00580B5A">
      <w:pPr>
        <w:ind w:firstLine="709"/>
        <w:jc w:val="both"/>
        <w:rPr>
          <w:sz w:val="28"/>
          <w:szCs w:val="28"/>
        </w:rPr>
      </w:pPr>
      <w:r w:rsidRPr="00580B5A">
        <w:rPr>
          <w:sz w:val="28"/>
          <w:szCs w:val="28"/>
        </w:rPr>
        <w:t xml:space="preserve">Указанные документы в части их оформления и содержания должны соответствовать требованиям законодательства Российской Федерации. </w:t>
      </w:r>
    </w:p>
    <w:p w:rsidR="00580B5A" w:rsidRPr="00580B5A" w:rsidRDefault="00580B5A" w:rsidP="00580B5A">
      <w:pPr>
        <w:ind w:firstLine="709"/>
        <w:jc w:val="both"/>
        <w:rPr>
          <w:sz w:val="28"/>
          <w:szCs w:val="28"/>
        </w:rPr>
      </w:pPr>
      <w:r w:rsidRPr="00580B5A">
        <w:rPr>
          <w:sz w:val="28"/>
          <w:szCs w:val="28"/>
        </w:rPr>
        <w:t>Заявки, не соответствующие установленным требованиям согласно Федеральному закону, подлежат отклонению.</w:t>
      </w:r>
    </w:p>
    <w:p w:rsidR="00580B5A" w:rsidRPr="00580B5A" w:rsidRDefault="00971FBF" w:rsidP="00580B5A">
      <w:pPr>
        <w:ind w:firstLine="709"/>
        <w:jc w:val="both"/>
        <w:rPr>
          <w:sz w:val="28"/>
          <w:szCs w:val="28"/>
        </w:rPr>
      </w:pPr>
      <w:r w:rsidRPr="00971FBF">
        <w:rPr>
          <w:sz w:val="28"/>
          <w:szCs w:val="28"/>
        </w:rPr>
        <w:t>Помарки, подчистки в заявке на участие в аукционе и описи документов не допускаются.</w:t>
      </w:r>
    </w:p>
    <w:p w:rsidR="006B05F6" w:rsidRPr="00D136AE" w:rsidRDefault="002620D5" w:rsidP="006B05F6">
      <w:pPr>
        <w:pStyle w:val="a3"/>
        <w:numPr>
          <w:ilvl w:val="0"/>
          <w:numId w:val="1"/>
        </w:numPr>
        <w:ind w:left="0" w:firstLine="709"/>
        <w:jc w:val="both"/>
        <w:rPr>
          <w:sz w:val="28"/>
          <w:szCs w:val="28"/>
        </w:rPr>
      </w:pPr>
      <w:r w:rsidRPr="002620D5">
        <w:rPr>
          <w:sz w:val="28"/>
          <w:szCs w:val="28"/>
        </w:rPr>
        <w:t xml:space="preserve">Разъяснение положений документации об аукционе: 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аукционной документации. В течение двух рабочих дней </w:t>
      </w:r>
      <w:proofErr w:type="gramStart"/>
      <w:r w:rsidRPr="002620D5">
        <w:rPr>
          <w:sz w:val="28"/>
          <w:szCs w:val="28"/>
        </w:rPr>
        <w:t>с даты поступления</w:t>
      </w:r>
      <w:proofErr w:type="gramEnd"/>
      <w:r w:rsidRPr="002620D5">
        <w:rPr>
          <w:sz w:val="28"/>
          <w:szCs w:val="28"/>
        </w:rPr>
        <w:t xml:space="preserve"> указанного запроса организатор аукциона обязан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r w:rsidR="003A4E7B">
        <w:rPr>
          <w:sz w:val="28"/>
          <w:szCs w:val="28"/>
        </w:rPr>
        <w:t xml:space="preserve"> В течени</w:t>
      </w:r>
      <w:r w:rsidR="00501E3B">
        <w:rPr>
          <w:sz w:val="28"/>
          <w:szCs w:val="28"/>
        </w:rPr>
        <w:t>е</w:t>
      </w:r>
      <w:r w:rsidR="003A4E7B">
        <w:rPr>
          <w:sz w:val="28"/>
          <w:szCs w:val="28"/>
        </w:rPr>
        <w:t xml:space="preserve"> одного рабочего дня </w:t>
      </w:r>
      <w:proofErr w:type="gramStart"/>
      <w:r w:rsidR="003A4E7B">
        <w:rPr>
          <w:sz w:val="28"/>
          <w:szCs w:val="28"/>
        </w:rPr>
        <w:t>с даты направления</w:t>
      </w:r>
      <w:proofErr w:type="gramEnd"/>
      <w:r w:rsidR="003A4E7B">
        <w:rPr>
          <w:sz w:val="28"/>
          <w:szCs w:val="28"/>
        </w:rPr>
        <w:t xml:space="preserve"> разъяснения положений документации об аукционе такое </w:t>
      </w:r>
      <w:r w:rsidR="003A4E7B">
        <w:rPr>
          <w:sz w:val="28"/>
          <w:szCs w:val="28"/>
        </w:rPr>
        <w:lastRenderedPageBreak/>
        <w:t xml:space="preserve">разъяснение размещается организатором аукционе на </w:t>
      </w:r>
      <w:r w:rsidR="003A4E7B" w:rsidRPr="00D136AE">
        <w:rPr>
          <w:sz w:val="28"/>
          <w:szCs w:val="28"/>
        </w:rPr>
        <w:t xml:space="preserve">официальном сайте торгов Российской Федерации для размещения информации о проведении торгов - </w:t>
      </w:r>
      <w:hyperlink r:id="rId9" w:history="1">
        <w:r w:rsidR="006B05F6" w:rsidRPr="00C80EFA">
          <w:rPr>
            <w:rStyle w:val="af"/>
            <w:sz w:val="28"/>
            <w:szCs w:val="28"/>
          </w:rPr>
          <w:t>http://torgi.gov.ru</w:t>
        </w:r>
      </w:hyperlink>
      <w:r w:rsidR="006B05F6">
        <w:rPr>
          <w:sz w:val="28"/>
          <w:szCs w:val="28"/>
        </w:rPr>
        <w:t xml:space="preserve">, </w:t>
      </w:r>
      <w:r w:rsidR="006B05F6" w:rsidRPr="00D8161A">
        <w:rPr>
          <w:sz w:val="28"/>
          <w:szCs w:val="28"/>
        </w:rPr>
        <w:t xml:space="preserve">а также на официальном сайте Тарского муниципального района в информационно-телекоммуникационной сети "Интернет" – </w:t>
      </w:r>
      <w:r w:rsidR="006B05F6" w:rsidRPr="00D8161A">
        <w:rPr>
          <w:sz w:val="28"/>
          <w:szCs w:val="28"/>
          <w:lang w:val="en-US"/>
        </w:rPr>
        <w:t>www</w:t>
      </w:r>
      <w:r w:rsidR="006B05F6" w:rsidRPr="00D8161A">
        <w:rPr>
          <w:sz w:val="28"/>
          <w:szCs w:val="28"/>
        </w:rPr>
        <w:t>.</w:t>
      </w:r>
      <w:proofErr w:type="spellStart"/>
      <w:r w:rsidR="006B05F6" w:rsidRPr="00D8161A">
        <w:rPr>
          <w:sz w:val="28"/>
          <w:szCs w:val="28"/>
          <w:lang w:val="en-US"/>
        </w:rPr>
        <w:t>tarsk</w:t>
      </w:r>
      <w:proofErr w:type="spellEnd"/>
      <w:r w:rsidR="006B05F6" w:rsidRPr="00D8161A">
        <w:rPr>
          <w:sz w:val="28"/>
          <w:szCs w:val="28"/>
        </w:rPr>
        <w:t>.omskportal.ru</w:t>
      </w:r>
      <w:r w:rsidR="006B05F6">
        <w:rPr>
          <w:sz w:val="28"/>
          <w:szCs w:val="28"/>
        </w:rPr>
        <w:t>.</w:t>
      </w:r>
    </w:p>
    <w:p w:rsidR="00C93408" w:rsidRPr="00F46219" w:rsidRDefault="00C93408" w:rsidP="00C93408">
      <w:pPr>
        <w:pStyle w:val="a3"/>
        <w:numPr>
          <w:ilvl w:val="0"/>
          <w:numId w:val="1"/>
        </w:numPr>
        <w:ind w:left="0" w:firstLine="709"/>
        <w:jc w:val="both"/>
        <w:rPr>
          <w:sz w:val="28"/>
          <w:szCs w:val="28"/>
        </w:rPr>
      </w:pPr>
      <w:r w:rsidRPr="00F46219">
        <w:rPr>
          <w:sz w:val="28"/>
          <w:szCs w:val="28"/>
        </w:rPr>
        <w:t xml:space="preserve">Аукцион проводится путем повышения начальной </w:t>
      </w:r>
      <w:r>
        <w:rPr>
          <w:sz w:val="28"/>
          <w:szCs w:val="28"/>
        </w:rPr>
        <w:t>(минимальной) цены договора на «</w:t>
      </w:r>
      <w:r w:rsidRPr="00F46219">
        <w:rPr>
          <w:sz w:val="28"/>
          <w:szCs w:val="28"/>
        </w:rPr>
        <w:t>шаг аукциона</w:t>
      </w:r>
      <w:r>
        <w:rPr>
          <w:sz w:val="28"/>
          <w:szCs w:val="28"/>
        </w:rPr>
        <w:t>»</w:t>
      </w:r>
      <w:r w:rsidRPr="00F46219">
        <w:rPr>
          <w:sz w:val="28"/>
          <w:szCs w:val="28"/>
        </w:rPr>
        <w:t>.</w:t>
      </w:r>
    </w:p>
    <w:p w:rsidR="00C93408" w:rsidRDefault="00C93408" w:rsidP="00C93408">
      <w:pPr>
        <w:pStyle w:val="a3"/>
        <w:numPr>
          <w:ilvl w:val="0"/>
          <w:numId w:val="1"/>
        </w:numPr>
        <w:ind w:left="0" w:firstLine="709"/>
        <w:jc w:val="both"/>
        <w:rPr>
          <w:sz w:val="28"/>
          <w:szCs w:val="28"/>
        </w:rPr>
      </w:pPr>
      <w:r>
        <w:rPr>
          <w:sz w:val="28"/>
          <w:szCs w:val="28"/>
        </w:rPr>
        <w:t>«Шаг аукциона»</w:t>
      </w:r>
      <w:r w:rsidRPr="00D136AE">
        <w:rPr>
          <w:sz w:val="28"/>
          <w:szCs w:val="28"/>
        </w:rPr>
        <w:t xml:space="preserve"> </w:t>
      </w:r>
      <w:r w:rsidR="00DC22BF" w:rsidRPr="00DC22BF">
        <w:rPr>
          <w:sz w:val="28"/>
          <w:szCs w:val="28"/>
        </w:rPr>
        <w:t>устанавливается в размере пяти процентов начальной (минимальной) цены договора, указанной в извещении о проведен</w:t>
      </w:r>
      <w:proofErr w:type="gramStart"/>
      <w:r w:rsidR="00DC22BF" w:rsidRPr="00DC22BF">
        <w:rPr>
          <w:sz w:val="28"/>
          <w:szCs w:val="28"/>
        </w:rPr>
        <w:t>ии ау</w:t>
      </w:r>
      <w:proofErr w:type="gramEnd"/>
      <w:r w:rsidR="00DC22BF" w:rsidRPr="00DC22BF">
        <w:rPr>
          <w:sz w:val="28"/>
          <w:szCs w:val="28"/>
        </w:rPr>
        <w:t>кциона</w:t>
      </w:r>
      <w:r w:rsidR="00845C6E">
        <w:rPr>
          <w:sz w:val="28"/>
          <w:szCs w:val="28"/>
        </w:rPr>
        <w:t>:</w:t>
      </w:r>
    </w:p>
    <w:p w:rsidR="00845C6E" w:rsidRDefault="00845C6E" w:rsidP="00845C6E">
      <w:pPr>
        <w:autoSpaceDE w:val="0"/>
        <w:autoSpaceDN w:val="0"/>
        <w:adjustRightInd w:val="0"/>
        <w:ind w:firstLine="720"/>
        <w:jc w:val="both"/>
        <w:outlineLvl w:val="1"/>
        <w:rPr>
          <w:sz w:val="28"/>
          <w:szCs w:val="28"/>
        </w:rPr>
      </w:pPr>
      <w:r>
        <w:rPr>
          <w:sz w:val="28"/>
          <w:szCs w:val="28"/>
        </w:rPr>
        <w:t xml:space="preserve">ЛОТ </w:t>
      </w:r>
      <w:r w:rsidR="00AD6C4C">
        <w:rPr>
          <w:sz w:val="28"/>
          <w:szCs w:val="28"/>
        </w:rPr>
        <w:t>1</w:t>
      </w:r>
      <w:r>
        <w:rPr>
          <w:sz w:val="28"/>
          <w:szCs w:val="28"/>
        </w:rPr>
        <w:t xml:space="preserve"> – </w:t>
      </w:r>
      <w:r w:rsidR="00434D06">
        <w:rPr>
          <w:sz w:val="28"/>
          <w:szCs w:val="28"/>
        </w:rPr>
        <w:t>103</w:t>
      </w:r>
      <w:r w:rsidR="00006AFC">
        <w:rPr>
          <w:sz w:val="28"/>
          <w:szCs w:val="28"/>
        </w:rPr>
        <w:t>,</w:t>
      </w:r>
      <w:r w:rsidR="00434D06">
        <w:rPr>
          <w:sz w:val="28"/>
          <w:szCs w:val="28"/>
        </w:rPr>
        <w:t>5</w:t>
      </w:r>
      <w:r w:rsidR="00006AFC">
        <w:rPr>
          <w:sz w:val="28"/>
          <w:szCs w:val="28"/>
        </w:rPr>
        <w:t>0</w:t>
      </w:r>
      <w:r>
        <w:rPr>
          <w:sz w:val="28"/>
          <w:szCs w:val="28"/>
        </w:rPr>
        <w:t xml:space="preserve"> рубл</w:t>
      </w:r>
      <w:r w:rsidR="00434D06">
        <w:rPr>
          <w:sz w:val="28"/>
          <w:szCs w:val="28"/>
        </w:rPr>
        <w:t>ей</w:t>
      </w:r>
      <w:r>
        <w:rPr>
          <w:sz w:val="28"/>
          <w:szCs w:val="28"/>
        </w:rPr>
        <w:t>;</w:t>
      </w:r>
    </w:p>
    <w:p w:rsidR="00006AFC" w:rsidRDefault="00006AFC" w:rsidP="00006AFC">
      <w:pPr>
        <w:autoSpaceDE w:val="0"/>
        <w:autoSpaceDN w:val="0"/>
        <w:adjustRightInd w:val="0"/>
        <w:ind w:firstLine="720"/>
        <w:jc w:val="both"/>
        <w:outlineLvl w:val="1"/>
        <w:rPr>
          <w:sz w:val="28"/>
          <w:szCs w:val="28"/>
        </w:rPr>
      </w:pPr>
      <w:r>
        <w:rPr>
          <w:sz w:val="28"/>
          <w:szCs w:val="28"/>
        </w:rPr>
        <w:t xml:space="preserve">ЛОТ 2 – </w:t>
      </w:r>
      <w:r w:rsidR="00434D06">
        <w:rPr>
          <w:sz w:val="28"/>
          <w:szCs w:val="28"/>
        </w:rPr>
        <w:t>103,50 рублей</w:t>
      </w:r>
      <w:r>
        <w:rPr>
          <w:sz w:val="28"/>
          <w:szCs w:val="28"/>
        </w:rPr>
        <w:t>;</w:t>
      </w:r>
    </w:p>
    <w:p w:rsidR="00006AFC" w:rsidRDefault="00006AFC" w:rsidP="00006AFC">
      <w:pPr>
        <w:autoSpaceDE w:val="0"/>
        <w:autoSpaceDN w:val="0"/>
        <w:adjustRightInd w:val="0"/>
        <w:ind w:firstLine="720"/>
        <w:jc w:val="both"/>
        <w:outlineLvl w:val="1"/>
        <w:rPr>
          <w:sz w:val="28"/>
          <w:szCs w:val="28"/>
        </w:rPr>
      </w:pPr>
      <w:r>
        <w:rPr>
          <w:sz w:val="28"/>
          <w:szCs w:val="28"/>
        </w:rPr>
        <w:t xml:space="preserve">ЛОТ 3 – </w:t>
      </w:r>
      <w:r w:rsidR="00434D06">
        <w:rPr>
          <w:sz w:val="28"/>
          <w:szCs w:val="28"/>
        </w:rPr>
        <w:t>103,50 рублей</w:t>
      </w:r>
      <w:r>
        <w:rPr>
          <w:sz w:val="28"/>
          <w:szCs w:val="28"/>
        </w:rPr>
        <w:t>;</w:t>
      </w:r>
    </w:p>
    <w:p w:rsidR="00006AFC" w:rsidRDefault="00006AFC" w:rsidP="00006AFC">
      <w:pPr>
        <w:autoSpaceDE w:val="0"/>
        <w:autoSpaceDN w:val="0"/>
        <w:adjustRightInd w:val="0"/>
        <w:ind w:firstLine="720"/>
        <w:jc w:val="both"/>
        <w:outlineLvl w:val="1"/>
        <w:rPr>
          <w:sz w:val="28"/>
          <w:szCs w:val="28"/>
        </w:rPr>
      </w:pPr>
      <w:r>
        <w:rPr>
          <w:sz w:val="28"/>
          <w:szCs w:val="28"/>
        </w:rPr>
        <w:t xml:space="preserve">ЛОТ 4 – </w:t>
      </w:r>
      <w:r w:rsidR="00434D06">
        <w:rPr>
          <w:sz w:val="28"/>
          <w:szCs w:val="28"/>
        </w:rPr>
        <w:t>103,50 рублей;</w:t>
      </w:r>
    </w:p>
    <w:p w:rsidR="00434D06" w:rsidRDefault="00434D06" w:rsidP="00006AFC">
      <w:pPr>
        <w:autoSpaceDE w:val="0"/>
        <w:autoSpaceDN w:val="0"/>
        <w:adjustRightInd w:val="0"/>
        <w:ind w:firstLine="720"/>
        <w:jc w:val="both"/>
        <w:outlineLvl w:val="1"/>
        <w:rPr>
          <w:sz w:val="28"/>
          <w:szCs w:val="28"/>
        </w:rPr>
      </w:pPr>
      <w:r>
        <w:rPr>
          <w:sz w:val="28"/>
          <w:szCs w:val="28"/>
        </w:rPr>
        <w:t>ЛОТ 5 – 46,00 рублей.</w:t>
      </w:r>
    </w:p>
    <w:p w:rsidR="00B20967" w:rsidRPr="000F2521" w:rsidRDefault="00B20967" w:rsidP="00B20967">
      <w:pPr>
        <w:pStyle w:val="a3"/>
        <w:numPr>
          <w:ilvl w:val="0"/>
          <w:numId w:val="1"/>
        </w:numPr>
        <w:ind w:left="0" w:firstLine="709"/>
        <w:jc w:val="both"/>
        <w:rPr>
          <w:sz w:val="28"/>
          <w:szCs w:val="28"/>
        </w:rPr>
      </w:pPr>
      <w:proofErr w:type="gramStart"/>
      <w:r w:rsidRPr="000F2521">
        <w:rPr>
          <w:sz w:val="28"/>
          <w:szCs w:val="28"/>
        </w:rPr>
        <w:t xml:space="preserve">Прием заявок - </w:t>
      </w:r>
      <w:r w:rsidR="00CE7D39" w:rsidRPr="000F2521">
        <w:rPr>
          <w:sz w:val="28"/>
          <w:szCs w:val="28"/>
        </w:rPr>
        <w:t>заявки принимаются на бумажном носителе</w:t>
      </w:r>
      <w:r w:rsidR="00680A61" w:rsidRPr="000F2521">
        <w:rPr>
          <w:sz w:val="28"/>
          <w:szCs w:val="28"/>
        </w:rPr>
        <w:t xml:space="preserve"> (в том числе направленные почтовым отправлением)</w:t>
      </w:r>
      <w:r w:rsidR="00CE7D39" w:rsidRPr="000F2521">
        <w:rPr>
          <w:sz w:val="28"/>
          <w:szCs w:val="28"/>
        </w:rPr>
        <w:t xml:space="preserve"> по адресу: </w:t>
      </w:r>
      <w:r w:rsidR="00680A61" w:rsidRPr="000F2521">
        <w:rPr>
          <w:sz w:val="28"/>
          <w:szCs w:val="28"/>
        </w:rPr>
        <w:t xml:space="preserve">646530, </w:t>
      </w:r>
      <w:r w:rsidR="00CE7D39" w:rsidRPr="000F2521">
        <w:rPr>
          <w:sz w:val="28"/>
          <w:szCs w:val="28"/>
        </w:rPr>
        <w:t>Омская область, г. Тара, пл. Ленина, 21, кабинет 403, либо в виде электронного документа, подписанного усиленной электронной подписью по адресу электронной почты econom_tara@mail.ru (понедельник-четверг с 8 часов 30 минут до 17 часов 45 минут, пятница с 8 часов 30 минут до</w:t>
      </w:r>
      <w:proofErr w:type="gramEnd"/>
      <w:r w:rsidR="00CE7D39" w:rsidRPr="000F2521">
        <w:rPr>
          <w:sz w:val="28"/>
          <w:szCs w:val="28"/>
        </w:rPr>
        <w:t xml:space="preserve"> 16 часов 30 минут, обед с 13 часов 00 минут до 14 часов 00 минут, (кроме нерабочих праздничных дней), контактные телефоны: 8(38171)2-01-85</w:t>
      </w:r>
      <w:r w:rsidR="009E48A1" w:rsidRPr="000F2521">
        <w:rPr>
          <w:sz w:val="28"/>
          <w:szCs w:val="28"/>
        </w:rPr>
        <w:t>.</w:t>
      </w:r>
    </w:p>
    <w:p w:rsidR="00B20967" w:rsidRPr="00E821D0" w:rsidRDefault="009E48A1" w:rsidP="009E48A1">
      <w:pPr>
        <w:pStyle w:val="ConsPlusNonformat"/>
        <w:ind w:firstLine="709"/>
        <w:jc w:val="both"/>
        <w:rPr>
          <w:rFonts w:ascii="Times New Roman" w:hAnsi="Times New Roman" w:cs="Times New Roman"/>
          <w:sz w:val="28"/>
          <w:szCs w:val="28"/>
          <w:lang w:eastAsia="ar-SA"/>
        </w:rPr>
      </w:pPr>
      <w:r w:rsidRPr="00E821D0">
        <w:rPr>
          <w:rFonts w:ascii="Times New Roman" w:hAnsi="Times New Roman" w:cs="Times New Roman"/>
          <w:sz w:val="28"/>
          <w:szCs w:val="28"/>
          <w:lang w:eastAsia="ar-SA"/>
        </w:rPr>
        <w:t>1</w:t>
      </w:r>
      <w:r w:rsidR="002A7F11" w:rsidRPr="00E821D0">
        <w:rPr>
          <w:rFonts w:ascii="Times New Roman" w:hAnsi="Times New Roman" w:cs="Times New Roman"/>
          <w:sz w:val="28"/>
          <w:szCs w:val="28"/>
          <w:lang w:eastAsia="ar-SA"/>
        </w:rPr>
        <w:t>5</w:t>
      </w:r>
      <w:r w:rsidRPr="00E821D0">
        <w:rPr>
          <w:rFonts w:ascii="Times New Roman" w:hAnsi="Times New Roman" w:cs="Times New Roman"/>
          <w:sz w:val="28"/>
          <w:szCs w:val="28"/>
          <w:lang w:eastAsia="ar-SA"/>
        </w:rPr>
        <w:t xml:space="preserve">.1 </w:t>
      </w:r>
      <w:r w:rsidR="00B20967" w:rsidRPr="00E821D0">
        <w:rPr>
          <w:rFonts w:ascii="Times New Roman" w:hAnsi="Times New Roman" w:cs="Times New Roman"/>
          <w:sz w:val="28"/>
          <w:szCs w:val="28"/>
          <w:lang w:eastAsia="ar-SA"/>
        </w:rPr>
        <w:t xml:space="preserve">Дата начала приема заявок – с </w:t>
      </w:r>
      <w:r w:rsidR="00586061" w:rsidRPr="00E821D0">
        <w:rPr>
          <w:rFonts w:ascii="Times New Roman" w:hAnsi="Times New Roman" w:cs="Times New Roman"/>
          <w:sz w:val="28"/>
          <w:szCs w:val="28"/>
          <w:lang w:eastAsia="ar-SA"/>
        </w:rPr>
        <w:t>8</w:t>
      </w:r>
      <w:r w:rsidRPr="00E821D0">
        <w:rPr>
          <w:rFonts w:ascii="Times New Roman" w:hAnsi="Times New Roman" w:cs="Times New Roman"/>
          <w:sz w:val="28"/>
          <w:szCs w:val="28"/>
          <w:lang w:eastAsia="ar-SA"/>
        </w:rPr>
        <w:t xml:space="preserve"> часов </w:t>
      </w:r>
      <w:r w:rsidR="00586061" w:rsidRPr="00E821D0">
        <w:rPr>
          <w:rFonts w:ascii="Times New Roman" w:hAnsi="Times New Roman" w:cs="Times New Roman"/>
          <w:sz w:val="28"/>
          <w:szCs w:val="28"/>
          <w:lang w:eastAsia="ar-SA"/>
        </w:rPr>
        <w:t>3</w:t>
      </w:r>
      <w:r w:rsidRPr="00E821D0">
        <w:rPr>
          <w:rFonts w:ascii="Times New Roman" w:hAnsi="Times New Roman" w:cs="Times New Roman"/>
          <w:sz w:val="28"/>
          <w:szCs w:val="28"/>
          <w:lang w:eastAsia="ar-SA"/>
        </w:rPr>
        <w:t xml:space="preserve">0 минут </w:t>
      </w:r>
      <w:r w:rsidR="00434D06">
        <w:rPr>
          <w:rFonts w:ascii="Times New Roman" w:hAnsi="Times New Roman" w:cs="Times New Roman"/>
          <w:sz w:val="28"/>
          <w:szCs w:val="28"/>
          <w:lang w:eastAsia="ar-SA"/>
        </w:rPr>
        <w:t>1</w:t>
      </w:r>
      <w:r w:rsidR="00006AFC">
        <w:rPr>
          <w:rFonts w:ascii="Times New Roman" w:hAnsi="Times New Roman" w:cs="Times New Roman"/>
          <w:sz w:val="28"/>
          <w:szCs w:val="28"/>
          <w:lang w:eastAsia="ar-SA"/>
        </w:rPr>
        <w:t>2</w:t>
      </w:r>
      <w:r w:rsidR="00B20967" w:rsidRPr="00E821D0">
        <w:rPr>
          <w:rFonts w:ascii="Times New Roman" w:hAnsi="Times New Roman" w:cs="Times New Roman"/>
          <w:sz w:val="28"/>
          <w:szCs w:val="28"/>
          <w:lang w:eastAsia="ar-SA"/>
        </w:rPr>
        <w:t xml:space="preserve"> </w:t>
      </w:r>
      <w:r w:rsidR="00434D06">
        <w:rPr>
          <w:rFonts w:ascii="Times New Roman" w:hAnsi="Times New Roman" w:cs="Times New Roman"/>
          <w:sz w:val="28"/>
          <w:szCs w:val="28"/>
          <w:lang w:eastAsia="ar-SA"/>
        </w:rPr>
        <w:t>сентября</w:t>
      </w:r>
      <w:r w:rsidR="00B20967" w:rsidRPr="00E821D0">
        <w:rPr>
          <w:rFonts w:ascii="Times New Roman" w:hAnsi="Times New Roman" w:cs="Times New Roman"/>
          <w:sz w:val="28"/>
          <w:szCs w:val="28"/>
          <w:lang w:eastAsia="ar-SA"/>
        </w:rPr>
        <w:t xml:space="preserve"> 20</w:t>
      </w:r>
      <w:r w:rsidR="00D3352C" w:rsidRPr="00E821D0">
        <w:rPr>
          <w:rFonts w:ascii="Times New Roman" w:hAnsi="Times New Roman" w:cs="Times New Roman"/>
          <w:sz w:val="28"/>
          <w:szCs w:val="28"/>
          <w:lang w:eastAsia="ar-SA"/>
        </w:rPr>
        <w:t>2</w:t>
      </w:r>
      <w:r w:rsidR="00434D06">
        <w:rPr>
          <w:rFonts w:ascii="Times New Roman" w:hAnsi="Times New Roman" w:cs="Times New Roman"/>
          <w:sz w:val="28"/>
          <w:szCs w:val="28"/>
          <w:lang w:eastAsia="ar-SA"/>
        </w:rPr>
        <w:t>4</w:t>
      </w:r>
      <w:r w:rsidR="00B20967" w:rsidRPr="00E821D0">
        <w:rPr>
          <w:rFonts w:ascii="Times New Roman" w:hAnsi="Times New Roman" w:cs="Times New Roman"/>
          <w:sz w:val="28"/>
          <w:szCs w:val="28"/>
          <w:lang w:eastAsia="ar-SA"/>
        </w:rPr>
        <w:t xml:space="preserve"> года. Прием заявок оканчивается </w:t>
      </w:r>
      <w:r w:rsidR="00006AFC">
        <w:rPr>
          <w:rFonts w:ascii="Times New Roman" w:hAnsi="Times New Roman" w:cs="Times New Roman"/>
          <w:sz w:val="28"/>
          <w:szCs w:val="28"/>
          <w:lang w:eastAsia="ar-SA"/>
        </w:rPr>
        <w:t>2</w:t>
      </w:r>
      <w:r w:rsidR="00B20967" w:rsidRPr="00E821D0">
        <w:rPr>
          <w:rFonts w:ascii="Times New Roman" w:hAnsi="Times New Roman" w:cs="Times New Roman"/>
          <w:sz w:val="28"/>
          <w:szCs w:val="28"/>
          <w:lang w:eastAsia="ar-SA"/>
        </w:rPr>
        <w:t xml:space="preserve"> </w:t>
      </w:r>
      <w:r w:rsidR="00434D06">
        <w:rPr>
          <w:rFonts w:ascii="Times New Roman" w:hAnsi="Times New Roman" w:cs="Times New Roman"/>
          <w:sz w:val="28"/>
          <w:szCs w:val="28"/>
          <w:lang w:eastAsia="ar-SA"/>
        </w:rPr>
        <w:t>октября</w:t>
      </w:r>
      <w:r w:rsidR="00B20967" w:rsidRPr="00E821D0">
        <w:rPr>
          <w:rFonts w:ascii="Times New Roman" w:hAnsi="Times New Roman" w:cs="Times New Roman"/>
          <w:sz w:val="28"/>
          <w:szCs w:val="28"/>
          <w:lang w:eastAsia="ar-SA"/>
        </w:rPr>
        <w:t xml:space="preserve"> 20</w:t>
      </w:r>
      <w:r w:rsidR="00D3352C" w:rsidRPr="00E821D0">
        <w:rPr>
          <w:rFonts w:ascii="Times New Roman" w:hAnsi="Times New Roman" w:cs="Times New Roman"/>
          <w:sz w:val="28"/>
          <w:szCs w:val="28"/>
          <w:lang w:eastAsia="ar-SA"/>
        </w:rPr>
        <w:t>2</w:t>
      </w:r>
      <w:r w:rsidR="00434D06">
        <w:rPr>
          <w:rFonts w:ascii="Times New Roman" w:hAnsi="Times New Roman" w:cs="Times New Roman"/>
          <w:sz w:val="28"/>
          <w:szCs w:val="28"/>
          <w:lang w:eastAsia="ar-SA"/>
        </w:rPr>
        <w:t>4</w:t>
      </w:r>
      <w:r w:rsidR="00CE0B44" w:rsidRPr="00E821D0">
        <w:rPr>
          <w:rFonts w:ascii="Times New Roman" w:hAnsi="Times New Roman" w:cs="Times New Roman"/>
          <w:sz w:val="28"/>
          <w:szCs w:val="28"/>
          <w:lang w:eastAsia="ar-SA"/>
        </w:rPr>
        <w:t xml:space="preserve"> года в </w:t>
      </w:r>
      <w:r w:rsidR="0061770B" w:rsidRPr="00E821D0">
        <w:rPr>
          <w:rFonts w:ascii="Times New Roman" w:hAnsi="Times New Roman" w:cs="Times New Roman"/>
          <w:sz w:val="28"/>
          <w:szCs w:val="28"/>
          <w:lang w:eastAsia="ar-SA"/>
        </w:rPr>
        <w:t>1</w:t>
      </w:r>
      <w:r w:rsidR="00434D06">
        <w:rPr>
          <w:rFonts w:ascii="Times New Roman" w:hAnsi="Times New Roman" w:cs="Times New Roman"/>
          <w:sz w:val="28"/>
          <w:szCs w:val="28"/>
          <w:lang w:eastAsia="ar-SA"/>
        </w:rPr>
        <w:t>7</w:t>
      </w:r>
      <w:r w:rsidR="00B20967" w:rsidRPr="00E821D0">
        <w:rPr>
          <w:rFonts w:ascii="Times New Roman" w:hAnsi="Times New Roman" w:cs="Times New Roman"/>
          <w:sz w:val="28"/>
          <w:szCs w:val="28"/>
          <w:lang w:eastAsia="ar-SA"/>
        </w:rPr>
        <w:t xml:space="preserve"> часов </w:t>
      </w:r>
      <w:r w:rsidR="00453DEE" w:rsidRPr="00E821D0">
        <w:rPr>
          <w:rFonts w:ascii="Times New Roman" w:hAnsi="Times New Roman" w:cs="Times New Roman"/>
          <w:sz w:val="28"/>
          <w:szCs w:val="28"/>
          <w:lang w:eastAsia="ar-SA"/>
        </w:rPr>
        <w:t>45</w:t>
      </w:r>
      <w:r w:rsidR="00B20967" w:rsidRPr="00E821D0">
        <w:rPr>
          <w:rFonts w:ascii="Times New Roman" w:hAnsi="Times New Roman" w:cs="Times New Roman"/>
          <w:sz w:val="28"/>
          <w:szCs w:val="28"/>
          <w:lang w:eastAsia="ar-SA"/>
        </w:rPr>
        <w:t xml:space="preserve"> минут.</w:t>
      </w:r>
    </w:p>
    <w:p w:rsidR="00B20967" w:rsidRPr="00E821D0" w:rsidRDefault="00B20967" w:rsidP="00B20967">
      <w:pPr>
        <w:pStyle w:val="ConsPlusNonformat"/>
        <w:numPr>
          <w:ilvl w:val="0"/>
          <w:numId w:val="1"/>
        </w:numPr>
        <w:ind w:left="0" w:firstLine="709"/>
        <w:jc w:val="both"/>
        <w:rPr>
          <w:rFonts w:ascii="Times New Roman" w:hAnsi="Times New Roman" w:cs="Times New Roman"/>
          <w:sz w:val="28"/>
          <w:szCs w:val="28"/>
          <w:lang w:eastAsia="ar-SA"/>
        </w:rPr>
      </w:pPr>
      <w:r w:rsidRPr="00E821D0">
        <w:rPr>
          <w:rFonts w:ascii="Times New Roman" w:hAnsi="Times New Roman" w:cs="Times New Roman"/>
          <w:sz w:val="28"/>
          <w:szCs w:val="28"/>
          <w:lang w:eastAsia="ar-SA"/>
        </w:rPr>
        <w:t xml:space="preserve"> Дата рассмотрения заявок, определение участников аукциона и признание претендентов участниками аукциона – </w:t>
      </w:r>
      <w:r w:rsidR="00434D06">
        <w:rPr>
          <w:rFonts w:ascii="Times New Roman" w:hAnsi="Times New Roman" w:cs="Times New Roman"/>
          <w:sz w:val="28"/>
          <w:szCs w:val="28"/>
          <w:lang w:eastAsia="ar-SA"/>
        </w:rPr>
        <w:t>3</w:t>
      </w:r>
      <w:r w:rsidR="00735E8C" w:rsidRPr="00E821D0">
        <w:rPr>
          <w:rFonts w:ascii="Times New Roman" w:hAnsi="Times New Roman" w:cs="Times New Roman"/>
          <w:sz w:val="28"/>
          <w:szCs w:val="28"/>
          <w:lang w:eastAsia="ar-SA"/>
        </w:rPr>
        <w:t xml:space="preserve"> </w:t>
      </w:r>
      <w:r w:rsidR="00434D06">
        <w:rPr>
          <w:rFonts w:ascii="Times New Roman" w:hAnsi="Times New Roman" w:cs="Times New Roman"/>
          <w:sz w:val="28"/>
          <w:szCs w:val="28"/>
          <w:lang w:eastAsia="ar-SA"/>
        </w:rPr>
        <w:t>октября</w:t>
      </w:r>
      <w:r w:rsidR="00735E8C" w:rsidRPr="00E821D0">
        <w:rPr>
          <w:rFonts w:ascii="Times New Roman" w:hAnsi="Times New Roman" w:cs="Times New Roman"/>
          <w:sz w:val="28"/>
          <w:szCs w:val="28"/>
          <w:lang w:eastAsia="ar-SA"/>
        </w:rPr>
        <w:t xml:space="preserve"> 20</w:t>
      </w:r>
      <w:r w:rsidR="00D3352C" w:rsidRPr="00E821D0">
        <w:rPr>
          <w:rFonts w:ascii="Times New Roman" w:hAnsi="Times New Roman" w:cs="Times New Roman"/>
          <w:sz w:val="28"/>
          <w:szCs w:val="28"/>
          <w:lang w:eastAsia="ar-SA"/>
        </w:rPr>
        <w:t>2</w:t>
      </w:r>
      <w:r w:rsidR="00434D06">
        <w:rPr>
          <w:rFonts w:ascii="Times New Roman" w:hAnsi="Times New Roman" w:cs="Times New Roman"/>
          <w:sz w:val="28"/>
          <w:szCs w:val="28"/>
          <w:lang w:eastAsia="ar-SA"/>
        </w:rPr>
        <w:t>4</w:t>
      </w:r>
      <w:r w:rsidR="00735E8C" w:rsidRPr="00E821D0">
        <w:rPr>
          <w:rFonts w:ascii="Times New Roman" w:hAnsi="Times New Roman" w:cs="Times New Roman"/>
          <w:sz w:val="28"/>
          <w:szCs w:val="28"/>
          <w:lang w:eastAsia="ar-SA"/>
        </w:rPr>
        <w:t xml:space="preserve"> года в 11 часов 00 минут</w:t>
      </w:r>
      <w:r w:rsidRPr="00E821D0">
        <w:rPr>
          <w:rFonts w:ascii="Times New Roman" w:hAnsi="Times New Roman" w:cs="Times New Roman"/>
          <w:sz w:val="28"/>
          <w:szCs w:val="28"/>
          <w:lang w:eastAsia="ar-SA"/>
        </w:rPr>
        <w:t>.</w:t>
      </w:r>
    </w:p>
    <w:p w:rsidR="00B20967" w:rsidRPr="00D136AE" w:rsidRDefault="00B20967" w:rsidP="00B20967">
      <w:pPr>
        <w:pStyle w:val="a3"/>
        <w:numPr>
          <w:ilvl w:val="0"/>
          <w:numId w:val="1"/>
        </w:numPr>
        <w:ind w:left="0" w:firstLine="709"/>
        <w:jc w:val="both"/>
        <w:rPr>
          <w:sz w:val="28"/>
          <w:szCs w:val="28"/>
        </w:rPr>
      </w:pPr>
      <w:r w:rsidRPr="00E821D0">
        <w:rPr>
          <w:sz w:val="28"/>
          <w:szCs w:val="28"/>
        </w:rPr>
        <w:t>Осмотр</w:t>
      </w:r>
      <w:r w:rsidRPr="00D136AE">
        <w:rPr>
          <w:sz w:val="28"/>
          <w:szCs w:val="28"/>
        </w:rPr>
        <w:t xml:space="preserve"> </w:t>
      </w:r>
      <w:r w:rsidR="002A7F11" w:rsidRPr="002A7F11">
        <w:rPr>
          <w:sz w:val="28"/>
          <w:szCs w:val="28"/>
        </w:rPr>
        <w:t>земельно</w:t>
      </w:r>
      <w:r w:rsidR="002A7F11">
        <w:rPr>
          <w:sz w:val="28"/>
          <w:szCs w:val="28"/>
        </w:rPr>
        <w:t>го</w:t>
      </w:r>
      <w:r w:rsidR="002A7F11" w:rsidRPr="002A7F11">
        <w:rPr>
          <w:sz w:val="28"/>
          <w:szCs w:val="28"/>
        </w:rPr>
        <w:t xml:space="preserve"> участк</w:t>
      </w:r>
      <w:r w:rsidR="002A7F11">
        <w:rPr>
          <w:sz w:val="28"/>
          <w:szCs w:val="28"/>
        </w:rPr>
        <w:t>а</w:t>
      </w:r>
      <w:r w:rsidR="002A7F11" w:rsidRPr="002A7F11">
        <w:rPr>
          <w:sz w:val="28"/>
          <w:szCs w:val="28"/>
        </w:rPr>
        <w:t>, расположенно</w:t>
      </w:r>
      <w:r w:rsidR="002A7F11">
        <w:rPr>
          <w:sz w:val="28"/>
          <w:szCs w:val="28"/>
        </w:rPr>
        <w:t>го</w:t>
      </w:r>
      <w:r w:rsidR="002A7F11" w:rsidRPr="002A7F11">
        <w:rPr>
          <w:sz w:val="28"/>
          <w:szCs w:val="28"/>
        </w:rPr>
        <w:t xml:space="preserve"> на территории Тарского муниципального района Омской области, государственная собственность на который не разграничена</w:t>
      </w:r>
      <w:r w:rsidR="002A7F11">
        <w:rPr>
          <w:sz w:val="28"/>
          <w:szCs w:val="28"/>
        </w:rPr>
        <w:t xml:space="preserve"> предназначенного для размещения рекламной конструкции</w:t>
      </w:r>
      <w:r w:rsidRPr="00D136AE">
        <w:rPr>
          <w:sz w:val="28"/>
          <w:szCs w:val="28"/>
        </w:rPr>
        <w:t xml:space="preserve">: Организатор аукциона </w:t>
      </w:r>
      <w:proofErr w:type="gramStart"/>
      <w:r w:rsidRPr="00D136AE">
        <w:rPr>
          <w:sz w:val="28"/>
          <w:szCs w:val="28"/>
        </w:rPr>
        <w:t xml:space="preserve">представляет </w:t>
      </w:r>
      <w:r w:rsidR="002A7F11">
        <w:rPr>
          <w:sz w:val="28"/>
          <w:szCs w:val="28"/>
        </w:rPr>
        <w:t>земельный участок</w:t>
      </w:r>
      <w:proofErr w:type="gramEnd"/>
      <w:r w:rsidRPr="00D136AE">
        <w:rPr>
          <w:sz w:val="28"/>
          <w:szCs w:val="28"/>
        </w:rPr>
        <w:t xml:space="preserve"> к осмотру в рабочие дни с 9.00 до 17.00 часов, но не позднее, чем за два рабочих дня до дня окончания срока подачи заявок на участие в аукционе. </w:t>
      </w:r>
    </w:p>
    <w:p w:rsidR="00F46219" w:rsidRPr="00F46219" w:rsidRDefault="00F46219" w:rsidP="00F46219">
      <w:pPr>
        <w:pStyle w:val="a3"/>
        <w:numPr>
          <w:ilvl w:val="0"/>
          <w:numId w:val="1"/>
        </w:numPr>
        <w:autoSpaceDE w:val="0"/>
        <w:autoSpaceDN w:val="0"/>
        <w:adjustRightInd w:val="0"/>
        <w:ind w:left="0" w:firstLine="709"/>
        <w:jc w:val="both"/>
        <w:rPr>
          <w:sz w:val="28"/>
          <w:szCs w:val="28"/>
        </w:rPr>
      </w:pPr>
      <w:r w:rsidRPr="00F46219">
        <w:rPr>
          <w:sz w:val="28"/>
          <w:szCs w:val="28"/>
        </w:rPr>
        <w:t xml:space="preserve">Дата, время и место проведения аукциона и подведения итогов аукциона – Омская область, г. Тара, пл. Ленина, 21, здание Администрации Тарского муниципального района, кабинет 405 (зал заседаний) </w:t>
      </w:r>
      <w:r w:rsidR="00434D06">
        <w:rPr>
          <w:sz w:val="28"/>
          <w:szCs w:val="28"/>
        </w:rPr>
        <w:t>4</w:t>
      </w:r>
      <w:r w:rsidR="00735E8C" w:rsidRPr="00735E8C">
        <w:rPr>
          <w:sz w:val="28"/>
          <w:szCs w:val="28"/>
        </w:rPr>
        <w:t xml:space="preserve"> </w:t>
      </w:r>
      <w:r w:rsidR="00434D06">
        <w:rPr>
          <w:sz w:val="28"/>
          <w:szCs w:val="28"/>
        </w:rPr>
        <w:t>октября</w:t>
      </w:r>
      <w:r w:rsidR="00735E8C" w:rsidRPr="00735E8C">
        <w:rPr>
          <w:sz w:val="28"/>
          <w:szCs w:val="28"/>
        </w:rPr>
        <w:t xml:space="preserve"> 20</w:t>
      </w:r>
      <w:r w:rsidR="00D3352C">
        <w:rPr>
          <w:sz w:val="28"/>
          <w:szCs w:val="28"/>
        </w:rPr>
        <w:t>2</w:t>
      </w:r>
      <w:r w:rsidR="00434D06">
        <w:rPr>
          <w:sz w:val="28"/>
          <w:szCs w:val="28"/>
        </w:rPr>
        <w:t>4</w:t>
      </w:r>
      <w:r w:rsidR="00735E8C" w:rsidRPr="00735E8C">
        <w:rPr>
          <w:sz w:val="28"/>
          <w:szCs w:val="28"/>
        </w:rPr>
        <w:t xml:space="preserve"> года в 1</w:t>
      </w:r>
      <w:r w:rsidR="00434D06">
        <w:rPr>
          <w:sz w:val="28"/>
          <w:szCs w:val="28"/>
        </w:rPr>
        <w:t>1</w:t>
      </w:r>
      <w:r w:rsidR="00735E8C" w:rsidRPr="00735E8C">
        <w:rPr>
          <w:sz w:val="28"/>
          <w:szCs w:val="28"/>
        </w:rPr>
        <w:t>-00 по местному времени</w:t>
      </w:r>
      <w:r w:rsidRPr="00F46219">
        <w:rPr>
          <w:sz w:val="28"/>
          <w:szCs w:val="28"/>
        </w:rPr>
        <w:t>.</w:t>
      </w:r>
    </w:p>
    <w:p w:rsidR="00D136AE" w:rsidRPr="00D136AE" w:rsidRDefault="002A7F11" w:rsidP="00D136AE">
      <w:pPr>
        <w:pStyle w:val="a3"/>
        <w:numPr>
          <w:ilvl w:val="0"/>
          <w:numId w:val="1"/>
        </w:numPr>
        <w:ind w:left="0" w:firstLine="709"/>
        <w:jc w:val="both"/>
        <w:rPr>
          <w:sz w:val="28"/>
          <w:szCs w:val="28"/>
        </w:rPr>
      </w:pPr>
      <w:r w:rsidRPr="00D8161A">
        <w:rPr>
          <w:sz w:val="28"/>
          <w:szCs w:val="28"/>
        </w:rPr>
        <w:t>Победителем аукциона признается участник, предложивший самую высокую цену договора, на которой завершился аукцион.</w:t>
      </w:r>
    </w:p>
    <w:p w:rsidR="00D136AE" w:rsidRPr="00422218" w:rsidRDefault="00D136AE" w:rsidP="00422218">
      <w:pPr>
        <w:pStyle w:val="a3"/>
        <w:numPr>
          <w:ilvl w:val="0"/>
          <w:numId w:val="1"/>
        </w:numPr>
        <w:ind w:left="0" w:firstLine="709"/>
        <w:jc w:val="both"/>
        <w:rPr>
          <w:sz w:val="28"/>
          <w:szCs w:val="28"/>
        </w:rPr>
      </w:pPr>
      <w:r w:rsidRPr="00422218">
        <w:rPr>
          <w:sz w:val="28"/>
          <w:szCs w:val="28"/>
        </w:rPr>
        <w:t>Заключение договора</w:t>
      </w:r>
      <w:r w:rsidR="00F33030" w:rsidRPr="00422218">
        <w:rPr>
          <w:sz w:val="28"/>
          <w:szCs w:val="28"/>
        </w:rPr>
        <w:t xml:space="preserve"> (проект договора – </w:t>
      </w:r>
      <w:r w:rsidR="00F33030" w:rsidRPr="004001BB">
        <w:rPr>
          <w:sz w:val="28"/>
          <w:szCs w:val="28"/>
        </w:rPr>
        <w:t>приложение 4</w:t>
      </w:r>
      <w:r w:rsidR="00FD1DBD">
        <w:rPr>
          <w:sz w:val="28"/>
          <w:szCs w:val="28"/>
        </w:rPr>
        <w:t>, 5</w:t>
      </w:r>
      <w:r w:rsidR="00F33030" w:rsidRPr="004001BB">
        <w:rPr>
          <w:sz w:val="28"/>
          <w:szCs w:val="28"/>
        </w:rPr>
        <w:t>)</w:t>
      </w:r>
      <w:r w:rsidRPr="00422218">
        <w:rPr>
          <w:sz w:val="28"/>
          <w:szCs w:val="28"/>
        </w:rPr>
        <w:t xml:space="preserve"> – </w:t>
      </w:r>
      <w:r w:rsidR="00422218" w:rsidRPr="00422218">
        <w:rPr>
          <w:sz w:val="28"/>
          <w:szCs w:val="28"/>
        </w:rPr>
        <w:t xml:space="preserve">Победителю аукциона в течение десяти рабочих дней после завершения аукциона выдается проект соответствующего договора. Договор должен быть </w:t>
      </w:r>
      <w:r w:rsidR="00422218" w:rsidRPr="00422218">
        <w:rPr>
          <w:sz w:val="28"/>
          <w:szCs w:val="28"/>
        </w:rPr>
        <w:lastRenderedPageBreak/>
        <w:t>подписан сторонами не позднее двадцати дней после завершения аукциона и оформления протокола.</w:t>
      </w:r>
    </w:p>
    <w:p w:rsidR="007E577F" w:rsidRPr="007E577F" w:rsidRDefault="007E577F" w:rsidP="007E577F">
      <w:pPr>
        <w:pStyle w:val="a3"/>
        <w:numPr>
          <w:ilvl w:val="0"/>
          <w:numId w:val="1"/>
        </w:numPr>
        <w:ind w:left="0" w:firstLine="709"/>
        <w:jc w:val="both"/>
        <w:rPr>
          <w:sz w:val="28"/>
          <w:szCs w:val="28"/>
        </w:rPr>
      </w:pPr>
      <w:r w:rsidRPr="007E577F">
        <w:rPr>
          <w:sz w:val="28"/>
          <w:szCs w:val="28"/>
        </w:rPr>
        <w:t xml:space="preserve">В случае если победитель </w:t>
      </w:r>
      <w:r w:rsidR="00E0343A">
        <w:rPr>
          <w:sz w:val="28"/>
          <w:szCs w:val="28"/>
        </w:rPr>
        <w:t>аукциона</w:t>
      </w:r>
      <w:r w:rsidRPr="007E577F">
        <w:rPr>
          <w:sz w:val="28"/>
          <w:szCs w:val="28"/>
        </w:rPr>
        <w:t xml:space="preserve">, в срок, предусмотренный </w:t>
      </w:r>
      <w:r w:rsidR="00E0343A">
        <w:rPr>
          <w:sz w:val="28"/>
          <w:szCs w:val="28"/>
        </w:rPr>
        <w:t>аукционной</w:t>
      </w:r>
      <w:r w:rsidRPr="007E577F">
        <w:rPr>
          <w:sz w:val="28"/>
          <w:szCs w:val="28"/>
        </w:rPr>
        <w:t xml:space="preserve"> документацией, не представил организатору </w:t>
      </w:r>
      <w:r w:rsidR="00D81D02">
        <w:rPr>
          <w:sz w:val="28"/>
          <w:szCs w:val="28"/>
        </w:rPr>
        <w:t xml:space="preserve">аукциона </w:t>
      </w:r>
      <w:r w:rsidRPr="007E577F">
        <w:rPr>
          <w:sz w:val="28"/>
          <w:szCs w:val="28"/>
        </w:rPr>
        <w:t xml:space="preserve">подписанный договор, победитель </w:t>
      </w:r>
      <w:r w:rsidR="00E0343A">
        <w:rPr>
          <w:sz w:val="28"/>
          <w:szCs w:val="28"/>
        </w:rPr>
        <w:t>аукциона</w:t>
      </w:r>
      <w:r w:rsidRPr="007E577F">
        <w:rPr>
          <w:sz w:val="28"/>
          <w:szCs w:val="28"/>
        </w:rPr>
        <w:t xml:space="preserve"> признается уклонившимся от заключения договора.</w:t>
      </w:r>
    </w:p>
    <w:p w:rsidR="00422218" w:rsidRPr="00422218" w:rsidRDefault="00422218" w:rsidP="00422218">
      <w:pPr>
        <w:pStyle w:val="a3"/>
        <w:numPr>
          <w:ilvl w:val="0"/>
          <w:numId w:val="1"/>
        </w:numPr>
        <w:overflowPunct w:val="0"/>
        <w:autoSpaceDE w:val="0"/>
        <w:autoSpaceDN w:val="0"/>
        <w:adjustRightInd w:val="0"/>
        <w:ind w:left="0" w:firstLine="709"/>
        <w:jc w:val="both"/>
        <w:textAlignment w:val="baseline"/>
        <w:rPr>
          <w:sz w:val="28"/>
          <w:szCs w:val="28"/>
        </w:rPr>
      </w:pPr>
      <w:r w:rsidRPr="00422218">
        <w:rPr>
          <w:sz w:val="28"/>
          <w:szCs w:val="28"/>
        </w:rPr>
        <w:t xml:space="preserve">При </w:t>
      </w:r>
      <w:proofErr w:type="spellStart"/>
      <w:r w:rsidRPr="00422218">
        <w:rPr>
          <w:sz w:val="28"/>
          <w:szCs w:val="28"/>
        </w:rPr>
        <w:t>неподписании</w:t>
      </w:r>
      <w:proofErr w:type="spellEnd"/>
      <w:r w:rsidRPr="00422218">
        <w:rPr>
          <w:sz w:val="28"/>
          <w:szCs w:val="28"/>
        </w:rPr>
        <w:t xml:space="preserve"> победителем аукциона соответствующего договора в установленный срок независимо от причин, по которым соответствующий договор не был подписан, победитель аукциона утрачивает право на заключение соответствующего договора.</w:t>
      </w:r>
    </w:p>
    <w:p w:rsidR="00422218" w:rsidRPr="00422218" w:rsidRDefault="00422218" w:rsidP="00422218">
      <w:pPr>
        <w:pStyle w:val="a3"/>
        <w:numPr>
          <w:ilvl w:val="0"/>
          <w:numId w:val="1"/>
        </w:numPr>
        <w:overflowPunct w:val="0"/>
        <w:autoSpaceDE w:val="0"/>
        <w:autoSpaceDN w:val="0"/>
        <w:adjustRightInd w:val="0"/>
        <w:ind w:left="0" w:firstLine="709"/>
        <w:jc w:val="both"/>
        <w:textAlignment w:val="baseline"/>
        <w:rPr>
          <w:sz w:val="28"/>
          <w:szCs w:val="28"/>
        </w:rPr>
      </w:pPr>
      <w:proofErr w:type="gramStart"/>
      <w:r w:rsidRPr="00422218">
        <w:rPr>
          <w:sz w:val="28"/>
          <w:szCs w:val="28"/>
        </w:rPr>
        <w:t xml:space="preserve">Организатор аукциона вправе отказаться от его проведения, опубликовав сообщение об отказе на официальном сайте Российской Федерации в информационно-телекоммуникационной сети "Интернет" для размещения информации о проведении торгов - www.torgi.gov.ru, а также на официальном сайте Тарского муниципального района в информационно-телекоммуникационной сети "Интернет" – </w:t>
      </w:r>
      <w:r w:rsidRPr="00422218">
        <w:rPr>
          <w:sz w:val="28"/>
          <w:szCs w:val="28"/>
          <w:lang w:val="en-US"/>
        </w:rPr>
        <w:t>www</w:t>
      </w:r>
      <w:r w:rsidRPr="00422218">
        <w:rPr>
          <w:sz w:val="28"/>
          <w:szCs w:val="28"/>
        </w:rPr>
        <w:t>.</w:t>
      </w:r>
      <w:proofErr w:type="spellStart"/>
      <w:r w:rsidRPr="00422218">
        <w:rPr>
          <w:sz w:val="28"/>
          <w:szCs w:val="28"/>
          <w:lang w:val="en-US"/>
        </w:rPr>
        <w:t>tarsk</w:t>
      </w:r>
      <w:proofErr w:type="spellEnd"/>
      <w:r w:rsidRPr="00422218">
        <w:rPr>
          <w:sz w:val="28"/>
          <w:szCs w:val="28"/>
        </w:rPr>
        <w:t>.omskportal.ru до даты окончания срока подачи заявок на участие в аукционе.</w:t>
      </w:r>
      <w:proofErr w:type="gramEnd"/>
      <w:r w:rsidRPr="00422218">
        <w:rPr>
          <w:sz w:val="28"/>
          <w:szCs w:val="28"/>
        </w:rPr>
        <w:t xml:space="preserve"> Сообщение об отказе от проведения аукциона размещается </w:t>
      </w:r>
      <w:proofErr w:type="gramStart"/>
      <w:r w:rsidRPr="00422218">
        <w:rPr>
          <w:sz w:val="28"/>
          <w:szCs w:val="28"/>
        </w:rPr>
        <w:t>на официальном сайте торгов в течение одного дня с даты принятия решения об отказе от проведения</w:t>
      </w:r>
      <w:proofErr w:type="gramEnd"/>
      <w:r w:rsidRPr="00422218">
        <w:rPr>
          <w:sz w:val="28"/>
          <w:szCs w:val="28"/>
        </w:rPr>
        <w:t xml:space="preserve"> аукциона. В течение двух рабочих дней </w:t>
      </w:r>
      <w:proofErr w:type="gramStart"/>
      <w:r w:rsidRPr="00422218">
        <w:rPr>
          <w:sz w:val="28"/>
          <w:szCs w:val="28"/>
        </w:rPr>
        <w:t>с даты принятия</w:t>
      </w:r>
      <w:proofErr w:type="gramEnd"/>
      <w:r w:rsidRPr="00422218">
        <w:rPr>
          <w:sz w:val="28"/>
          <w:szCs w:val="28"/>
        </w:rPr>
        <w:t xml:space="preserve"> указанного решения организатор аукциона направляет соответствующие уведомления всем заявителям.</w:t>
      </w:r>
    </w:p>
    <w:p w:rsidR="00422218" w:rsidRPr="00422218" w:rsidRDefault="00422218" w:rsidP="00422218">
      <w:pPr>
        <w:pStyle w:val="a3"/>
        <w:numPr>
          <w:ilvl w:val="0"/>
          <w:numId w:val="1"/>
        </w:numPr>
        <w:overflowPunct w:val="0"/>
        <w:autoSpaceDE w:val="0"/>
        <w:autoSpaceDN w:val="0"/>
        <w:adjustRightInd w:val="0"/>
        <w:ind w:left="0" w:firstLine="709"/>
        <w:jc w:val="both"/>
        <w:textAlignment w:val="baseline"/>
        <w:rPr>
          <w:sz w:val="28"/>
          <w:szCs w:val="28"/>
        </w:rPr>
      </w:pPr>
      <w:r w:rsidRPr="00422218">
        <w:rPr>
          <w:sz w:val="28"/>
          <w:szCs w:val="28"/>
        </w:rPr>
        <w:t xml:space="preserve">Не позднее, чем за пять дней до даты окончания подачи заявок на участие в аукционе организатор аукциона вправе изменить аукционную документацию. Изменение предмета аукциона не допускается. </w:t>
      </w:r>
      <w:proofErr w:type="gramStart"/>
      <w:r w:rsidRPr="00422218">
        <w:rPr>
          <w:sz w:val="28"/>
          <w:szCs w:val="28"/>
        </w:rPr>
        <w:t xml:space="preserve">Изменения публикуются на официальном сайте Российской Федерации в информационно-телекоммуникационной сети "Интернет" для размещения информации о проведении торгов - www.torgi.gov.ru, а также на официальном сайте Тарского муниципального района в информационно-телекоммуникационной сети "Интернет" – </w:t>
      </w:r>
      <w:r w:rsidRPr="00422218">
        <w:rPr>
          <w:sz w:val="28"/>
          <w:szCs w:val="28"/>
          <w:lang w:val="en-US"/>
        </w:rPr>
        <w:t>www</w:t>
      </w:r>
      <w:r w:rsidRPr="00422218">
        <w:rPr>
          <w:sz w:val="28"/>
          <w:szCs w:val="28"/>
        </w:rPr>
        <w:t>.</w:t>
      </w:r>
      <w:proofErr w:type="spellStart"/>
      <w:r w:rsidRPr="00422218">
        <w:rPr>
          <w:sz w:val="28"/>
          <w:szCs w:val="28"/>
          <w:lang w:val="en-US"/>
        </w:rPr>
        <w:t>tarsk</w:t>
      </w:r>
      <w:proofErr w:type="spellEnd"/>
      <w:r w:rsidRPr="00422218">
        <w:rPr>
          <w:sz w:val="28"/>
          <w:szCs w:val="28"/>
        </w:rPr>
        <w:t>.omskportal.ru в течени</w:t>
      </w:r>
      <w:r w:rsidR="00A45E22" w:rsidRPr="00422218">
        <w:rPr>
          <w:sz w:val="28"/>
          <w:szCs w:val="28"/>
        </w:rPr>
        <w:t>е</w:t>
      </w:r>
      <w:r w:rsidRPr="00422218">
        <w:rPr>
          <w:sz w:val="28"/>
          <w:szCs w:val="28"/>
        </w:rPr>
        <w:t xml:space="preserve"> 2 дней с даты внесения изменений и имеют для претендентов обязательную силу.</w:t>
      </w:r>
      <w:proofErr w:type="gramEnd"/>
      <w:r w:rsidRPr="00422218">
        <w:rPr>
          <w:sz w:val="28"/>
          <w:szCs w:val="28"/>
        </w:rPr>
        <w:t xml:space="preserve"> При этом срок подачи заявок на участие в аукционе продлевается таким образом, чтобы </w:t>
      </w:r>
      <w:proofErr w:type="gramStart"/>
      <w:r w:rsidRPr="00422218">
        <w:rPr>
          <w:sz w:val="28"/>
          <w:szCs w:val="28"/>
        </w:rPr>
        <w:t>с даты размещения</w:t>
      </w:r>
      <w:proofErr w:type="gramEnd"/>
      <w:r w:rsidRPr="00422218">
        <w:rPr>
          <w:sz w:val="28"/>
          <w:szCs w:val="28"/>
        </w:rPr>
        <w:t xml:space="preserve">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A34D7B" w:rsidRDefault="00D136AE" w:rsidP="00A34D7B">
      <w:pPr>
        <w:pStyle w:val="a3"/>
        <w:numPr>
          <w:ilvl w:val="0"/>
          <w:numId w:val="1"/>
        </w:numPr>
        <w:ind w:left="0" w:firstLine="709"/>
        <w:jc w:val="both"/>
        <w:rPr>
          <w:sz w:val="28"/>
          <w:szCs w:val="28"/>
        </w:rPr>
      </w:pPr>
      <w:r w:rsidRPr="00D136AE">
        <w:rPr>
          <w:sz w:val="28"/>
          <w:szCs w:val="28"/>
        </w:rPr>
        <w:t xml:space="preserve">Форма, сроки и порядок оплаты </w:t>
      </w:r>
      <w:r w:rsidR="004C50C3">
        <w:rPr>
          <w:sz w:val="28"/>
          <w:szCs w:val="28"/>
        </w:rPr>
        <w:t>по договору</w:t>
      </w:r>
      <w:r w:rsidRPr="00D136AE">
        <w:rPr>
          <w:sz w:val="28"/>
          <w:szCs w:val="28"/>
        </w:rPr>
        <w:t xml:space="preserve">: </w:t>
      </w:r>
    </w:p>
    <w:p w:rsidR="00A34D7B" w:rsidRDefault="004C50C3" w:rsidP="00A34D7B">
      <w:pPr>
        <w:ind w:firstLine="709"/>
        <w:jc w:val="both"/>
        <w:rPr>
          <w:sz w:val="28"/>
          <w:szCs w:val="28"/>
        </w:rPr>
      </w:pPr>
      <w:r w:rsidRPr="00A45589">
        <w:rPr>
          <w:sz w:val="28"/>
          <w:szCs w:val="28"/>
        </w:rPr>
        <w:t>О</w:t>
      </w:r>
      <w:r w:rsidR="00A34D7B" w:rsidRPr="00A45589">
        <w:rPr>
          <w:sz w:val="28"/>
          <w:szCs w:val="28"/>
        </w:rPr>
        <w:t xml:space="preserve">плата вносится </w:t>
      </w:r>
      <w:r w:rsidRPr="00A45589">
        <w:rPr>
          <w:sz w:val="28"/>
          <w:szCs w:val="28"/>
        </w:rPr>
        <w:t>Рекламораспространителем</w:t>
      </w:r>
      <w:r w:rsidR="00A34D7B" w:rsidRPr="00A45589">
        <w:rPr>
          <w:sz w:val="28"/>
          <w:szCs w:val="28"/>
        </w:rPr>
        <w:t xml:space="preserve"> </w:t>
      </w:r>
      <w:r w:rsidR="00436694" w:rsidRPr="00A45589">
        <w:rPr>
          <w:sz w:val="28"/>
          <w:szCs w:val="28"/>
        </w:rPr>
        <w:t>ежеквартально</w:t>
      </w:r>
      <w:r w:rsidR="002639B7" w:rsidRPr="00A45589">
        <w:rPr>
          <w:sz w:val="28"/>
          <w:szCs w:val="28"/>
        </w:rPr>
        <w:t xml:space="preserve"> на основании расчетов, вы</w:t>
      </w:r>
      <w:r w:rsidR="00A45589" w:rsidRPr="00A45589">
        <w:rPr>
          <w:sz w:val="28"/>
          <w:szCs w:val="28"/>
        </w:rPr>
        <w:t>ставляемых</w:t>
      </w:r>
      <w:r w:rsidR="002639B7" w:rsidRPr="00A45589">
        <w:rPr>
          <w:sz w:val="28"/>
          <w:szCs w:val="28"/>
        </w:rPr>
        <w:t xml:space="preserve"> </w:t>
      </w:r>
      <w:r w:rsidR="00A45589" w:rsidRPr="00A45589">
        <w:rPr>
          <w:sz w:val="28"/>
          <w:szCs w:val="28"/>
        </w:rPr>
        <w:t>отраслевым (функциональным) органом Администрации – Комитетом по экономике и управлению муниципальной собственностью Администрации Тарского муниципального района (далее Комитет по экономике и УМС), ежеквартально по следующим реквизитам</w:t>
      </w:r>
      <w:r w:rsidR="00A34D7B" w:rsidRPr="00A45589">
        <w:rPr>
          <w:sz w:val="28"/>
          <w:szCs w:val="28"/>
        </w:rPr>
        <w:t xml:space="preserve">: </w:t>
      </w:r>
      <w:r w:rsidR="00D8636F" w:rsidRPr="00A45589">
        <w:rPr>
          <w:sz w:val="28"/>
          <w:szCs w:val="28"/>
        </w:rPr>
        <w:t xml:space="preserve">Получатель УФК по Омской области (Комитет по экономике и УМС л/с </w:t>
      </w:r>
      <w:r w:rsidR="00E748B0" w:rsidRPr="00A45589">
        <w:rPr>
          <w:sz w:val="28"/>
          <w:szCs w:val="28"/>
        </w:rPr>
        <w:t>04523030220</w:t>
      </w:r>
      <w:r w:rsidR="00D8636F" w:rsidRPr="00A45589">
        <w:rPr>
          <w:sz w:val="28"/>
          <w:szCs w:val="28"/>
        </w:rPr>
        <w:t xml:space="preserve">), ИНН 5535006339, КПП 553501001, единый </w:t>
      </w:r>
      <w:proofErr w:type="spellStart"/>
      <w:r w:rsidR="00D8636F" w:rsidRPr="00A45589">
        <w:rPr>
          <w:sz w:val="28"/>
          <w:szCs w:val="28"/>
        </w:rPr>
        <w:t>казначеский</w:t>
      </w:r>
      <w:proofErr w:type="spellEnd"/>
      <w:r w:rsidR="00D8636F" w:rsidRPr="00A45589">
        <w:rPr>
          <w:sz w:val="28"/>
          <w:szCs w:val="28"/>
        </w:rPr>
        <w:t xml:space="preserve"> счет 40102810245370000044, казначейский счет 03100643000000015200 в ОТДЕЛЕНИЕ ОМСК БАНКА РОССИИ//УФК по Омской области г. Омск, </w:t>
      </w:r>
      <w:r w:rsidR="000B5BAD">
        <w:rPr>
          <w:sz w:val="28"/>
          <w:szCs w:val="28"/>
        </w:rPr>
        <w:lastRenderedPageBreak/>
        <w:t xml:space="preserve">ОКТМО 52654000, </w:t>
      </w:r>
      <w:r w:rsidR="00D8636F" w:rsidRPr="00A45589">
        <w:rPr>
          <w:sz w:val="28"/>
          <w:szCs w:val="28"/>
        </w:rPr>
        <w:t>БИК 045209001</w:t>
      </w:r>
      <w:r w:rsidR="00A34D7B" w:rsidRPr="00A45589">
        <w:rPr>
          <w:sz w:val="28"/>
          <w:szCs w:val="28"/>
        </w:rPr>
        <w:t>, код бюджетной классификации указан в счете-фактуре.</w:t>
      </w:r>
      <w:r w:rsidR="00A34D7B">
        <w:rPr>
          <w:sz w:val="28"/>
          <w:szCs w:val="28"/>
        </w:rPr>
        <w:t xml:space="preserve"> </w:t>
      </w:r>
    </w:p>
    <w:p w:rsidR="00D136AE" w:rsidRPr="00A34D7B" w:rsidRDefault="000408AA" w:rsidP="00A34D7B">
      <w:pPr>
        <w:ind w:firstLine="709"/>
        <w:jc w:val="both"/>
        <w:rPr>
          <w:sz w:val="28"/>
          <w:szCs w:val="28"/>
        </w:rPr>
      </w:pPr>
      <w:r w:rsidRPr="000408AA">
        <w:rPr>
          <w:sz w:val="28"/>
          <w:szCs w:val="28"/>
        </w:rPr>
        <w:t xml:space="preserve">За несвоевременное внесение </w:t>
      </w:r>
      <w:r w:rsidR="004C50C3">
        <w:rPr>
          <w:sz w:val="28"/>
          <w:szCs w:val="28"/>
        </w:rPr>
        <w:t>о</w:t>
      </w:r>
      <w:r w:rsidRPr="000408AA">
        <w:rPr>
          <w:sz w:val="28"/>
          <w:szCs w:val="28"/>
        </w:rPr>
        <w:t>платы</w:t>
      </w:r>
      <w:r w:rsidR="004C50C3">
        <w:rPr>
          <w:sz w:val="28"/>
          <w:szCs w:val="28"/>
        </w:rPr>
        <w:t xml:space="preserve"> по договору</w:t>
      </w:r>
      <w:r w:rsidRPr="000408AA">
        <w:rPr>
          <w:sz w:val="28"/>
          <w:szCs w:val="28"/>
        </w:rPr>
        <w:t xml:space="preserve"> </w:t>
      </w:r>
      <w:r w:rsidR="004C50C3">
        <w:rPr>
          <w:sz w:val="28"/>
          <w:szCs w:val="28"/>
        </w:rPr>
        <w:t>Рекламораспространителем</w:t>
      </w:r>
      <w:r w:rsidRPr="000408AA">
        <w:rPr>
          <w:sz w:val="28"/>
          <w:szCs w:val="28"/>
        </w:rPr>
        <w:t xml:space="preserve"> предусматривается штрафная пеня в размере 1/300 действующей в это время ключевой ставки Центрального банка РФ от суммы невнесенной арендной платы за каждый день просрочки.</w:t>
      </w:r>
    </w:p>
    <w:p w:rsidR="00D136AE" w:rsidRPr="00D136AE" w:rsidRDefault="000408AA" w:rsidP="00D136AE">
      <w:pPr>
        <w:pStyle w:val="a3"/>
        <w:numPr>
          <w:ilvl w:val="0"/>
          <w:numId w:val="1"/>
        </w:numPr>
        <w:ind w:left="0" w:firstLine="709"/>
        <w:jc w:val="both"/>
        <w:rPr>
          <w:sz w:val="28"/>
          <w:szCs w:val="28"/>
        </w:rPr>
      </w:pPr>
      <w:r w:rsidRPr="000408AA">
        <w:rPr>
          <w:sz w:val="28"/>
          <w:szCs w:val="28"/>
        </w:rPr>
        <w:t xml:space="preserve">Размер (ставка) платы может быть пересмотрен в сторону увеличения </w:t>
      </w:r>
      <w:r w:rsidR="00422218">
        <w:rPr>
          <w:sz w:val="28"/>
          <w:szCs w:val="28"/>
        </w:rPr>
        <w:t xml:space="preserve">на основании информации </w:t>
      </w:r>
      <w:r w:rsidR="00245F62" w:rsidRPr="00245F62">
        <w:rPr>
          <w:sz w:val="28"/>
          <w:szCs w:val="28"/>
        </w:rPr>
        <w:t>о рыночном размере (ставки) арендной платы</w:t>
      </w:r>
      <w:r w:rsidRPr="00D136AE">
        <w:rPr>
          <w:sz w:val="28"/>
          <w:szCs w:val="28"/>
        </w:rPr>
        <w:t xml:space="preserve"> </w:t>
      </w:r>
      <w:r w:rsidR="00D136AE" w:rsidRPr="00D136AE">
        <w:rPr>
          <w:sz w:val="28"/>
          <w:szCs w:val="28"/>
        </w:rPr>
        <w:t xml:space="preserve">в одностороннем порядке, путем уведомления </w:t>
      </w:r>
      <w:r w:rsidR="00422218">
        <w:rPr>
          <w:sz w:val="28"/>
          <w:szCs w:val="28"/>
        </w:rPr>
        <w:t>владельца рекламной конструкции</w:t>
      </w:r>
      <w:r w:rsidR="00D136AE" w:rsidRPr="00D136AE">
        <w:rPr>
          <w:sz w:val="28"/>
          <w:szCs w:val="28"/>
        </w:rPr>
        <w:t xml:space="preserve">, но не чаще одного раза в год. </w:t>
      </w:r>
    </w:p>
    <w:p w:rsidR="00D136AE" w:rsidRPr="00D136AE" w:rsidRDefault="00D136AE" w:rsidP="00D136AE">
      <w:pPr>
        <w:ind w:firstLine="709"/>
        <w:jc w:val="both"/>
        <w:rPr>
          <w:sz w:val="28"/>
          <w:szCs w:val="28"/>
        </w:rPr>
      </w:pPr>
      <w:r w:rsidRPr="00D136AE">
        <w:rPr>
          <w:sz w:val="28"/>
          <w:szCs w:val="28"/>
        </w:rPr>
        <w:t>Цена заключенного договора не может быть пересмотрена сторонами в сторону уменьшения.</w:t>
      </w:r>
    </w:p>
    <w:p w:rsidR="00D136AE" w:rsidRPr="002620D5" w:rsidRDefault="00D136AE" w:rsidP="002620D5">
      <w:pPr>
        <w:pStyle w:val="a3"/>
        <w:numPr>
          <w:ilvl w:val="0"/>
          <w:numId w:val="1"/>
        </w:numPr>
        <w:ind w:left="0" w:firstLine="709"/>
        <w:jc w:val="both"/>
        <w:rPr>
          <w:sz w:val="28"/>
          <w:szCs w:val="28"/>
        </w:rPr>
      </w:pPr>
      <w:r w:rsidRPr="002620D5">
        <w:rPr>
          <w:sz w:val="28"/>
          <w:szCs w:val="28"/>
        </w:rPr>
        <w:t>При заключении и исполнении договора изменение его условий, указанных в документации об аукционе, по соглашению сторон и в одностороннем порядке не допускается.</w:t>
      </w:r>
    </w:p>
    <w:p w:rsidR="008A22C6" w:rsidRPr="005265F5" w:rsidRDefault="00D136AE" w:rsidP="002620D5">
      <w:pPr>
        <w:pStyle w:val="a3"/>
        <w:numPr>
          <w:ilvl w:val="0"/>
          <w:numId w:val="1"/>
        </w:numPr>
        <w:ind w:left="0" w:firstLine="709"/>
        <w:jc w:val="both"/>
        <w:rPr>
          <w:sz w:val="28"/>
          <w:szCs w:val="28"/>
        </w:rPr>
      </w:pPr>
      <w:r w:rsidRPr="005265F5">
        <w:rPr>
          <w:sz w:val="28"/>
          <w:szCs w:val="28"/>
        </w:rPr>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8A22C6" w:rsidRDefault="008A22C6">
      <w:pPr>
        <w:suppressAutoHyphens w:val="0"/>
        <w:rPr>
          <w:sz w:val="28"/>
          <w:szCs w:val="28"/>
        </w:rPr>
      </w:pPr>
      <w:r>
        <w:rPr>
          <w:sz w:val="28"/>
          <w:szCs w:val="28"/>
        </w:rPr>
        <w:br w:type="page"/>
      </w:r>
    </w:p>
    <w:tbl>
      <w:tblPr>
        <w:tblW w:w="0" w:type="auto"/>
        <w:jc w:val="right"/>
        <w:tblLook w:val="04A0" w:firstRow="1" w:lastRow="0" w:firstColumn="1" w:lastColumn="0" w:noHBand="0" w:noVBand="1"/>
      </w:tblPr>
      <w:tblGrid>
        <w:gridCol w:w="3980"/>
      </w:tblGrid>
      <w:tr w:rsidR="008A22C6" w:rsidRPr="000C18C4" w:rsidTr="00F873D3">
        <w:trPr>
          <w:trHeight w:val="242"/>
          <w:jc w:val="right"/>
        </w:trPr>
        <w:tc>
          <w:tcPr>
            <w:tcW w:w="3980" w:type="dxa"/>
          </w:tcPr>
          <w:p w:rsidR="000473FE" w:rsidRDefault="000473FE" w:rsidP="000473FE">
            <w:pPr>
              <w:jc w:val="right"/>
            </w:pPr>
            <w:r>
              <w:lastRenderedPageBreak/>
              <w:t>Приложение 1</w:t>
            </w:r>
          </w:p>
          <w:p w:rsidR="000473FE" w:rsidRDefault="000473FE" w:rsidP="000473FE">
            <w:pPr>
              <w:jc w:val="right"/>
            </w:pPr>
            <w:r>
              <w:t>к документации</w:t>
            </w:r>
          </w:p>
          <w:p w:rsidR="008A22C6" w:rsidRPr="000C18C4" w:rsidRDefault="008A22C6" w:rsidP="00F873D3"/>
        </w:tc>
      </w:tr>
    </w:tbl>
    <w:p w:rsidR="008A22C6" w:rsidRDefault="008A22C6" w:rsidP="008A22C6">
      <w:pPr>
        <w:pStyle w:val="ConsPlusNonformat"/>
        <w:rPr>
          <w:rFonts w:ascii="Times New Roman" w:hAnsi="Times New Roman" w:cs="Times New Roman"/>
          <w:b/>
          <w:color w:val="000000"/>
          <w:sz w:val="22"/>
          <w:szCs w:val="22"/>
        </w:rPr>
      </w:pPr>
    </w:p>
    <w:p w:rsidR="000473FE" w:rsidRPr="00CE5E67" w:rsidRDefault="000473FE" w:rsidP="008A22C6">
      <w:pPr>
        <w:pStyle w:val="ConsPlusNonformat"/>
        <w:rPr>
          <w:rFonts w:ascii="Times New Roman" w:hAnsi="Times New Roman" w:cs="Times New Roman"/>
          <w:b/>
          <w:color w:val="000000"/>
          <w:sz w:val="22"/>
          <w:szCs w:val="22"/>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754"/>
      </w:tblGrid>
      <w:tr w:rsidR="00391296" w:rsidTr="00391296">
        <w:tc>
          <w:tcPr>
            <w:tcW w:w="4817" w:type="dxa"/>
          </w:tcPr>
          <w:p w:rsidR="00391296" w:rsidRPr="00391296" w:rsidRDefault="00391296" w:rsidP="00A912A1">
            <w:pPr>
              <w:spacing w:line="276" w:lineRule="auto"/>
              <w:jc w:val="both"/>
              <w:rPr>
                <w:rFonts w:ascii="Times New Roman" w:hAnsi="Times New Roman"/>
                <w:sz w:val="28"/>
                <w:szCs w:val="28"/>
                <w:lang w:eastAsia="ru-RU"/>
              </w:rPr>
            </w:pPr>
            <w:r w:rsidRPr="00391296">
              <w:rPr>
                <w:rFonts w:ascii="Times New Roman" w:hAnsi="Times New Roman"/>
                <w:sz w:val="28"/>
                <w:szCs w:val="28"/>
                <w:lang w:eastAsia="ru-RU"/>
              </w:rPr>
              <w:t>На бланке претендента</w:t>
            </w:r>
          </w:p>
          <w:p w:rsidR="00391296" w:rsidRPr="00391296" w:rsidRDefault="00391296" w:rsidP="00A912A1">
            <w:pPr>
              <w:spacing w:line="276" w:lineRule="auto"/>
              <w:jc w:val="both"/>
              <w:rPr>
                <w:rFonts w:ascii="Times New Roman" w:hAnsi="Times New Roman"/>
                <w:sz w:val="28"/>
                <w:szCs w:val="28"/>
                <w:lang w:eastAsia="ru-RU"/>
              </w:rPr>
            </w:pPr>
            <w:r w:rsidRPr="00391296">
              <w:rPr>
                <w:rFonts w:ascii="Times New Roman" w:hAnsi="Times New Roman"/>
                <w:sz w:val="28"/>
                <w:szCs w:val="28"/>
                <w:lang w:eastAsia="ru-RU"/>
              </w:rPr>
              <w:t>Дата, исх. номер</w:t>
            </w:r>
          </w:p>
          <w:p w:rsidR="00391296" w:rsidRDefault="00391296" w:rsidP="00A912A1">
            <w:pPr>
              <w:spacing w:line="276" w:lineRule="auto"/>
              <w:jc w:val="both"/>
              <w:rPr>
                <w:rFonts w:ascii="Times New Roman" w:hAnsi="Times New Roman"/>
                <w:sz w:val="24"/>
                <w:szCs w:val="24"/>
                <w:lang w:eastAsia="ru-RU"/>
              </w:rPr>
            </w:pPr>
          </w:p>
        </w:tc>
        <w:tc>
          <w:tcPr>
            <w:tcW w:w="4754" w:type="dxa"/>
            <w:vMerge w:val="restart"/>
          </w:tcPr>
          <w:p w:rsidR="00391296" w:rsidRPr="00391296" w:rsidRDefault="00391296" w:rsidP="00A912A1">
            <w:pPr>
              <w:rPr>
                <w:rFonts w:ascii="Times New Roman" w:hAnsi="Times New Roman"/>
                <w:sz w:val="28"/>
                <w:szCs w:val="28"/>
              </w:rPr>
            </w:pPr>
            <w:r w:rsidRPr="00391296">
              <w:rPr>
                <w:rFonts w:ascii="Times New Roman" w:hAnsi="Times New Roman"/>
                <w:sz w:val="28"/>
                <w:szCs w:val="28"/>
              </w:rPr>
              <w:t>Председателю комитета по экономике и УМС</w:t>
            </w:r>
          </w:p>
          <w:p w:rsidR="00391296" w:rsidRPr="00391296" w:rsidRDefault="00391296" w:rsidP="00391296">
            <w:pPr>
              <w:rPr>
                <w:rFonts w:ascii="Times New Roman" w:hAnsi="Times New Roman"/>
                <w:sz w:val="28"/>
                <w:szCs w:val="28"/>
              </w:rPr>
            </w:pPr>
            <w:r w:rsidRPr="00391296">
              <w:rPr>
                <w:rFonts w:ascii="Times New Roman" w:hAnsi="Times New Roman"/>
                <w:sz w:val="28"/>
                <w:szCs w:val="28"/>
              </w:rPr>
              <w:t>Е.А. Мартыновой</w:t>
            </w:r>
          </w:p>
        </w:tc>
      </w:tr>
      <w:tr w:rsidR="00391296" w:rsidTr="00391296">
        <w:tc>
          <w:tcPr>
            <w:tcW w:w="4817" w:type="dxa"/>
          </w:tcPr>
          <w:p w:rsidR="00391296" w:rsidRPr="0078036F" w:rsidRDefault="00391296" w:rsidP="00A912A1">
            <w:pPr>
              <w:spacing w:line="276" w:lineRule="auto"/>
              <w:jc w:val="both"/>
              <w:rPr>
                <w:lang w:eastAsia="ru-RU"/>
              </w:rPr>
            </w:pPr>
          </w:p>
        </w:tc>
        <w:tc>
          <w:tcPr>
            <w:tcW w:w="4754" w:type="dxa"/>
            <w:vMerge/>
          </w:tcPr>
          <w:p w:rsidR="00391296" w:rsidRPr="000C18C4" w:rsidRDefault="00391296" w:rsidP="00391296"/>
        </w:tc>
      </w:tr>
    </w:tbl>
    <w:p w:rsidR="00391296" w:rsidRPr="0078036F" w:rsidRDefault="00391296" w:rsidP="00391296">
      <w:pPr>
        <w:jc w:val="both"/>
        <w:rPr>
          <w:lang w:eastAsia="ru-RU"/>
        </w:rPr>
      </w:pPr>
    </w:p>
    <w:p w:rsidR="00391296" w:rsidRDefault="00391296" w:rsidP="00391296">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jc w:val="center"/>
        <w:rPr>
          <w:b/>
          <w:bCs/>
          <w:lang w:eastAsia="ru-RU"/>
        </w:rPr>
      </w:pPr>
    </w:p>
    <w:p w:rsidR="00391296" w:rsidRPr="00391296" w:rsidRDefault="00391296" w:rsidP="00391296">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jc w:val="center"/>
        <w:rPr>
          <w:b/>
          <w:bCs/>
          <w:sz w:val="28"/>
          <w:szCs w:val="28"/>
          <w:lang w:eastAsia="ru-RU"/>
        </w:rPr>
      </w:pPr>
      <w:r w:rsidRPr="00391296">
        <w:rPr>
          <w:b/>
          <w:bCs/>
          <w:sz w:val="28"/>
          <w:szCs w:val="28"/>
          <w:lang w:eastAsia="ru-RU"/>
        </w:rPr>
        <w:t>ЗАЯВКА НА УЧАСТИЕ В АУКЦИОНЕ</w:t>
      </w:r>
    </w:p>
    <w:p w:rsidR="00391296" w:rsidRPr="00391296" w:rsidRDefault="00391296" w:rsidP="00391296">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jc w:val="center"/>
        <w:rPr>
          <w:b/>
          <w:bCs/>
          <w:sz w:val="28"/>
          <w:szCs w:val="28"/>
          <w:lang w:eastAsia="ru-RU"/>
        </w:rPr>
      </w:pPr>
    </w:p>
    <w:p w:rsidR="00391296" w:rsidRPr="00391296" w:rsidRDefault="00391296" w:rsidP="00391296">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jc w:val="center"/>
        <w:rPr>
          <w:b/>
          <w:bCs/>
          <w:sz w:val="28"/>
          <w:szCs w:val="28"/>
          <w:lang w:eastAsia="ru-RU"/>
        </w:rPr>
      </w:pPr>
    </w:p>
    <w:p w:rsidR="00391296" w:rsidRPr="00391296" w:rsidRDefault="00391296" w:rsidP="00391296">
      <w:pPr>
        <w:spacing w:before="60" w:after="60"/>
        <w:jc w:val="both"/>
        <w:rPr>
          <w:sz w:val="28"/>
          <w:szCs w:val="28"/>
          <w:lang w:eastAsia="ru-RU"/>
        </w:rPr>
      </w:pPr>
      <w:r w:rsidRPr="00391296">
        <w:rPr>
          <w:sz w:val="28"/>
          <w:szCs w:val="28"/>
          <w:lang w:eastAsia="ru-RU"/>
        </w:rPr>
        <w:t xml:space="preserve">на право заключения с </w:t>
      </w:r>
      <w:r w:rsidR="00185C21">
        <w:rPr>
          <w:b/>
          <w:sz w:val="28"/>
          <w:szCs w:val="28"/>
          <w:lang w:eastAsia="ru-RU"/>
        </w:rPr>
        <w:t>Администрацией Тарского муниципального района Омской области</w:t>
      </w:r>
      <w:r w:rsidR="00EB3253">
        <w:rPr>
          <w:b/>
          <w:sz w:val="28"/>
          <w:szCs w:val="28"/>
          <w:lang w:eastAsia="ru-RU"/>
        </w:rPr>
        <w:t xml:space="preserve"> </w:t>
      </w:r>
      <w:r w:rsidRPr="00391296">
        <w:rPr>
          <w:sz w:val="28"/>
          <w:szCs w:val="28"/>
          <w:lang w:eastAsia="ru-RU"/>
        </w:rPr>
        <w:t>договора на право установки и эксплуатации рекламных конструкций на земельном участке, расположенном на территории Тарского муниципального района Омской области, государственная собственность на который не разграничена Лот № ____</w:t>
      </w:r>
    </w:p>
    <w:p w:rsidR="00391296" w:rsidRPr="00391296" w:rsidRDefault="00391296" w:rsidP="00391296">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before="60" w:after="60"/>
        <w:ind w:firstLine="567"/>
        <w:jc w:val="center"/>
        <w:rPr>
          <w:sz w:val="28"/>
          <w:szCs w:val="28"/>
          <w:lang w:eastAsia="ru-RU"/>
        </w:rPr>
      </w:pPr>
    </w:p>
    <w:p w:rsidR="00391296" w:rsidRPr="00391296" w:rsidRDefault="00391296" w:rsidP="00391296">
      <w:pPr>
        <w:spacing w:before="60" w:after="60"/>
        <w:ind w:firstLine="567"/>
        <w:jc w:val="both"/>
        <w:rPr>
          <w:sz w:val="28"/>
          <w:szCs w:val="28"/>
          <w:lang w:eastAsia="ru-RU"/>
        </w:rPr>
      </w:pPr>
      <w:r w:rsidRPr="00391296">
        <w:rPr>
          <w:b/>
          <w:bCs/>
          <w:sz w:val="28"/>
          <w:szCs w:val="28"/>
          <w:lang w:eastAsia="ru-RU"/>
        </w:rPr>
        <w:t>1.</w:t>
      </w:r>
      <w:r w:rsidRPr="00391296">
        <w:rPr>
          <w:sz w:val="28"/>
          <w:szCs w:val="28"/>
          <w:lang w:eastAsia="ru-RU"/>
        </w:rPr>
        <w:t> Изучив аукционную документацию</w:t>
      </w:r>
      <w:r>
        <w:rPr>
          <w:sz w:val="28"/>
          <w:szCs w:val="28"/>
          <w:lang w:eastAsia="ru-RU"/>
        </w:rPr>
        <w:t xml:space="preserve"> </w:t>
      </w:r>
      <w:r w:rsidRPr="00391296">
        <w:rPr>
          <w:sz w:val="28"/>
          <w:szCs w:val="28"/>
          <w:lang w:eastAsia="ru-RU"/>
        </w:rPr>
        <w:t>на право заключения выше</w:t>
      </w:r>
      <w:r>
        <w:rPr>
          <w:sz w:val="28"/>
          <w:szCs w:val="28"/>
          <w:lang w:eastAsia="ru-RU"/>
        </w:rPr>
        <w:t xml:space="preserve"> </w:t>
      </w:r>
      <w:r w:rsidRPr="00391296">
        <w:rPr>
          <w:sz w:val="28"/>
          <w:szCs w:val="28"/>
          <w:lang w:eastAsia="ru-RU"/>
        </w:rPr>
        <w:t>упомянутого договора, а также применимые к данному аукциону законодательство и нормативно-правовые акты _________________________________________________________________</w:t>
      </w:r>
    </w:p>
    <w:p w:rsidR="00391296" w:rsidRPr="004E66FB" w:rsidRDefault="00391296" w:rsidP="00391296">
      <w:pPr>
        <w:spacing w:before="60" w:after="60"/>
        <w:jc w:val="center"/>
        <w:rPr>
          <w:sz w:val="20"/>
          <w:szCs w:val="20"/>
          <w:lang w:eastAsia="ru-RU"/>
        </w:rPr>
      </w:pPr>
      <w:r w:rsidRPr="003F1BF3">
        <w:rPr>
          <w:sz w:val="20"/>
          <w:szCs w:val="20"/>
          <w:lang w:eastAsia="ru-RU"/>
        </w:rPr>
        <w:t>(наименование претендента с указание</w:t>
      </w:r>
      <w:r w:rsidR="000011A7">
        <w:rPr>
          <w:sz w:val="20"/>
          <w:szCs w:val="20"/>
          <w:lang w:eastAsia="ru-RU"/>
        </w:rPr>
        <w:t>м организационно-правовой формы)</w:t>
      </w:r>
    </w:p>
    <w:p w:rsidR="000011A7" w:rsidRDefault="000011A7" w:rsidP="000011A7">
      <w:pPr>
        <w:spacing w:before="60" w:after="60"/>
        <w:jc w:val="center"/>
        <w:rPr>
          <w:sz w:val="28"/>
          <w:szCs w:val="28"/>
          <w:lang w:eastAsia="ru-RU"/>
        </w:rPr>
      </w:pPr>
      <w:r w:rsidRPr="00391296">
        <w:rPr>
          <w:sz w:val="28"/>
          <w:szCs w:val="28"/>
          <w:lang w:eastAsia="ru-RU"/>
        </w:rPr>
        <w:t>_________________________________________________________________</w:t>
      </w:r>
      <w:r w:rsidRPr="000011A7">
        <w:rPr>
          <w:sz w:val="20"/>
          <w:szCs w:val="20"/>
          <w:lang w:eastAsia="ru-RU"/>
        </w:rPr>
        <w:t xml:space="preserve"> </w:t>
      </w:r>
      <w:r>
        <w:rPr>
          <w:sz w:val="20"/>
          <w:szCs w:val="20"/>
          <w:lang w:eastAsia="ru-RU"/>
        </w:rPr>
        <w:t>(</w:t>
      </w:r>
      <w:r w:rsidRPr="003F1BF3">
        <w:rPr>
          <w:sz w:val="20"/>
          <w:szCs w:val="20"/>
          <w:lang w:eastAsia="ru-RU"/>
        </w:rPr>
        <w:t>место нахождения</w:t>
      </w:r>
      <w:r>
        <w:rPr>
          <w:sz w:val="20"/>
          <w:szCs w:val="20"/>
          <w:lang w:eastAsia="ru-RU"/>
        </w:rPr>
        <w:t>,</w:t>
      </w:r>
      <w:r w:rsidRPr="000011A7">
        <w:rPr>
          <w:sz w:val="20"/>
          <w:szCs w:val="20"/>
          <w:lang w:eastAsia="ru-RU"/>
        </w:rPr>
        <w:t xml:space="preserve"> </w:t>
      </w:r>
      <w:r w:rsidRPr="003F1BF3">
        <w:rPr>
          <w:sz w:val="20"/>
          <w:szCs w:val="20"/>
          <w:lang w:eastAsia="ru-RU"/>
        </w:rPr>
        <w:t>почтовый адрес (для юридического лица)</w:t>
      </w:r>
      <w:r w:rsidR="00EB3253">
        <w:rPr>
          <w:sz w:val="20"/>
          <w:szCs w:val="20"/>
          <w:lang w:eastAsia="ru-RU"/>
        </w:rPr>
        <w:t>, место жительства (для физического лица</w:t>
      </w:r>
      <w:r>
        <w:rPr>
          <w:sz w:val="20"/>
          <w:szCs w:val="20"/>
          <w:lang w:eastAsia="ru-RU"/>
        </w:rPr>
        <w:t>)</w:t>
      </w:r>
      <w:r w:rsidR="00EB3253">
        <w:rPr>
          <w:sz w:val="20"/>
          <w:szCs w:val="20"/>
          <w:lang w:eastAsia="ru-RU"/>
        </w:rPr>
        <w:t>)</w:t>
      </w:r>
    </w:p>
    <w:p w:rsidR="000011A7" w:rsidRDefault="000011A7" w:rsidP="000011A7">
      <w:pPr>
        <w:spacing w:before="60" w:after="60"/>
        <w:jc w:val="center"/>
        <w:rPr>
          <w:sz w:val="28"/>
          <w:szCs w:val="28"/>
          <w:lang w:eastAsia="ru-RU"/>
        </w:rPr>
      </w:pPr>
      <w:r w:rsidRPr="00391296">
        <w:rPr>
          <w:sz w:val="28"/>
          <w:szCs w:val="28"/>
          <w:lang w:eastAsia="ru-RU"/>
        </w:rPr>
        <w:t>_________________________________________________________________</w:t>
      </w:r>
      <w:r w:rsidRPr="000011A7">
        <w:rPr>
          <w:sz w:val="20"/>
          <w:szCs w:val="20"/>
          <w:lang w:eastAsia="ru-RU"/>
        </w:rPr>
        <w:t xml:space="preserve"> </w:t>
      </w:r>
      <w:r>
        <w:rPr>
          <w:sz w:val="20"/>
          <w:szCs w:val="20"/>
          <w:lang w:eastAsia="ru-RU"/>
        </w:rPr>
        <w:t>(</w:t>
      </w:r>
      <w:r w:rsidRPr="003F1BF3">
        <w:rPr>
          <w:sz w:val="20"/>
          <w:szCs w:val="20"/>
          <w:lang w:eastAsia="ru-RU"/>
        </w:rPr>
        <w:t>номер контактного телефона</w:t>
      </w:r>
      <w:r>
        <w:rPr>
          <w:sz w:val="20"/>
          <w:szCs w:val="20"/>
          <w:lang w:eastAsia="ru-RU"/>
        </w:rPr>
        <w:t>)</w:t>
      </w:r>
    </w:p>
    <w:p w:rsidR="000011A7" w:rsidRDefault="000011A7" w:rsidP="000011A7">
      <w:pPr>
        <w:spacing w:before="60" w:after="60"/>
        <w:jc w:val="center"/>
        <w:rPr>
          <w:sz w:val="28"/>
          <w:szCs w:val="28"/>
          <w:lang w:eastAsia="ru-RU"/>
        </w:rPr>
      </w:pPr>
      <w:r w:rsidRPr="00391296">
        <w:rPr>
          <w:sz w:val="28"/>
          <w:szCs w:val="28"/>
          <w:lang w:eastAsia="ru-RU"/>
        </w:rPr>
        <w:t>_________________________________________________________________</w:t>
      </w:r>
      <w:r w:rsidRPr="000011A7">
        <w:rPr>
          <w:sz w:val="20"/>
          <w:szCs w:val="20"/>
          <w:lang w:eastAsia="ru-RU"/>
        </w:rPr>
        <w:t xml:space="preserve"> </w:t>
      </w:r>
      <w:r>
        <w:rPr>
          <w:sz w:val="20"/>
          <w:szCs w:val="20"/>
          <w:lang w:eastAsia="ru-RU"/>
        </w:rPr>
        <w:t>(паспортные данные физического лица</w:t>
      </w:r>
      <w:r w:rsidRPr="003F1BF3">
        <w:rPr>
          <w:sz w:val="20"/>
          <w:szCs w:val="20"/>
          <w:lang w:eastAsia="ru-RU"/>
        </w:rPr>
        <w:t>)</w:t>
      </w:r>
    </w:p>
    <w:p w:rsidR="00391296" w:rsidRPr="0078036F" w:rsidRDefault="00391296" w:rsidP="00391296">
      <w:pPr>
        <w:spacing w:before="60" w:after="60"/>
        <w:rPr>
          <w:lang w:eastAsia="ru-RU"/>
        </w:rPr>
      </w:pPr>
      <w:r w:rsidRPr="00391296">
        <w:rPr>
          <w:sz w:val="28"/>
          <w:szCs w:val="28"/>
          <w:lang w:eastAsia="ru-RU"/>
        </w:rPr>
        <w:t>в лице</w:t>
      </w:r>
      <w:r w:rsidRPr="0078036F">
        <w:rPr>
          <w:lang w:eastAsia="ru-RU"/>
        </w:rPr>
        <w:t xml:space="preserve"> ____________________________________________________________________________</w:t>
      </w:r>
    </w:p>
    <w:p w:rsidR="00391296" w:rsidRPr="004E66FB" w:rsidRDefault="00391296" w:rsidP="00391296">
      <w:pPr>
        <w:spacing w:before="60" w:after="60"/>
        <w:ind w:firstLine="567"/>
        <w:jc w:val="center"/>
        <w:rPr>
          <w:sz w:val="20"/>
          <w:szCs w:val="20"/>
          <w:lang w:eastAsia="ru-RU"/>
        </w:rPr>
      </w:pPr>
      <w:r w:rsidRPr="004E66FB">
        <w:rPr>
          <w:sz w:val="20"/>
          <w:szCs w:val="20"/>
          <w:lang w:eastAsia="ru-RU"/>
        </w:rPr>
        <w:t xml:space="preserve">(наименование должности, Ф.И.О. руководителя, уполномоченного лица </w:t>
      </w:r>
      <w:r w:rsidRPr="004E66FB">
        <w:rPr>
          <w:sz w:val="20"/>
          <w:szCs w:val="20"/>
          <w:lang w:eastAsia="ru-RU"/>
        </w:rPr>
        <w:br/>
        <w:t>(для юридического лица))</w:t>
      </w:r>
    </w:p>
    <w:p w:rsidR="00391296" w:rsidRPr="00391296" w:rsidRDefault="00391296" w:rsidP="00391296">
      <w:pPr>
        <w:spacing w:before="60" w:after="60"/>
        <w:jc w:val="both"/>
        <w:rPr>
          <w:sz w:val="28"/>
          <w:szCs w:val="28"/>
          <w:lang w:eastAsia="ru-RU"/>
        </w:rPr>
      </w:pPr>
      <w:r w:rsidRPr="00391296">
        <w:rPr>
          <w:sz w:val="28"/>
          <w:szCs w:val="28"/>
          <w:lang w:eastAsia="ru-RU"/>
        </w:rPr>
        <w:t>сообщает о согласии участвовать в аукционе на условиях, установленных в указанных выше документах, и направляет настоящую заявку на участие в аукционе.</w:t>
      </w:r>
    </w:p>
    <w:p w:rsidR="00391296" w:rsidRPr="00391296" w:rsidRDefault="00391296" w:rsidP="00391296">
      <w:pPr>
        <w:spacing w:before="60" w:after="60"/>
        <w:ind w:firstLine="567"/>
        <w:jc w:val="both"/>
        <w:rPr>
          <w:sz w:val="28"/>
          <w:szCs w:val="28"/>
          <w:lang w:eastAsia="ru-RU"/>
        </w:rPr>
      </w:pPr>
      <w:r w:rsidRPr="00391296">
        <w:rPr>
          <w:b/>
          <w:bCs/>
          <w:sz w:val="28"/>
          <w:szCs w:val="28"/>
          <w:lang w:eastAsia="ru-RU"/>
        </w:rPr>
        <w:t>2.</w:t>
      </w:r>
      <w:r w:rsidRPr="00391296">
        <w:rPr>
          <w:sz w:val="28"/>
          <w:szCs w:val="28"/>
          <w:lang w:eastAsia="ru-RU"/>
        </w:rPr>
        <w:t xml:space="preserve"> Мы согласны установить и эксплуатировать рекламные конструкции  в соответствии с требованиями аукционной документации, в том числе с требованиями к внешнему виду и единообразию оформления конструкций.</w:t>
      </w:r>
    </w:p>
    <w:p w:rsidR="00391296" w:rsidRPr="00391296" w:rsidRDefault="00391296" w:rsidP="00391296">
      <w:pPr>
        <w:spacing w:before="60" w:after="60"/>
        <w:ind w:firstLine="567"/>
        <w:jc w:val="both"/>
        <w:rPr>
          <w:sz w:val="28"/>
          <w:szCs w:val="28"/>
          <w:lang w:eastAsia="ru-RU"/>
        </w:rPr>
      </w:pPr>
      <w:r w:rsidRPr="00391296">
        <w:rPr>
          <w:b/>
          <w:sz w:val="28"/>
          <w:szCs w:val="28"/>
          <w:lang w:eastAsia="ru-RU"/>
        </w:rPr>
        <w:t>3.</w:t>
      </w:r>
      <w:r w:rsidRPr="00391296">
        <w:rPr>
          <w:sz w:val="28"/>
          <w:szCs w:val="28"/>
          <w:lang w:eastAsia="ru-RU"/>
        </w:rPr>
        <w:t xml:space="preserve"> Мы согласны со сроками заключения договора.</w:t>
      </w:r>
    </w:p>
    <w:p w:rsidR="00391296" w:rsidRPr="00391296" w:rsidRDefault="00391296" w:rsidP="00391296">
      <w:pPr>
        <w:spacing w:before="60" w:after="60"/>
        <w:ind w:firstLine="567"/>
        <w:jc w:val="both"/>
        <w:rPr>
          <w:sz w:val="28"/>
          <w:szCs w:val="28"/>
          <w:lang w:eastAsia="ru-RU"/>
        </w:rPr>
      </w:pPr>
      <w:r w:rsidRPr="00391296">
        <w:rPr>
          <w:b/>
          <w:bCs/>
          <w:sz w:val="28"/>
          <w:szCs w:val="28"/>
          <w:lang w:eastAsia="ru-RU"/>
        </w:rPr>
        <w:t>4.</w:t>
      </w:r>
      <w:r w:rsidRPr="00391296">
        <w:rPr>
          <w:sz w:val="28"/>
          <w:szCs w:val="28"/>
          <w:lang w:eastAsia="ru-RU"/>
        </w:rPr>
        <w:t xml:space="preserve"> Мы ознакомлены с материалами, содержащимися в аукционной документац</w:t>
      </w:r>
      <w:proofErr w:type="gramStart"/>
      <w:r w:rsidRPr="00391296">
        <w:rPr>
          <w:sz w:val="28"/>
          <w:szCs w:val="28"/>
          <w:lang w:eastAsia="ru-RU"/>
        </w:rPr>
        <w:t>ии и ее</w:t>
      </w:r>
      <w:proofErr w:type="gramEnd"/>
      <w:r w:rsidRPr="00391296">
        <w:rPr>
          <w:sz w:val="28"/>
          <w:szCs w:val="28"/>
          <w:lang w:eastAsia="ru-RU"/>
        </w:rPr>
        <w:t xml:space="preserve"> технической части и влияющими на стоимость установки и эксплуатации рекламных конструкций.</w:t>
      </w:r>
    </w:p>
    <w:p w:rsidR="00391296" w:rsidRPr="00391296" w:rsidRDefault="00391296" w:rsidP="00391296">
      <w:pPr>
        <w:spacing w:before="60" w:after="60"/>
        <w:ind w:firstLine="567"/>
        <w:jc w:val="both"/>
        <w:rPr>
          <w:sz w:val="28"/>
          <w:szCs w:val="28"/>
          <w:lang w:eastAsia="ru-RU"/>
        </w:rPr>
      </w:pPr>
      <w:r w:rsidRPr="00391296">
        <w:rPr>
          <w:b/>
          <w:bCs/>
          <w:sz w:val="28"/>
          <w:szCs w:val="28"/>
          <w:lang w:eastAsia="ru-RU"/>
        </w:rPr>
        <w:lastRenderedPageBreak/>
        <w:t>5.</w:t>
      </w:r>
      <w:r w:rsidRPr="00391296">
        <w:rPr>
          <w:sz w:val="28"/>
          <w:szCs w:val="28"/>
          <w:lang w:eastAsia="ru-RU"/>
        </w:rPr>
        <w:t xml:space="preserve"> </w:t>
      </w:r>
      <w:proofErr w:type="gramStart"/>
      <w:r w:rsidRPr="00391296">
        <w:rPr>
          <w:sz w:val="28"/>
          <w:szCs w:val="28"/>
          <w:lang w:eastAsia="ru-RU"/>
        </w:rPr>
        <w:t>Мы согласны с тем, что в случае, если нами при подаче предложения о цене договора (цене лота) на аукционе не будут учтены какие-либо расценки на право установки и эксплуатацию рекламных конструкций, которые должны быть установлены в соответствии с предметом аукциона, данные рекламные конструкции будут в любом случае установлены в полном соответствии с требованиями аукционной документации, включая требования, содержащиеся в технической</w:t>
      </w:r>
      <w:proofErr w:type="gramEnd"/>
      <w:r w:rsidRPr="00391296">
        <w:rPr>
          <w:sz w:val="28"/>
          <w:szCs w:val="28"/>
          <w:lang w:eastAsia="ru-RU"/>
        </w:rPr>
        <w:t xml:space="preserve"> части аукционной документации. </w:t>
      </w:r>
    </w:p>
    <w:p w:rsidR="00391296" w:rsidRPr="00391296" w:rsidRDefault="00391296" w:rsidP="00391296">
      <w:pPr>
        <w:spacing w:before="60" w:after="60"/>
        <w:ind w:firstLine="567"/>
        <w:jc w:val="both"/>
        <w:rPr>
          <w:sz w:val="28"/>
          <w:szCs w:val="28"/>
          <w:lang w:eastAsia="ru-RU"/>
        </w:rPr>
      </w:pPr>
      <w:r w:rsidRPr="00391296">
        <w:rPr>
          <w:b/>
          <w:bCs/>
          <w:sz w:val="28"/>
          <w:szCs w:val="28"/>
          <w:lang w:eastAsia="ru-RU"/>
        </w:rPr>
        <w:t>6.</w:t>
      </w:r>
      <w:r w:rsidRPr="00391296">
        <w:rPr>
          <w:sz w:val="28"/>
          <w:szCs w:val="28"/>
          <w:lang w:eastAsia="ru-RU"/>
        </w:rPr>
        <w:t xml:space="preserve"> </w:t>
      </w:r>
      <w:proofErr w:type="gramStart"/>
      <w:r w:rsidRPr="00391296">
        <w:rPr>
          <w:sz w:val="28"/>
          <w:szCs w:val="28"/>
          <w:lang w:eastAsia="ru-RU"/>
        </w:rPr>
        <w:t>Если по итогам аукциона Организатор предложит нам заключить договор, мы берем на себя обязательство установить и эксплуатировать рекламные конструкции  на требуемых условиях, обеспечить выполнение указанных гарантийных обязательств в соответствии с требованиями аукционной документации, включая требования, содержащиеся в технической части аукционной документации и согласно нашим ценовым предложениям, которые мы просим включить в договор.</w:t>
      </w:r>
      <w:proofErr w:type="gramEnd"/>
    </w:p>
    <w:p w:rsidR="00391296" w:rsidRPr="00391296" w:rsidRDefault="00391296" w:rsidP="00391296">
      <w:pPr>
        <w:spacing w:before="60" w:after="60"/>
        <w:ind w:firstLine="567"/>
        <w:jc w:val="both"/>
        <w:rPr>
          <w:sz w:val="28"/>
          <w:szCs w:val="28"/>
          <w:lang w:eastAsia="ru-RU"/>
        </w:rPr>
      </w:pPr>
      <w:r w:rsidRPr="00391296">
        <w:rPr>
          <w:b/>
          <w:bCs/>
          <w:sz w:val="28"/>
          <w:szCs w:val="28"/>
          <w:lang w:eastAsia="ru-RU"/>
        </w:rPr>
        <w:t>7.</w:t>
      </w:r>
      <w:r w:rsidRPr="00391296">
        <w:rPr>
          <w:sz w:val="28"/>
          <w:szCs w:val="28"/>
          <w:lang w:eastAsia="ru-RU"/>
        </w:rPr>
        <w:t xml:space="preserve"> Настоящей заявкой на участие в аукционе сообщаем, что в отношении</w:t>
      </w:r>
    </w:p>
    <w:p w:rsidR="00391296" w:rsidRPr="00391296" w:rsidRDefault="00391296" w:rsidP="00391296">
      <w:pPr>
        <w:spacing w:before="60" w:after="60"/>
        <w:jc w:val="both"/>
        <w:rPr>
          <w:sz w:val="28"/>
          <w:szCs w:val="28"/>
          <w:lang w:eastAsia="ru-RU"/>
        </w:rPr>
      </w:pPr>
      <w:r w:rsidRPr="00391296">
        <w:rPr>
          <w:sz w:val="28"/>
          <w:szCs w:val="28"/>
          <w:lang w:eastAsia="ru-RU"/>
        </w:rPr>
        <w:t>_________________________________________________________________</w:t>
      </w:r>
    </w:p>
    <w:p w:rsidR="00391296" w:rsidRPr="00DD03F3" w:rsidRDefault="00391296" w:rsidP="00391296">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before="60" w:after="60"/>
        <w:ind w:right="-85" w:firstLine="567"/>
        <w:jc w:val="center"/>
        <w:rPr>
          <w:sz w:val="20"/>
          <w:szCs w:val="20"/>
          <w:lang w:eastAsia="ru-RU"/>
        </w:rPr>
      </w:pPr>
      <w:r w:rsidRPr="00DD03F3">
        <w:rPr>
          <w:sz w:val="20"/>
          <w:szCs w:val="20"/>
          <w:lang w:eastAsia="ru-RU"/>
        </w:rPr>
        <w:t xml:space="preserve">(наименование </w:t>
      </w:r>
      <w:r>
        <w:rPr>
          <w:sz w:val="20"/>
          <w:szCs w:val="20"/>
          <w:lang w:eastAsia="ru-RU"/>
        </w:rPr>
        <w:t>претендента</w:t>
      </w:r>
      <w:r w:rsidRPr="00DD03F3">
        <w:rPr>
          <w:sz w:val="20"/>
          <w:szCs w:val="20"/>
          <w:lang w:eastAsia="ru-RU"/>
        </w:rPr>
        <w:t xml:space="preserve"> (для юридических лиц), наименование индивидуального предпринимателя</w:t>
      </w:r>
      <w:r w:rsidR="00554FA8">
        <w:rPr>
          <w:sz w:val="20"/>
          <w:szCs w:val="20"/>
          <w:lang w:eastAsia="ru-RU"/>
        </w:rPr>
        <w:t>, ФИО физического лица</w:t>
      </w:r>
      <w:r w:rsidRPr="00DD03F3">
        <w:rPr>
          <w:sz w:val="20"/>
          <w:szCs w:val="20"/>
          <w:lang w:eastAsia="ru-RU"/>
        </w:rPr>
        <w:t>)</w:t>
      </w:r>
    </w:p>
    <w:p w:rsidR="00391296" w:rsidRPr="00391296" w:rsidRDefault="00391296" w:rsidP="00391296">
      <w:pPr>
        <w:spacing w:before="60" w:after="60"/>
        <w:ind w:firstLine="567"/>
        <w:jc w:val="both"/>
        <w:rPr>
          <w:sz w:val="28"/>
          <w:szCs w:val="28"/>
          <w:lang w:eastAsia="ru-RU"/>
        </w:rPr>
      </w:pPr>
      <w:r w:rsidRPr="00391296">
        <w:rPr>
          <w:sz w:val="28"/>
          <w:szCs w:val="28"/>
          <w:lang w:eastAsia="ru-RU"/>
        </w:rPr>
        <w:t>не проводится процедура ликвидации, отсутствует решение арбитражного суда о признании банкротом и об открытии конкурсного производства, деятельность не приостановлена.</w:t>
      </w:r>
    </w:p>
    <w:p w:rsidR="00391296" w:rsidRPr="00391296" w:rsidRDefault="00391296" w:rsidP="00391296">
      <w:pPr>
        <w:spacing w:before="60" w:after="60"/>
        <w:ind w:firstLine="567"/>
        <w:jc w:val="both"/>
        <w:rPr>
          <w:sz w:val="28"/>
          <w:szCs w:val="28"/>
          <w:lang w:eastAsia="ru-RU"/>
        </w:rPr>
      </w:pPr>
      <w:r w:rsidRPr="00391296">
        <w:rPr>
          <w:b/>
          <w:bCs/>
          <w:sz w:val="28"/>
          <w:szCs w:val="28"/>
          <w:lang w:eastAsia="ru-RU"/>
        </w:rPr>
        <w:t>8.</w:t>
      </w:r>
      <w:r w:rsidRPr="00391296">
        <w:rPr>
          <w:sz w:val="28"/>
          <w:szCs w:val="28"/>
          <w:lang w:eastAsia="ru-RU"/>
        </w:rPr>
        <w:t xml:space="preserve"> </w:t>
      </w:r>
      <w:proofErr w:type="gramStart"/>
      <w:r w:rsidRPr="00391296">
        <w:rPr>
          <w:sz w:val="28"/>
          <w:szCs w:val="28"/>
          <w:lang w:eastAsia="ru-RU"/>
        </w:rPr>
        <w:t>Настоящим гарантируем достоверность представленной нами в заявке на участие в аукционе информации и подтверждаем право Организатора, не противоречащее требованию формирования равных для всех участников аукциона условий, запрашивать у нас, в уполномоченных органах власти и у упомянутых в нашей заявке на участие в аукционе юридических и физических лиц информацию, уточняющую представленные нами в ней сведения, в том числе сведения о соисполнителях.</w:t>
      </w:r>
      <w:proofErr w:type="gramEnd"/>
    </w:p>
    <w:p w:rsidR="00391296" w:rsidRPr="00391296" w:rsidRDefault="00391296" w:rsidP="00391296">
      <w:pPr>
        <w:widowControl w:val="0"/>
        <w:spacing w:before="60" w:after="60"/>
        <w:ind w:firstLine="567"/>
        <w:jc w:val="both"/>
        <w:rPr>
          <w:sz w:val="28"/>
          <w:szCs w:val="28"/>
          <w:lang w:eastAsia="ru-RU"/>
        </w:rPr>
      </w:pPr>
      <w:r w:rsidRPr="00391296">
        <w:rPr>
          <w:b/>
          <w:bCs/>
          <w:sz w:val="28"/>
          <w:szCs w:val="28"/>
          <w:lang w:eastAsia="ru-RU"/>
        </w:rPr>
        <w:t>9.</w:t>
      </w:r>
      <w:r w:rsidRPr="00391296">
        <w:rPr>
          <w:sz w:val="28"/>
          <w:szCs w:val="28"/>
          <w:lang w:eastAsia="ru-RU"/>
        </w:rPr>
        <w:t> В случае</w:t>
      </w:r>
      <w:proofErr w:type="gramStart"/>
      <w:r w:rsidRPr="00391296">
        <w:rPr>
          <w:sz w:val="28"/>
          <w:szCs w:val="28"/>
          <w:lang w:eastAsia="ru-RU"/>
        </w:rPr>
        <w:t>,</w:t>
      </w:r>
      <w:proofErr w:type="gramEnd"/>
      <w:r w:rsidRPr="00391296">
        <w:rPr>
          <w:sz w:val="28"/>
          <w:szCs w:val="28"/>
          <w:lang w:eastAsia="ru-RU"/>
        </w:rPr>
        <w:t xml:space="preserve"> если по итогам аукциона мы будем признаны победителем аукциона, мы берем на себя обязательства подписать договор с </w:t>
      </w:r>
      <w:r w:rsidR="00C00F00">
        <w:rPr>
          <w:sz w:val="28"/>
          <w:szCs w:val="28"/>
          <w:lang w:eastAsia="ru-RU"/>
        </w:rPr>
        <w:t>Администрацией Тарского муниципального района</w:t>
      </w:r>
      <w:r>
        <w:rPr>
          <w:sz w:val="28"/>
          <w:szCs w:val="28"/>
          <w:lang w:eastAsia="ru-RU"/>
        </w:rPr>
        <w:t xml:space="preserve"> </w:t>
      </w:r>
      <w:r w:rsidRPr="00391296">
        <w:rPr>
          <w:sz w:val="28"/>
          <w:szCs w:val="28"/>
          <w:lang w:eastAsia="ru-RU"/>
        </w:rPr>
        <w:t xml:space="preserve">на право установки и эксплуатации рекламных конструкций </w:t>
      </w:r>
      <w:r w:rsidR="00D50245" w:rsidRPr="00391296">
        <w:rPr>
          <w:sz w:val="28"/>
          <w:szCs w:val="28"/>
          <w:lang w:eastAsia="ru-RU"/>
        </w:rPr>
        <w:t>на земельном участке, расположенном на территории Тарского муниципального района Омской области, государственная собственность на который не разграничена</w:t>
      </w:r>
      <w:r w:rsidRPr="00391296">
        <w:rPr>
          <w:sz w:val="28"/>
          <w:szCs w:val="28"/>
          <w:lang w:eastAsia="ru-RU"/>
        </w:rPr>
        <w:t xml:space="preserve">, в соответствии с требованиями аукционной документации и условиями наших предложений, в срок не позднее </w:t>
      </w:r>
      <w:r w:rsidR="00D50245" w:rsidRPr="00D8161A">
        <w:rPr>
          <w:sz w:val="28"/>
          <w:szCs w:val="28"/>
        </w:rPr>
        <w:t>двадцати дней после завершения аукциона и оформления протокола</w:t>
      </w:r>
      <w:r w:rsidR="00D50245">
        <w:rPr>
          <w:sz w:val="28"/>
          <w:szCs w:val="28"/>
        </w:rPr>
        <w:t>.</w:t>
      </w:r>
    </w:p>
    <w:p w:rsidR="00391296" w:rsidRPr="00391296" w:rsidRDefault="00391296" w:rsidP="00391296">
      <w:pPr>
        <w:spacing w:before="60" w:after="60"/>
        <w:ind w:firstLine="567"/>
        <w:jc w:val="both"/>
        <w:rPr>
          <w:sz w:val="28"/>
          <w:szCs w:val="28"/>
          <w:lang w:eastAsia="ru-RU"/>
        </w:rPr>
      </w:pPr>
      <w:r w:rsidRPr="00391296">
        <w:rPr>
          <w:b/>
          <w:bCs/>
          <w:sz w:val="28"/>
          <w:szCs w:val="28"/>
          <w:lang w:eastAsia="ru-RU"/>
        </w:rPr>
        <w:t>1</w:t>
      </w:r>
      <w:r w:rsidR="00D50245">
        <w:rPr>
          <w:b/>
          <w:bCs/>
          <w:sz w:val="28"/>
          <w:szCs w:val="28"/>
          <w:lang w:eastAsia="ru-RU"/>
        </w:rPr>
        <w:t>0</w:t>
      </w:r>
      <w:r w:rsidRPr="00391296">
        <w:rPr>
          <w:b/>
          <w:bCs/>
          <w:sz w:val="28"/>
          <w:szCs w:val="28"/>
          <w:lang w:eastAsia="ru-RU"/>
        </w:rPr>
        <w:t>.</w:t>
      </w:r>
      <w:r w:rsidRPr="00391296">
        <w:rPr>
          <w:sz w:val="28"/>
          <w:szCs w:val="28"/>
          <w:lang w:eastAsia="ru-RU"/>
        </w:rPr>
        <w:t xml:space="preserve"> В случае</w:t>
      </w:r>
      <w:proofErr w:type="gramStart"/>
      <w:r w:rsidRPr="00391296">
        <w:rPr>
          <w:sz w:val="28"/>
          <w:szCs w:val="28"/>
          <w:lang w:eastAsia="ru-RU"/>
        </w:rPr>
        <w:t>,</w:t>
      </w:r>
      <w:proofErr w:type="gramEnd"/>
      <w:r w:rsidRPr="00391296">
        <w:rPr>
          <w:sz w:val="28"/>
          <w:szCs w:val="28"/>
          <w:lang w:eastAsia="ru-RU"/>
        </w:rPr>
        <w:t xml:space="preserve"> если мы будем признаны единственным участником аукциона, мы обязуемся подписать договор на право установки и эксплуатации рекламных конструкций </w:t>
      </w:r>
      <w:r w:rsidR="00D50245" w:rsidRPr="00391296">
        <w:rPr>
          <w:sz w:val="28"/>
          <w:szCs w:val="28"/>
          <w:lang w:eastAsia="ru-RU"/>
        </w:rPr>
        <w:t>на земельном участке, расположенном на территории Тарского муниципального района Омской области, государственная собственность на который не разграничена</w:t>
      </w:r>
      <w:r w:rsidRPr="00391296">
        <w:rPr>
          <w:sz w:val="28"/>
          <w:szCs w:val="28"/>
          <w:lang w:eastAsia="ru-RU"/>
        </w:rPr>
        <w:t xml:space="preserve"> в соответствии с требованиями аукционной документации по стартовой (минимальной) цене договора или по согласованной с Организатором цене, не ниже стартовой </w:t>
      </w:r>
      <w:r w:rsidRPr="00391296">
        <w:rPr>
          <w:sz w:val="28"/>
          <w:szCs w:val="28"/>
          <w:lang w:eastAsia="ru-RU"/>
        </w:rPr>
        <w:lastRenderedPageBreak/>
        <w:t>(минимальной) цены договора, указанной в извещении о проведен</w:t>
      </w:r>
      <w:proofErr w:type="gramStart"/>
      <w:r w:rsidRPr="00391296">
        <w:rPr>
          <w:sz w:val="28"/>
          <w:szCs w:val="28"/>
          <w:lang w:eastAsia="ru-RU"/>
        </w:rPr>
        <w:t>ии ау</w:t>
      </w:r>
      <w:proofErr w:type="gramEnd"/>
      <w:r w:rsidRPr="00391296">
        <w:rPr>
          <w:sz w:val="28"/>
          <w:szCs w:val="28"/>
          <w:lang w:eastAsia="ru-RU"/>
        </w:rPr>
        <w:t xml:space="preserve">кциона и аукционной документации. </w:t>
      </w:r>
    </w:p>
    <w:p w:rsidR="00391296" w:rsidRPr="00391296" w:rsidRDefault="00391296" w:rsidP="00391296">
      <w:pPr>
        <w:spacing w:before="60" w:after="60"/>
        <w:ind w:firstLine="567"/>
        <w:jc w:val="both"/>
        <w:rPr>
          <w:sz w:val="28"/>
          <w:szCs w:val="28"/>
          <w:lang w:eastAsia="ru-RU"/>
        </w:rPr>
      </w:pPr>
      <w:r w:rsidRPr="00391296">
        <w:rPr>
          <w:b/>
          <w:bCs/>
          <w:sz w:val="28"/>
          <w:szCs w:val="28"/>
          <w:lang w:eastAsia="ru-RU"/>
        </w:rPr>
        <w:t>1</w:t>
      </w:r>
      <w:r w:rsidR="00D50245">
        <w:rPr>
          <w:b/>
          <w:bCs/>
          <w:sz w:val="28"/>
          <w:szCs w:val="28"/>
          <w:lang w:eastAsia="ru-RU"/>
        </w:rPr>
        <w:t>1</w:t>
      </w:r>
      <w:r w:rsidRPr="00391296">
        <w:rPr>
          <w:b/>
          <w:bCs/>
          <w:sz w:val="28"/>
          <w:szCs w:val="28"/>
          <w:lang w:eastAsia="ru-RU"/>
        </w:rPr>
        <w:t>.</w:t>
      </w:r>
      <w:r w:rsidRPr="00391296">
        <w:rPr>
          <w:sz w:val="28"/>
          <w:szCs w:val="28"/>
          <w:lang w:eastAsia="ru-RU"/>
        </w:rPr>
        <w:t> </w:t>
      </w:r>
      <w:proofErr w:type="gramStart"/>
      <w:r w:rsidRPr="00391296">
        <w:rPr>
          <w:sz w:val="28"/>
          <w:szCs w:val="28"/>
          <w:lang w:eastAsia="ru-RU"/>
        </w:rPr>
        <w:t xml:space="preserve">Мы согласны с тем, что в случае признания нас победителями аукциона или принятия решения о заключении с нами договора в установленных случаях, и нашего уклонения от заключения договора на право установки и эксплуатации рекламных конструкций </w:t>
      </w:r>
      <w:r w:rsidR="00D50245" w:rsidRPr="00391296">
        <w:rPr>
          <w:sz w:val="28"/>
          <w:szCs w:val="28"/>
          <w:lang w:eastAsia="ru-RU"/>
        </w:rPr>
        <w:t>на земельном участке, расположенном на территории Тарского муниципального района Омской области, государственная собственность на который не разграничена</w:t>
      </w:r>
      <w:r w:rsidRPr="00391296">
        <w:rPr>
          <w:sz w:val="28"/>
          <w:szCs w:val="28"/>
          <w:lang w:eastAsia="ru-RU"/>
        </w:rPr>
        <w:t>, внесенная нами сумма обеспечения заявки на участие в</w:t>
      </w:r>
      <w:proofErr w:type="gramEnd"/>
      <w:r w:rsidR="00D50245">
        <w:rPr>
          <w:sz w:val="28"/>
          <w:szCs w:val="28"/>
          <w:lang w:eastAsia="ru-RU"/>
        </w:rPr>
        <w:t xml:space="preserve"> </w:t>
      </w:r>
      <w:proofErr w:type="gramStart"/>
      <w:r w:rsidR="00D50245">
        <w:rPr>
          <w:sz w:val="28"/>
          <w:szCs w:val="28"/>
          <w:lang w:eastAsia="ru-RU"/>
        </w:rPr>
        <w:t>аукционе</w:t>
      </w:r>
      <w:proofErr w:type="gramEnd"/>
      <w:r w:rsidR="00D50245">
        <w:rPr>
          <w:sz w:val="28"/>
          <w:szCs w:val="28"/>
          <w:lang w:eastAsia="ru-RU"/>
        </w:rPr>
        <w:t xml:space="preserve"> нам не возвращается. </w:t>
      </w:r>
    </w:p>
    <w:p w:rsidR="00391296" w:rsidRPr="00391296" w:rsidRDefault="00391296" w:rsidP="00391296">
      <w:pPr>
        <w:spacing w:before="60" w:after="60"/>
        <w:ind w:firstLine="567"/>
        <w:jc w:val="both"/>
        <w:rPr>
          <w:sz w:val="28"/>
          <w:szCs w:val="28"/>
          <w:lang w:eastAsia="ru-RU"/>
        </w:rPr>
      </w:pPr>
      <w:r w:rsidRPr="00391296">
        <w:rPr>
          <w:b/>
          <w:bCs/>
          <w:sz w:val="28"/>
          <w:szCs w:val="28"/>
          <w:lang w:eastAsia="ru-RU"/>
        </w:rPr>
        <w:t>1</w:t>
      </w:r>
      <w:r w:rsidR="00D50245">
        <w:rPr>
          <w:b/>
          <w:bCs/>
          <w:sz w:val="28"/>
          <w:szCs w:val="28"/>
          <w:lang w:eastAsia="ru-RU"/>
        </w:rPr>
        <w:t>2</w:t>
      </w:r>
      <w:r w:rsidRPr="00391296">
        <w:rPr>
          <w:b/>
          <w:bCs/>
          <w:sz w:val="28"/>
          <w:szCs w:val="28"/>
          <w:lang w:eastAsia="ru-RU"/>
        </w:rPr>
        <w:t>.</w:t>
      </w:r>
      <w:r w:rsidRPr="00391296">
        <w:rPr>
          <w:sz w:val="28"/>
          <w:szCs w:val="28"/>
          <w:lang w:eastAsia="ru-RU"/>
        </w:rPr>
        <w:t xml:space="preserve"> Сообщаем, что для оперативного уведомления нас по вопросам организационного характера и взаимодействия с Организатором нами уполномочен _______________________________________________________ (указать Ф.И.О. полностью, должность и контактную информацию уполномоченного лица, включая телефон, факс (с указанием кода), адрес). Все сведения о проведен</w:t>
      </w:r>
      <w:proofErr w:type="gramStart"/>
      <w:r w:rsidRPr="00391296">
        <w:rPr>
          <w:sz w:val="28"/>
          <w:szCs w:val="28"/>
          <w:lang w:eastAsia="ru-RU"/>
        </w:rPr>
        <w:t>ии ау</w:t>
      </w:r>
      <w:proofErr w:type="gramEnd"/>
      <w:r w:rsidRPr="00391296">
        <w:rPr>
          <w:sz w:val="28"/>
          <w:szCs w:val="28"/>
          <w:lang w:eastAsia="ru-RU"/>
        </w:rPr>
        <w:t>кциона просим сообщать указанному уполномоченному лицу.</w:t>
      </w:r>
    </w:p>
    <w:p w:rsidR="00391296" w:rsidRPr="00391296" w:rsidRDefault="00D50245" w:rsidP="00391296">
      <w:pPr>
        <w:spacing w:before="60" w:after="60"/>
        <w:ind w:firstLine="567"/>
        <w:jc w:val="both"/>
        <w:rPr>
          <w:sz w:val="28"/>
          <w:szCs w:val="28"/>
          <w:lang w:eastAsia="ru-RU"/>
        </w:rPr>
      </w:pPr>
      <w:r>
        <w:rPr>
          <w:b/>
          <w:bCs/>
          <w:sz w:val="28"/>
          <w:szCs w:val="28"/>
          <w:lang w:eastAsia="ru-RU"/>
        </w:rPr>
        <w:t>13</w:t>
      </w:r>
      <w:r w:rsidR="00391296" w:rsidRPr="00391296">
        <w:rPr>
          <w:b/>
          <w:bCs/>
          <w:sz w:val="28"/>
          <w:szCs w:val="28"/>
          <w:lang w:eastAsia="ru-RU"/>
        </w:rPr>
        <w:t>.</w:t>
      </w:r>
      <w:r w:rsidR="00391296" w:rsidRPr="00391296">
        <w:rPr>
          <w:sz w:val="28"/>
          <w:szCs w:val="28"/>
          <w:lang w:eastAsia="ru-RU"/>
        </w:rPr>
        <w:t xml:space="preserve"> В случае присуждения нам права заключить договор в период </w:t>
      </w:r>
      <w:proofErr w:type="gramStart"/>
      <w:r w:rsidR="00391296" w:rsidRPr="00391296">
        <w:rPr>
          <w:sz w:val="28"/>
          <w:szCs w:val="28"/>
          <w:lang w:eastAsia="ru-RU"/>
        </w:rPr>
        <w:t>с даты получения</w:t>
      </w:r>
      <w:proofErr w:type="gramEnd"/>
      <w:r w:rsidR="00391296" w:rsidRPr="00391296">
        <w:rPr>
          <w:sz w:val="28"/>
          <w:szCs w:val="28"/>
          <w:lang w:eastAsia="ru-RU"/>
        </w:rPr>
        <w:t xml:space="preserve"> протокола аукциона и проекта договора и до подписания официального договора настоящая заявка на участие в аукционе будет носить характер предварительного заключенного нами и Организатором договора на условиях наших предложений. </w:t>
      </w:r>
    </w:p>
    <w:p w:rsidR="00391296" w:rsidRPr="00391296" w:rsidRDefault="00391296" w:rsidP="00391296">
      <w:pPr>
        <w:keepNext/>
        <w:spacing w:before="60" w:after="60"/>
        <w:ind w:firstLine="567"/>
        <w:rPr>
          <w:sz w:val="28"/>
          <w:szCs w:val="28"/>
          <w:lang w:eastAsia="ru-RU"/>
        </w:rPr>
      </w:pPr>
      <w:r w:rsidRPr="00391296">
        <w:rPr>
          <w:b/>
          <w:bCs/>
          <w:sz w:val="28"/>
          <w:szCs w:val="28"/>
          <w:lang w:eastAsia="ru-RU"/>
        </w:rPr>
        <w:t>1</w:t>
      </w:r>
      <w:r w:rsidR="00D50245">
        <w:rPr>
          <w:b/>
          <w:bCs/>
          <w:sz w:val="28"/>
          <w:szCs w:val="28"/>
          <w:lang w:eastAsia="ru-RU"/>
        </w:rPr>
        <w:t>4</w:t>
      </w:r>
      <w:r w:rsidRPr="00391296">
        <w:rPr>
          <w:b/>
          <w:bCs/>
          <w:sz w:val="28"/>
          <w:szCs w:val="28"/>
          <w:lang w:eastAsia="ru-RU"/>
        </w:rPr>
        <w:t>.</w:t>
      </w:r>
      <w:r w:rsidRPr="00391296">
        <w:rPr>
          <w:sz w:val="28"/>
          <w:szCs w:val="28"/>
          <w:lang w:eastAsia="ru-RU"/>
        </w:rPr>
        <w:t xml:space="preserve"> Банковские реквизиты участника аукциона: </w:t>
      </w:r>
    </w:p>
    <w:p w:rsidR="00391296" w:rsidRPr="00391296" w:rsidRDefault="00391296" w:rsidP="00391296">
      <w:pPr>
        <w:spacing w:before="60" w:after="60"/>
        <w:ind w:firstLine="567"/>
        <w:jc w:val="both"/>
        <w:rPr>
          <w:sz w:val="28"/>
          <w:szCs w:val="28"/>
          <w:lang w:eastAsia="ru-RU"/>
        </w:rPr>
      </w:pPr>
      <w:r w:rsidRPr="00391296">
        <w:rPr>
          <w:sz w:val="28"/>
          <w:szCs w:val="28"/>
          <w:lang w:eastAsia="ru-RU"/>
        </w:rPr>
        <w:t>ИНН _________________, КПП _______________, ОГРН ________________</w:t>
      </w:r>
    </w:p>
    <w:p w:rsidR="00391296" w:rsidRPr="00391296" w:rsidRDefault="00391296" w:rsidP="00391296">
      <w:pPr>
        <w:spacing w:before="60" w:after="60"/>
        <w:ind w:firstLine="567"/>
        <w:jc w:val="both"/>
        <w:rPr>
          <w:sz w:val="28"/>
          <w:szCs w:val="28"/>
          <w:lang w:eastAsia="ru-RU"/>
        </w:rPr>
      </w:pPr>
      <w:r w:rsidRPr="00391296">
        <w:rPr>
          <w:sz w:val="28"/>
          <w:szCs w:val="28"/>
          <w:lang w:eastAsia="ru-RU"/>
        </w:rPr>
        <w:t>Наименование обслуживающего банка ____________________</w:t>
      </w:r>
    </w:p>
    <w:p w:rsidR="00391296" w:rsidRPr="00391296" w:rsidRDefault="00391296" w:rsidP="00391296">
      <w:pPr>
        <w:spacing w:before="60" w:after="60"/>
        <w:ind w:firstLine="567"/>
        <w:jc w:val="both"/>
        <w:rPr>
          <w:sz w:val="28"/>
          <w:szCs w:val="28"/>
          <w:lang w:eastAsia="ru-RU"/>
        </w:rPr>
      </w:pPr>
      <w:r w:rsidRPr="00391296">
        <w:rPr>
          <w:sz w:val="28"/>
          <w:szCs w:val="28"/>
          <w:lang w:eastAsia="ru-RU"/>
        </w:rPr>
        <w:t>Расчетный счет ____________________</w:t>
      </w:r>
    </w:p>
    <w:p w:rsidR="00391296" w:rsidRPr="00391296" w:rsidRDefault="00391296" w:rsidP="00391296">
      <w:pPr>
        <w:spacing w:before="60" w:after="60"/>
        <w:ind w:firstLine="567"/>
        <w:jc w:val="both"/>
        <w:rPr>
          <w:sz w:val="28"/>
          <w:szCs w:val="28"/>
          <w:lang w:eastAsia="ru-RU"/>
        </w:rPr>
      </w:pPr>
      <w:r w:rsidRPr="00391296">
        <w:rPr>
          <w:sz w:val="28"/>
          <w:szCs w:val="28"/>
          <w:lang w:eastAsia="ru-RU"/>
        </w:rPr>
        <w:t>Корреспондентский счет ____________________</w:t>
      </w:r>
    </w:p>
    <w:p w:rsidR="00391296" w:rsidRPr="00391296" w:rsidRDefault="00391296" w:rsidP="00391296">
      <w:pPr>
        <w:spacing w:before="60" w:after="60"/>
        <w:ind w:firstLine="567"/>
        <w:jc w:val="both"/>
        <w:rPr>
          <w:sz w:val="28"/>
          <w:szCs w:val="28"/>
          <w:lang w:eastAsia="ru-RU"/>
        </w:rPr>
      </w:pPr>
      <w:r w:rsidRPr="00391296">
        <w:rPr>
          <w:sz w:val="28"/>
          <w:szCs w:val="28"/>
          <w:lang w:eastAsia="ru-RU"/>
        </w:rPr>
        <w:t>Код БИК ____________________</w:t>
      </w:r>
    </w:p>
    <w:p w:rsidR="00391296" w:rsidRPr="00391296" w:rsidRDefault="00391296" w:rsidP="00391296">
      <w:pPr>
        <w:spacing w:before="60" w:after="60"/>
        <w:ind w:firstLine="567"/>
        <w:jc w:val="both"/>
        <w:rPr>
          <w:sz w:val="28"/>
          <w:szCs w:val="28"/>
          <w:lang w:eastAsia="ru-RU"/>
        </w:rPr>
      </w:pPr>
      <w:r w:rsidRPr="00391296">
        <w:rPr>
          <w:b/>
          <w:bCs/>
          <w:sz w:val="28"/>
          <w:szCs w:val="28"/>
          <w:lang w:eastAsia="ru-RU"/>
        </w:rPr>
        <w:t>16.</w:t>
      </w:r>
      <w:r w:rsidRPr="00391296">
        <w:rPr>
          <w:sz w:val="28"/>
          <w:szCs w:val="28"/>
          <w:lang w:eastAsia="ru-RU"/>
        </w:rPr>
        <w:t xml:space="preserve"> Корреспонденцию в наш адрес просим направлять по адресу: __________________________________________________________________</w:t>
      </w:r>
    </w:p>
    <w:p w:rsidR="00391296" w:rsidRPr="00391296" w:rsidRDefault="00391296" w:rsidP="00391296">
      <w:pPr>
        <w:spacing w:before="60" w:after="60"/>
        <w:ind w:firstLine="567"/>
        <w:jc w:val="both"/>
        <w:rPr>
          <w:sz w:val="28"/>
          <w:szCs w:val="28"/>
          <w:lang w:eastAsia="ru-RU"/>
        </w:rPr>
      </w:pPr>
      <w:r w:rsidRPr="00391296">
        <w:rPr>
          <w:b/>
          <w:bCs/>
          <w:sz w:val="28"/>
          <w:szCs w:val="28"/>
          <w:lang w:eastAsia="ru-RU"/>
        </w:rPr>
        <w:t>17.</w:t>
      </w:r>
      <w:r w:rsidRPr="00391296">
        <w:rPr>
          <w:sz w:val="28"/>
          <w:szCs w:val="28"/>
          <w:lang w:eastAsia="ru-RU"/>
        </w:rPr>
        <w:t xml:space="preserve"> К настоящей заявке на участие в аукционе прилагаются документы, являющиеся неотъемлемой частью нашей заявки на участие в аукционе, согласно описи - на _____стр.</w:t>
      </w:r>
    </w:p>
    <w:p w:rsidR="00391296" w:rsidRPr="00391296" w:rsidRDefault="00391296" w:rsidP="00391296">
      <w:pPr>
        <w:ind w:firstLine="567"/>
        <w:jc w:val="both"/>
        <w:rPr>
          <w:sz w:val="28"/>
          <w:szCs w:val="28"/>
          <w:lang w:eastAsia="ru-RU"/>
        </w:rPr>
      </w:pPr>
    </w:p>
    <w:p w:rsidR="00391296" w:rsidRPr="00391296" w:rsidRDefault="00391296" w:rsidP="00391296">
      <w:pPr>
        <w:ind w:firstLine="567"/>
        <w:rPr>
          <w:sz w:val="28"/>
          <w:szCs w:val="28"/>
          <w:lang w:eastAsia="ru-RU"/>
        </w:rPr>
      </w:pPr>
      <w:proofErr w:type="gramStart"/>
      <w:r w:rsidRPr="00391296">
        <w:rPr>
          <w:b/>
          <w:sz w:val="28"/>
          <w:szCs w:val="28"/>
          <w:lang w:eastAsia="ru-RU"/>
        </w:rPr>
        <w:t>Претендент</w:t>
      </w:r>
      <w:proofErr w:type="gramEnd"/>
      <w:r w:rsidRPr="00391296">
        <w:rPr>
          <w:b/>
          <w:sz w:val="28"/>
          <w:szCs w:val="28"/>
          <w:lang w:eastAsia="ru-RU"/>
        </w:rPr>
        <w:t xml:space="preserve"> / </w:t>
      </w:r>
      <w:r w:rsidRPr="00391296">
        <w:rPr>
          <w:b/>
          <w:bCs/>
          <w:sz w:val="28"/>
          <w:szCs w:val="28"/>
          <w:lang w:eastAsia="ru-RU"/>
        </w:rPr>
        <w:t>уп</w:t>
      </w:r>
      <w:r w:rsidRPr="00391296">
        <w:rPr>
          <w:b/>
          <w:sz w:val="28"/>
          <w:szCs w:val="28"/>
          <w:lang w:eastAsia="ru-RU"/>
        </w:rPr>
        <w:t xml:space="preserve">олномоченный представитель  </w:t>
      </w:r>
      <w:r w:rsidRPr="00391296">
        <w:rPr>
          <w:sz w:val="28"/>
          <w:szCs w:val="28"/>
          <w:lang w:eastAsia="ru-RU"/>
        </w:rPr>
        <w:t>_________________</w:t>
      </w:r>
    </w:p>
    <w:p w:rsidR="00391296" w:rsidRPr="00252073" w:rsidRDefault="00391296" w:rsidP="00391296">
      <w:pPr>
        <w:ind w:firstLine="567"/>
        <w:rPr>
          <w:vertAlign w:val="superscript"/>
          <w:lang w:eastAsia="ru-RU"/>
        </w:rPr>
      </w:pPr>
      <w:r w:rsidRPr="00252073">
        <w:rPr>
          <w:vertAlign w:val="superscript"/>
          <w:lang w:eastAsia="ru-RU"/>
        </w:rPr>
        <w:t xml:space="preserve">   (подпись)</w:t>
      </w:r>
    </w:p>
    <w:p w:rsidR="00391296" w:rsidRPr="00262B8A" w:rsidRDefault="00391296" w:rsidP="00391296">
      <w:pPr>
        <w:jc w:val="both"/>
        <w:rPr>
          <w:lang w:eastAsia="ru-RU"/>
        </w:rPr>
      </w:pPr>
      <w:r w:rsidRPr="00262B8A">
        <w:rPr>
          <w:lang w:eastAsia="ru-RU"/>
        </w:rPr>
        <w:t xml:space="preserve"> (должность, Фамилия И.О., основание и реквизиты документа, подтверждающие полномочия соответствующего лица на подпись заявки на участие в аукционе) </w:t>
      </w:r>
    </w:p>
    <w:p w:rsidR="00391296" w:rsidRPr="007B6292" w:rsidRDefault="00391296" w:rsidP="00391296">
      <w:pPr>
        <w:ind w:firstLine="567"/>
        <w:jc w:val="both"/>
        <w:rPr>
          <w:b/>
          <w:sz w:val="28"/>
          <w:szCs w:val="28"/>
          <w:lang w:eastAsia="ru-RU"/>
        </w:rPr>
      </w:pPr>
      <w:r w:rsidRPr="007B6292">
        <w:rPr>
          <w:b/>
          <w:sz w:val="28"/>
          <w:szCs w:val="28"/>
          <w:vertAlign w:val="superscript"/>
          <w:lang w:eastAsia="ru-RU"/>
        </w:rPr>
        <w:t>М.П.</w:t>
      </w:r>
    </w:p>
    <w:p w:rsidR="00391296" w:rsidRDefault="00391296">
      <w:pPr>
        <w:suppressAutoHyphens w:val="0"/>
      </w:pPr>
      <w:r>
        <w:br w:type="page"/>
      </w:r>
    </w:p>
    <w:p w:rsidR="000473FE" w:rsidRDefault="000473FE" w:rsidP="000473FE">
      <w:pPr>
        <w:jc w:val="right"/>
      </w:pPr>
      <w:r>
        <w:lastRenderedPageBreak/>
        <w:t>Приложение 2</w:t>
      </w:r>
    </w:p>
    <w:p w:rsidR="000473FE" w:rsidRDefault="000473FE" w:rsidP="000473FE">
      <w:pPr>
        <w:jc w:val="right"/>
      </w:pPr>
      <w:r>
        <w:t>к документации</w:t>
      </w:r>
    </w:p>
    <w:p w:rsidR="000473FE" w:rsidRDefault="000473FE" w:rsidP="008A22C6">
      <w:pPr>
        <w:pStyle w:val="ConsPlusNormal"/>
        <w:widowControl/>
        <w:ind w:firstLine="0"/>
        <w:jc w:val="center"/>
        <w:rPr>
          <w:rFonts w:ascii="Times New Roman" w:hAnsi="Times New Roman" w:cs="Times New Roman"/>
          <w:b/>
          <w:color w:val="000000"/>
          <w:sz w:val="22"/>
          <w:szCs w:val="22"/>
        </w:rPr>
      </w:pPr>
    </w:p>
    <w:p w:rsidR="000473FE" w:rsidRDefault="000473FE" w:rsidP="008A22C6">
      <w:pPr>
        <w:pStyle w:val="ConsPlusNormal"/>
        <w:widowControl/>
        <w:ind w:firstLine="0"/>
        <w:jc w:val="center"/>
        <w:rPr>
          <w:rFonts w:ascii="Times New Roman" w:hAnsi="Times New Roman" w:cs="Times New Roman"/>
          <w:b/>
          <w:color w:val="000000"/>
          <w:sz w:val="22"/>
          <w:szCs w:val="22"/>
        </w:rPr>
      </w:pPr>
    </w:p>
    <w:p w:rsidR="008A22C6" w:rsidRPr="007A3002" w:rsidRDefault="008A22C6" w:rsidP="008A22C6">
      <w:pPr>
        <w:pStyle w:val="ConsPlusNormal"/>
        <w:widowControl/>
        <w:ind w:firstLine="0"/>
        <w:jc w:val="center"/>
        <w:rPr>
          <w:rFonts w:ascii="Times New Roman" w:hAnsi="Times New Roman" w:cs="Times New Roman"/>
          <w:b/>
          <w:color w:val="000000"/>
          <w:sz w:val="22"/>
          <w:szCs w:val="22"/>
        </w:rPr>
      </w:pPr>
      <w:r w:rsidRPr="007A3002">
        <w:rPr>
          <w:rFonts w:ascii="Times New Roman" w:hAnsi="Times New Roman" w:cs="Times New Roman"/>
          <w:b/>
          <w:color w:val="000000"/>
          <w:sz w:val="22"/>
          <w:szCs w:val="22"/>
        </w:rPr>
        <w:t>ОПИСЬ</w:t>
      </w:r>
    </w:p>
    <w:p w:rsidR="00D50245" w:rsidRPr="00566F23" w:rsidRDefault="00D50245" w:rsidP="00D50245">
      <w:pPr>
        <w:keepNext/>
        <w:keepLines/>
        <w:widowControl w:val="0"/>
        <w:suppressLineNumbers/>
        <w:jc w:val="center"/>
        <w:rPr>
          <w:b/>
          <w:lang w:eastAsia="ru-RU"/>
        </w:rPr>
      </w:pPr>
      <w:r w:rsidRPr="00566F23">
        <w:rPr>
          <w:b/>
          <w:lang w:eastAsia="ru-RU"/>
        </w:rPr>
        <w:t>предоставляемых для участия в открытом аукционе</w:t>
      </w:r>
      <w:r w:rsidRPr="00566F23">
        <w:rPr>
          <w:b/>
          <w:bCs/>
          <w:lang w:eastAsia="ru-RU"/>
        </w:rPr>
        <w:t xml:space="preserve"> на право заключения договора на </w:t>
      </w:r>
      <w:r>
        <w:rPr>
          <w:b/>
          <w:bCs/>
          <w:lang w:eastAsia="ru-RU"/>
        </w:rPr>
        <w:t>право установки и эксплуатации</w:t>
      </w:r>
      <w:r w:rsidRPr="00566F23">
        <w:rPr>
          <w:b/>
          <w:bCs/>
          <w:lang w:eastAsia="ru-RU"/>
        </w:rPr>
        <w:t xml:space="preserve"> рекламных конструкций </w:t>
      </w:r>
      <w:r w:rsidRPr="00D50245">
        <w:rPr>
          <w:b/>
          <w:bCs/>
          <w:lang w:eastAsia="ru-RU"/>
        </w:rPr>
        <w:t>на земельном участке, расположенном на территории Тарского муниципального района Омской области, государственная собственность на который не разграничена</w:t>
      </w:r>
    </w:p>
    <w:p w:rsidR="00D50245" w:rsidRPr="00566F23" w:rsidRDefault="00D50245" w:rsidP="00D50245">
      <w:pPr>
        <w:keepNext/>
        <w:keepLines/>
        <w:widowControl w:val="0"/>
        <w:suppressLineNumbers/>
        <w:jc w:val="center"/>
        <w:rPr>
          <w:lang w:eastAsia="ru-RU"/>
        </w:rPr>
      </w:pPr>
      <w:r w:rsidRPr="00566F23">
        <w:rPr>
          <w:lang w:eastAsia="ru-RU"/>
        </w:rPr>
        <w:t>лот № ____, наименование лота __________________________________</w:t>
      </w:r>
      <w:r w:rsidRPr="00566F23">
        <w:rPr>
          <w:lang w:eastAsia="ru-RU"/>
        </w:rPr>
        <w:br/>
      </w:r>
    </w:p>
    <w:p w:rsidR="00D50245" w:rsidRPr="00566F23" w:rsidRDefault="00D50245" w:rsidP="00D50245">
      <w:pPr>
        <w:jc w:val="both"/>
        <w:rPr>
          <w:lang w:eastAsia="ru-RU"/>
        </w:rPr>
      </w:pPr>
      <w:r w:rsidRPr="00566F23">
        <w:rPr>
          <w:lang w:eastAsia="ru-RU"/>
        </w:rPr>
        <w:t>Настоящим ___________________________________________ подтверждает,</w:t>
      </w:r>
      <w:r>
        <w:rPr>
          <w:lang w:eastAsia="ru-RU"/>
        </w:rPr>
        <w:t xml:space="preserve"> </w:t>
      </w:r>
      <w:r w:rsidRPr="00566F23">
        <w:rPr>
          <w:lang w:eastAsia="ru-RU"/>
        </w:rPr>
        <w:t>что для участия</w:t>
      </w:r>
    </w:p>
    <w:p w:rsidR="00D50245" w:rsidRPr="00566F23" w:rsidRDefault="00D50245" w:rsidP="00D50245">
      <w:pPr>
        <w:rPr>
          <w:sz w:val="20"/>
          <w:szCs w:val="20"/>
          <w:lang w:eastAsia="ru-RU"/>
        </w:rPr>
      </w:pPr>
      <w:r w:rsidRPr="00566F23">
        <w:rPr>
          <w:sz w:val="20"/>
          <w:szCs w:val="20"/>
          <w:lang w:eastAsia="ru-RU"/>
        </w:rPr>
        <w:t>(наименование участника аукциона)</w:t>
      </w:r>
    </w:p>
    <w:p w:rsidR="00D50245" w:rsidRPr="00566F23" w:rsidRDefault="00D50245" w:rsidP="00D50245">
      <w:pPr>
        <w:jc w:val="both"/>
        <w:rPr>
          <w:bCs/>
          <w:lang w:eastAsia="ru-RU"/>
        </w:rPr>
      </w:pPr>
      <w:r w:rsidRPr="00566F23">
        <w:rPr>
          <w:lang w:eastAsia="ru-RU"/>
        </w:rPr>
        <w:t xml:space="preserve">в открытом аукционе </w:t>
      </w:r>
      <w:r w:rsidRPr="00566F23">
        <w:rPr>
          <w:bCs/>
          <w:lang w:eastAsia="ru-RU"/>
        </w:rPr>
        <w:t>на право заключения договора на</w:t>
      </w:r>
      <w:r>
        <w:rPr>
          <w:bCs/>
          <w:lang w:eastAsia="ru-RU"/>
        </w:rPr>
        <w:t xml:space="preserve"> право установки и эксплуатации</w:t>
      </w:r>
      <w:r w:rsidRPr="00566F23">
        <w:rPr>
          <w:bCs/>
          <w:lang w:eastAsia="ru-RU"/>
        </w:rPr>
        <w:t xml:space="preserve"> рекламных конструкций  </w:t>
      </w:r>
      <w:r w:rsidRPr="00D50245">
        <w:rPr>
          <w:bCs/>
          <w:lang w:eastAsia="ru-RU"/>
        </w:rPr>
        <w:t xml:space="preserve">на земельном участке, расположенном на территории Тарского муниципального района Омской области, государственная собственность на который не </w:t>
      </w:r>
      <w:proofErr w:type="gramStart"/>
      <w:r w:rsidRPr="00D50245">
        <w:rPr>
          <w:bCs/>
          <w:lang w:eastAsia="ru-RU"/>
        </w:rPr>
        <w:t>разграничена</w:t>
      </w:r>
      <w:proofErr w:type="gramEnd"/>
      <w:r w:rsidRPr="00566F23">
        <w:rPr>
          <w:bCs/>
          <w:lang w:eastAsia="ru-RU"/>
        </w:rPr>
        <w:t xml:space="preserve"> предоставлены следующие документы.</w:t>
      </w:r>
    </w:p>
    <w:p w:rsidR="00D50245" w:rsidRDefault="00D50245" w:rsidP="00D50245">
      <w:pPr>
        <w:spacing w:after="60"/>
        <w:jc w:val="both"/>
        <w:rPr>
          <w:lang w:eastAsia="ru-RU"/>
        </w:rPr>
      </w:pPr>
    </w:p>
    <w:tbl>
      <w:tblPr>
        <w:tblW w:w="10021" w:type="dxa"/>
        <w:jc w:val="right"/>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4"/>
        <w:gridCol w:w="6858"/>
        <w:gridCol w:w="1276"/>
        <w:gridCol w:w="1243"/>
      </w:tblGrid>
      <w:tr w:rsidR="00D50245" w:rsidRPr="007B6292" w:rsidTr="00A912A1">
        <w:trPr>
          <w:tblHeader/>
          <w:jc w:val="right"/>
        </w:trPr>
        <w:tc>
          <w:tcPr>
            <w:tcW w:w="644" w:type="dxa"/>
            <w:tcBorders>
              <w:top w:val="single" w:sz="4" w:space="0" w:color="auto"/>
              <w:left w:val="single" w:sz="4" w:space="0" w:color="auto"/>
              <w:bottom w:val="single" w:sz="4" w:space="0" w:color="auto"/>
              <w:right w:val="single" w:sz="4" w:space="0" w:color="auto"/>
            </w:tcBorders>
            <w:shd w:val="clear" w:color="000000" w:fill="auto"/>
            <w:vAlign w:val="center"/>
          </w:tcPr>
          <w:p w:rsidR="00D50245" w:rsidRDefault="00D50245" w:rsidP="00A912A1">
            <w:pPr>
              <w:spacing w:after="60"/>
              <w:jc w:val="center"/>
              <w:rPr>
                <w:b/>
                <w:bCs/>
                <w:lang w:eastAsia="ru-RU"/>
              </w:rPr>
            </w:pPr>
            <w:r w:rsidRPr="00262B8A">
              <w:rPr>
                <w:b/>
                <w:bCs/>
                <w:lang w:eastAsia="ru-RU"/>
              </w:rPr>
              <w:t xml:space="preserve">№ </w:t>
            </w:r>
          </w:p>
          <w:p w:rsidR="00D50245" w:rsidRPr="00262B8A" w:rsidRDefault="00D50245" w:rsidP="00A912A1">
            <w:pPr>
              <w:spacing w:after="60"/>
              <w:jc w:val="center"/>
              <w:rPr>
                <w:b/>
                <w:bCs/>
                <w:lang w:eastAsia="ru-RU"/>
              </w:rPr>
            </w:pPr>
            <w:r w:rsidRPr="00262B8A">
              <w:rPr>
                <w:b/>
                <w:bCs/>
                <w:lang w:eastAsia="ru-RU"/>
              </w:rPr>
              <w:t>п\</w:t>
            </w:r>
            <w:proofErr w:type="gramStart"/>
            <w:r w:rsidRPr="00262B8A">
              <w:rPr>
                <w:b/>
                <w:bCs/>
                <w:lang w:eastAsia="ru-RU"/>
              </w:rPr>
              <w:t>п</w:t>
            </w:r>
            <w:proofErr w:type="gramEnd"/>
          </w:p>
        </w:tc>
        <w:tc>
          <w:tcPr>
            <w:tcW w:w="6858" w:type="dxa"/>
            <w:tcBorders>
              <w:top w:val="single" w:sz="4" w:space="0" w:color="auto"/>
              <w:left w:val="single" w:sz="4" w:space="0" w:color="auto"/>
              <w:bottom w:val="single" w:sz="4" w:space="0" w:color="auto"/>
              <w:right w:val="single" w:sz="4" w:space="0" w:color="auto"/>
            </w:tcBorders>
            <w:shd w:val="clear" w:color="000000" w:fill="auto"/>
            <w:vAlign w:val="center"/>
          </w:tcPr>
          <w:p w:rsidR="00D50245" w:rsidRPr="00262B8A" w:rsidRDefault="00D50245" w:rsidP="00A912A1">
            <w:pPr>
              <w:spacing w:after="60"/>
              <w:ind w:firstLine="567"/>
              <w:jc w:val="center"/>
              <w:rPr>
                <w:b/>
                <w:bCs/>
                <w:lang w:eastAsia="ru-RU"/>
              </w:rPr>
            </w:pPr>
            <w:r w:rsidRPr="00262B8A">
              <w:rPr>
                <w:b/>
                <w:bCs/>
                <w:lang w:eastAsia="ru-RU"/>
              </w:rPr>
              <w:t>Наименование документов</w:t>
            </w:r>
          </w:p>
        </w:tc>
        <w:tc>
          <w:tcPr>
            <w:tcW w:w="1276" w:type="dxa"/>
            <w:tcBorders>
              <w:top w:val="single" w:sz="4" w:space="0" w:color="auto"/>
              <w:left w:val="single" w:sz="4" w:space="0" w:color="auto"/>
              <w:bottom w:val="single" w:sz="4" w:space="0" w:color="auto"/>
              <w:right w:val="single" w:sz="4" w:space="0" w:color="auto"/>
            </w:tcBorders>
            <w:shd w:val="clear" w:color="000000" w:fill="auto"/>
            <w:vAlign w:val="center"/>
          </w:tcPr>
          <w:p w:rsidR="00D50245" w:rsidRPr="00262B8A" w:rsidRDefault="00D50245" w:rsidP="00A912A1">
            <w:pPr>
              <w:spacing w:after="60"/>
              <w:jc w:val="center"/>
              <w:rPr>
                <w:b/>
                <w:bCs/>
                <w:lang w:eastAsia="ru-RU"/>
              </w:rPr>
            </w:pPr>
            <w:proofErr w:type="spellStart"/>
            <w:proofErr w:type="gramStart"/>
            <w:r w:rsidRPr="00262B8A">
              <w:rPr>
                <w:b/>
                <w:bCs/>
                <w:lang w:eastAsia="ru-RU"/>
              </w:rPr>
              <w:t>Страни-цы</w:t>
            </w:r>
            <w:proofErr w:type="spellEnd"/>
            <w:proofErr w:type="gramEnd"/>
            <w:r w:rsidRPr="00262B8A">
              <w:rPr>
                <w:b/>
                <w:bCs/>
                <w:lang w:eastAsia="ru-RU"/>
              </w:rPr>
              <w:t xml:space="preserve"> с __ по __</w:t>
            </w:r>
          </w:p>
        </w:tc>
        <w:tc>
          <w:tcPr>
            <w:tcW w:w="1243" w:type="dxa"/>
            <w:tcBorders>
              <w:top w:val="single" w:sz="4" w:space="0" w:color="auto"/>
              <w:left w:val="single" w:sz="4" w:space="0" w:color="auto"/>
              <w:bottom w:val="single" w:sz="4" w:space="0" w:color="auto"/>
              <w:right w:val="single" w:sz="4" w:space="0" w:color="auto"/>
            </w:tcBorders>
            <w:shd w:val="clear" w:color="000000" w:fill="auto"/>
            <w:vAlign w:val="center"/>
          </w:tcPr>
          <w:p w:rsidR="00D50245" w:rsidRPr="00262B8A" w:rsidRDefault="00D50245" w:rsidP="00A912A1">
            <w:pPr>
              <w:spacing w:after="60"/>
              <w:jc w:val="center"/>
              <w:rPr>
                <w:b/>
                <w:bCs/>
                <w:lang w:eastAsia="ru-RU"/>
              </w:rPr>
            </w:pPr>
            <w:r>
              <w:rPr>
                <w:b/>
                <w:bCs/>
                <w:lang w:eastAsia="ru-RU"/>
              </w:rPr>
              <w:t>Кол-</w:t>
            </w:r>
            <w:r w:rsidRPr="00262B8A">
              <w:rPr>
                <w:b/>
                <w:bCs/>
                <w:lang w:eastAsia="ru-RU"/>
              </w:rPr>
              <w:t>во страниц</w:t>
            </w:r>
          </w:p>
        </w:tc>
      </w:tr>
      <w:tr w:rsidR="00D50245" w:rsidRPr="007B6292" w:rsidTr="00A912A1">
        <w:trPr>
          <w:jc w:val="right"/>
        </w:trPr>
        <w:tc>
          <w:tcPr>
            <w:tcW w:w="644" w:type="dxa"/>
            <w:tcBorders>
              <w:top w:val="single" w:sz="4" w:space="0" w:color="auto"/>
              <w:left w:val="single" w:sz="4" w:space="0" w:color="auto"/>
              <w:bottom w:val="single" w:sz="4" w:space="0" w:color="auto"/>
              <w:right w:val="single" w:sz="4" w:space="0" w:color="auto"/>
            </w:tcBorders>
            <w:vAlign w:val="center"/>
          </w:tcPr>
          <w:p w:rsidR="00D50245" w:rsidRPr="00C2149F" w:rsidRDefault="00D50245" w:rsidP="00A912A1">
            <w:pPr>
              <w:spacing w:after="60"/>
              <w:ind w:left="-32"/>
              <w:jc w:val="center"/>
              <w:rPr>
                <w:lang w:eastAsia="ru-RU"/>
              </w:rPr>
            </w:pPr>
            <w:r w:rsidRPr="00C2149F">
              <w:rPr>
                <w:lang w:eastAsia="ru-RU"/>
              </w:rPr>
              <w:t>1.</w:t>
            </w:r>
          </w:p>
        </w:tc>
        <w:tc>
          <w:tcPr>
            <w:tcW w:w="6858" w:type="dxa"/>
            <w:tcBorders>
              <w:top w:val="single" w:sz="4" w:space="0" w:color="auto"/>
              <w:left w:val="single" w:sz="4" w:space="0" w:color="auto"/>
              <w:bottom w:val="single" w:sz="4" w:space="0" w:color="auto"/>
              <w:right w:val="single" w:sz="4" w:space="0" w:color="auto"/>
            </w:tcBorders>
          </w:tcPr>
          <w:p w:rsidR="00D50245" w:rsidRPr="00C2149F" w:rsidRDefault="00D50245" w:rsidP="00D50245">
            <w:pPr>
              <w:spacing w:after="60"/>
              <w:ind w:left="-57" w:firstLine="287"/>
              <w:jc w:val="both"/>
              <w:rPr>
                <w:lang w:eastAsia="ru-RU"/>
              </w:rPr>
            </w:pPr>
            <w:r w:rsidRPr="00C2149F">
              <w:rPr>
                <w:lang w:eastAsia="ru-RU"/>
              </w:rPr>
              <w:t>Заявка на участие в аукционе (</w:t>
            </w:r>
            <w:r>
              <w:rPr>
                <w:lang w:eastAsia="ru-RU"/>
              </w:rPr>
              <w:t>по форме приложения 1 к аукционной документации</w:t>
            </w:r>
            <w:r w:rsidRPr="00C2149F">
              <w:rPr>
                <w:lang w:eastAsia="ru-RU"/>
              </w:rPr>
              <w:t>), в том числе следующие приложения:</w:t>
            </w:r>
          </w:p>
        </w:tc>
        <w:tc>
          <w:tcPr>
            <w:tcW w:w="1276" w:type="dxa"/>
            <w:tcBorders>
              <w:top w:val="single" w:sz="4" w:space="0" w:color="auto"/>
              <w:left w:val="single" w:sz="4" w:space="0" w:color="auto"/>
              <w:bottom w:val="single" w:sz="4" w:space="0" w:color="auto"/>
              <w:right w:val="single" w:sz="4" w:space="0" w:color="auto"/>
            </w:tcBorders>
          </w:tcPr>
          <w:p w:rsidR="00D50245" w:rsidRPr="007B6292" w:rsidRDefault="00D50245" w:rsidP="00A912A1">
            <w:pPr>
              <w:spacing w:after="60"/>
              <w:ind w:firstLine="567"/>
              <w:jc w:val="both"/>
              <w:rPr>
                <w:sz w:val="28"/>
                <w:szCs w:val="28"/>
                <w:lang w:eastAsia="ru-RU"/>
              </w:rPr>
            </w:pPr>
          </w:p>
        </w:tc>
        <w:tc>
          <w:tcPr>
            <w:tcW w:w="1243" w:type="dxa"/>
            <w:tcBorders>
              <w:top w:val="single" w:sz="4" w:space="0" w:color="auto"/>
              <w:left w:val="single" w:sz="4" w:space="0" w:color="auto"/>
              <w:bottom w:val="single" w:sz="4" w:space="0" w:color="auto"/>
              <w:right w:val="single" w:sz="4" w:space="0" w:color="auto"/>
            </w:tcBorders>
          </w:tcPr>
          <w:p w:rsidR="00D50245" w:rsidRPr="007B6292" w:rsidRDefault="00D50245" w:rsidP="00A912A1">
            <w:pPr>
              <w:spacing w:after="60"/>
              <w:ind w:firstLine="567"/>
              <w:jc w:val="both"/>
              <w:rPr>
                <w:sz w:val="28"/>
                <w:szCs w:val="28"/>
                <w:lang w:eastAsia="ru-RU"/>
              </w:rPr>
            </w:pPr>
          </w:p>
        </w:tc>
      </w:tr>
      <w:tr w:rsidR="00D50245" w:rsidRPr="007B6292" w:rsidTr="00A912A1">
        <w:trPr>
          <w:trHeight w:val="389"/>
          <w:jc w:val="right"/>
        </w:trPr>
        <w:tc>
          <w:tcPr>
            <w:tcW w:w="644" w:type="dxa"/>
            <w:tcBorders>
              <w:top w:val="single" w:sz="4" w:space="0" w:color="auto"/>
              <w:left w:val="single" w:sz="4" w:space="0" w:color="auto"/>
              <w:bottom w:val="single" w:sz="4" w:space="0" w:color="auto"/>
              <w:right w:val="single" w:sz="4" w:space="0" w:color="auto"/>
            </w:tcBorders>
            <w:vAlign w:val="center"/>
          </w:tcPr>
          <w:p w:rsidR="00D50245" w:rsidRPr="00C2149F" w:rsidRDefault="00E16A4B" w:rsidP="00A912A1">
            <w:pPr>
              <w:spacing w:after="60"/>
              <w:ind w:left="-32"/>
              <w:jc w:val="center"/>
              <w:rPr>
                <w:lang w:eastAsia="ru-RU"/>
              </w:rPr>
            </w:pPr>
            <w:r>
              <w:rPr>
                <w:lang w:eastAsia="ru-RU"/>
              </w:rPr>
              <w:t>2</w:t>
            </w:r>
            <w:r w:rsidR="00D50245" w:rsidRPr="00C2149F">
              <w:rPr>
                <w:lang w:eastAsia="ru-RU"/>
              </w:rPr>
              <w:t>.</w:t>
            </w:r>
          </w:p>
        </w:tc>
        <w:tc>
          <w:tcPr>
            <w:tcW w:w="6858" w:type="dxa"/>
            <w:tcBorders>
              <w:top w:val="single" w:sz="4" w:space="0" w:color="auto"/>
              <w:left w:val="single" w:sz="4" w:space="0" w:color="auto"/>
              <w:bottom w:val="single" w:sz="4" w:space="0" w:color="auto"/>
              <w:right w:val="single" w:sz="4" w:space="0" w:color="auto"/>
            </w:tcBorders>
          </w:tcPr>
          <w:p w:rsidR="00D50245" w:rsidRPr="00947160" w:rsidRDefault="00D50245" w:rsidP="00E16A4B">
            <w:pPr>
              <w:spacing w:after="60"/>
              <w:ind w:left="-57" w:firstLine="287"/>
              <w:jc w:val="both"/>
              <w:rPr>
                <w:lang w:eastAsia="ru-RU"/>
              </w:rPr>
            </w:pPr>
            <w:r w:rsidRPr="00947160">
              <w:rPr>
                <w:lang w:eastAsia="ru-RU"/>
              </w:rPr>
              <w:t xml:space="preserve">Выписка из Единого государственного реестра юридических лиц, выданная ФНС России, или нотариально заверенная копия такой </w:t>
            </w:r>
            <w:r>
              <w:rPr>
                <w:lang w:eastAsia="ru-RU"/>
              </w:rPr>
              <w:t xml:space="preserve">выписки (для юридических лиц), </w:t>
            </w:r>
            <w:r w:rsidRPr="00947160">
              <w:rPr>
                <w:lang w:eastAsia="ru-RU"/>
              </w:rPr>
              <w:t xml:space="preserve">полученная не ранее чем за </w:t>
            </w:r>
            <w:r>
              <w:rPr>
                <w:lang w:eastAsia="ru-RU"/>
              </w:rPr>
              <w:t xml:space="preserve">6 (шесть) </w:t>
            </w:r>
            <w:r w:rsidRPr="00947160">
              <w:rPr>
                <w:lang w:eastAsia="ru-RU"/>
              </w:rPr>
              <w:t>месяц</w:t>
            </w:r>
            <w:r>
              <w:rPr>
                <w:lang w:eastAsia="ru-RU"/>
              </w:rPr>
              <w:t>ев</w:t>
            </w:r>
            <w:r w:rsidRPr="00947160">
              <w:rPr>
                <w:lang w:eastAsia="ru-RU"/>
              </w:rPr>
              <w:t xml:space="preserve"> до дня размещения на официальных сайтах</w:t>
            </w:r>
            <w:r w:rsidR="00E16A4B">
              <w:rPr>
                <w:lang w:eastAsia="ru-RU"/>
              </w:rPr>
              <w:t xml:space="preserve"> </w:t>
            </w:r>
            <w:hyperlink r:id="rId10" w:history="1">
              <w:hyperlink r:id="rId11" w:history="1">
                <w:r w:rsidRPr="00947160">
                  <w:rPr>
                    <w:lang w:val="en-US"/>
                  </w:rPr>
                  <w:t>www</w:t>
                </w:r>
                <w:r w:rsidRPr="00947160">
                  <w:t>.</w:t>
                </w:r>
                <w:r w:rsidRPr="00947160">
                  <w:rPr>
                    <w:lang w:val="en-US"/>
                  </w:rPr>
                  <w:t>torgi</w:t>
                </w:r>
                <w:r w:rsidRPr="00947160">
                  <w:t>.</w:t>
                </w:r>
                <w:r w:rsidRPr="00947160">
                  <w:rPr>
                    <w:lang w:val="en-US"/>
                  </w:rPr>
                  <w:t>gov</w:t>
                </w:r>
                <w:r w:rsidRPr="00947160">
                  <w:t>.</w:t>
                </w:r>
                <w:r w:rsidRPr="00947160">
                  <w:rPr>
                    <w:lang w:val="en-US"/>
                  </w:rPr>
                  <w:t>ru</w:t>
                </w:r>
              </w:hyperlink>
              <w:r w:rsidRPr="00947160">
                <w:t xml:space="preserve">, </w:t>
              </w:r>
            </w:hyperlink>
            <w:r w:rsidR="00E16A4B" w:rsidRPr="00E16A4B">
              <w:t>www.tarsk.omskportal.ru</w:t>
            </w:r>
            <w:r w:rsidRPr="00947160">
              <w:rPr>
                <w:lang w:eastAsia="ru-RU"/>
              </w:rPr>
              <w:t xml:space="preserve"> извещения о проведении открытого аукциона.</w:t>
            </w:r>
          </w:p>
        </w:tc>
        <w:tc>
          <w:tcPr>
            <w:tcW w:w="1276" w:type="dxa"/>
            <w:tcBorders>
              <w:top w:val="single" w:sz="4" w:space="0" w:color="auto"/>
              <w:left w:val="single" w:sz="4" w:space="0" w:color="auto"/>
              <w:bottom w:val="single" w:sz="4" w:space="0" w:color="auto"/>
              <w:right w:val="single" w:sz="4" w:space="0" w:color="auto"/>
            </w:tcBorders>
          </w:tcPr>
          <w:p w:rsidR="00D50245" w:rsidRPr="007B6292" w:rsidRDefault="00D50245" w:rsidP="00A912A1">
            <w:pPr>
              <w:spacing w:after="60"/>
              <w:ind w:firstLine="567"/>
              <w:jc w:val="both"/>
              <w:rPr>
                <w:sz w:val="28"/>
                <w:szCs w:val="28"/>
                <w:lang w:eastAsia="ru-RU"/>
              </w:rPr>
            </w:pPr>
          </w:p>
        </w:tc>
        <w:tc>
          <w:tcPr>
            <w:tcW w:w="1243" w:type="dxa"/>
            <w:tcBorders>
              <w:top w:val="single" w:sz="4" w:space="0" w:color="auto"/>
              <w:left w:val="single" w:sz="4" w:space="0" w:color="auto"/>
              <w:bottom w:val="single" w:sz="4" w:space="0" w:color="auto"/>
              <w:right w:val="single" w:sz="4" w:space="0" w:color="auto"/>
            </w:tcBorders>
          </w:tcPr>
          <w:p w:rsidR="00D50245" w:rsidRPr="007B6292" w:rsidRDefault="00D50245" w:rsidP="00A912A1">
            <w:pPr>
              <w:spacing w:after="60"/>
              <w:ind w:firstLine="567"/>
              <w:jc w:val="both"/>
              <w:rPr>
                <w:sz w:val="28"/>
                <w:szCs w:val="28"/>
                <w:lang w:eastAsia="ru-RU"/>
              </w:rPr>
            </w:pPr>
          </w:p>
        </w:tc>
      </w:tr>
      <w:tr w:rsidR="00D50245" w:rsidRPr="007B6292" w:rsidTr="00A912A1">
        <w:trPr>
          <w:jc w:val="right"/>
        </w:trPr>
        <w:tc>
          <w:tcPr>
            <w:tcW w:w="644" w:type="dxa"/>
            <w:tcBorders>
              <w:top w:val="single" w:sz="4" w:space="0" w:color="auto"/>
              <w:left w:val="single" w:sz="4" w:space="0" w:color="auto"/>
              <w:bottom w:val="single" w:sz="4" w:space="0" w:color="auto"/>
              <w:right w:val="single" w:sz="4" w:space="0" w:color="auto"/>
            </w:tcBorders>
            <w:vAlign w:val="center"/>
          </w:tcPr>
          <w:p w:rsidR="00D50245" w:rsidRPr="00C2149F" w:rsidRDefault="00E16A4B" w:rsidP="00A912A1">
            <w:pPr>
              <w:spacing w:after="60"/>
              <w:ind w:left="-32"/>
              <w:jc w:val="center"/>
              <w:rPr>
                <w:lang w:eastAsia="ru-RU"/>
              </w:rPr>
            </w:pPr>
            <w:r>
              <w:rPr>
                <w:lang w:eastAsia="ru-RU"/>
              </w:rPr>
              <w:t>3</w:t>
            </w:r>
            <w:r w:rsidR="00D50245" w:rsidRPr="00C2149F">
              <w:rPr>
                <w:lang w:eastAsia="ru-RU"/>
              </w:rPr>
              <w:t>.</w:t>
            </w:r>
          </w:p>
        </w:tc>
        <w:tc>
          <w:tcPr>
            <w:tcW w:w="6858" w:type="dxa"/>
            <w:tcBorders>
              <w:top w:val="single" w:sz="4" w:space="0" w:color="auto"/>
              <w:left w:val="single" w:sz="4" w:space="0" w:color="auto"/>
              <w:bottom w:val="single" w:sz="4" w:space="0" w:color="auto"/>
              <w:right w:val="single" w:sz="4" w:space="0" w:color="auto"/>
            </w:tcBorders>
          </w:tcPr>
          <w:p w:rsidR="00D50245" w:rsidRPr="00947160" w:rsidRDefault="00D50245" w:rsidP="00A912A1">
            <w:pPr>
              <w:spacing w:after="60"/>
              <w:ind w:left="-57" w:firstLine="287"/>
              <w:jc w:val="both"/>
              <w:rPr>
                <w:lang w:eastAsia="ru-RU"/>
              </w:rPr>
            </w:pPr>
            <w:r w:rsidRPr="00947160">
              <w:rPr>
                <w:lang w:eastAsia="ru-RU"/>
              </w:rPr>
              <w:t xml:space="preserve">Выписка из Единого государственного реестра индивидуальных предпринимателей, выданная ФНС России, </w:t>
            </w:r>
            <w:r w:rsidR="005265F5">
              <w:rPr>
                <w:lang w:eastAsia="ru-RU"/>
              </w:rPr>
              <w:t xml:space="preserve">или </w:t>
            </w:r>
            <w:r w:rsidRPr="00947160">
              <w:rPr>
                <w:lang w:eastAsia="ru-RU"/>
              </w:rPr>
              <w:t xml:space="preserve">нотариально заверенная копия такой выписки (для индивидуальных предпринимателей), полученная не ранее чем за </w:t>
            </w:r>
            <w:r>
              <w:rPr>
                <w:lang w:eastAsia="ru-RU"/>
              </w:rPr>
              <w:t xml:space="preserve">6 (шесть) </w:t>
            </w:r>
            <w:r w:rsidRPr="00947160">
              <w:rPr>
                <w:lang w:eastAsia="ru-RU"/>
              </w:rPr>
              <w:t>месяц до дня размещения на официальных сайтах</w:t>
            </w:r>
            <w:hyperlink r:id="rId12" w:history="1">
              <w:hyperlink r:id="rId13" w:history="1">
                <w:r w:rsidRPr="00947160">
                  <w:rPr>
                    <w:lang w:val="en-US"/>
                  </w:rPr>
                  <w:t>www</w:t>
                </w:r>
                <w:r w:rsidRPr="00947160">
                  <w:t>.</w:t>
                </w:r>
                <w:r w:rsidRPr="00947160">
                  <w:rPr>
                    <w:lang w:val="en-US"/>
                  </w:rPr>
                  <w:t>torgi</w:t>
                </w:r>
                <w:r w:rsidRPr="00947160">
                  <w:t>.</w:t>
                </w:r>
                <w:r w:rsidRPr="00947160">
                  <w:rPr>
                    <w:lang w:val="en-US"/>
                  </w:rPr>
                  <w:t>gov</w:t>
                </w:r>
                <w:r w:rsidRPr="00947160">
                  <w:t>.</w:t>
                </w:r>
                <w:r w:rsidRPr="00947160">
                  <w:rPr>
                    <w:lang w:val="en-US"/>
                  </w:rPr>
                  <w:t>ru</w:t>
                </w:r>
              </w:hyperlink>
              <w:r w:rsidRPr="00947160">
                <w:t xml:space="preserve">, </w:t>
              </w:r>
              <w:r w:rsidR="00E16A4B" w:rsidRPr="00E16A4B">
                <w:t xml:space="preserve">www.tarsk.omskportal.ru </w:t>
              </w:r>
            </w:hyperlink>
            <w:r w:rsidRPr="00947160">
              <w:rPr>
                <w:lang w:eastAsia="ru-RU"/>
              </w:rPr>
              <w:t xml:space="preserve"> извещения о проведении открытого аукциона</w:t>
            </w:r>
          </w:p>
        </w:tc>
        <w:tc>
          <w:tcPr>
            <w:tcW w:w="1276" w:type="dxa"/>
            <w:tcBorders>
              <w:top w:val="single" w:sz="4" w:space="0" w:color="auto"/>
              <w:left w:val="single" w:sz="4" w:space="0" w:color="auto"/>
              <w:bottom w:val="single" w:sz="4" w:space="0" w:color="auto"/>
              <w:right w:val="single" w:sz="4" w:space="0" w:color="auto"/>
            </w:tcBorders>
          </w:tcPr>
          <w:p w:rsidR="00D50245" w:rsidRPr="007B6292" w:rsidRDefault="00D50245" w:rsidP="00A912A1">
            <w:pPr>
              <w:spacing w:after="60"/>
              <w:ind w:firstLine="567"/>
              <w:jc w:val="both"/>
              <w:rPr>
                <w:sz w:val="28"/>
                <w:szCs w:val="28"/>
                <w:lang w:eastAsia="ru-RU"/>
              </w:rPr>
            </w:pPr>
          </w:p>
        </w:tc>
        <w:tc>
          <w:tcPr>
            <w:tcW w:w="1243" w:type="dxa"/>
            <w:tcBorders>
              <w:top w:val="single" w:sz="4" w:space="0" w:color="auto"/>
              <w:left w:val="single" w:sz="4" w:space="0" w:color="auto"/>
              <w:bottom w:val="single" w:sz="4" w:space="0" w:color="auto"/>
              <w:right w:val="single" w:sz="4" w:space="0" w:color="auto"/>
            </w:tcBorders>
          </w:tcPr>
          <w:p w:rsidR="00D50245" w:rsidRPr="007B6292" w:rsidRDefault="00D50245" w:rsidP="00A912A1">
            <w:pPr>
              <w:spacing w:after="60"/>
              <w:ind w:firstLine="567"/>
              <w:jc w:val="both"/>
              <w:rPr>
                <w:sz w:val="28"/>
                <w:szCs w:val="28"/>
                <w:lang w:eastAsia="ru-RU"/>
              </w:rPr>
            </w:pPr>
          </w:p>
        </w:tc>
      </w:tr>
      <w:tr w:rsidR="00E16A4B" w:rsidRPr="007B6292" w:rsidTr="00A912A1">
        <w:trPr>
          <w:jc w:val="right"/>
        </w:trPr>
        <w:tc>
          <w:tcPr>
            <w:tcW w:w="644" w:type="dxa"/>
            <w:tcBorders>
              <w:top w:val="single" w:sz="4" w:space="0" w:color="auto"/>
              <w:left w:val="single" w:sz="4" w:space="0" w:color="auto"/>
              <w:bottom w:val="single" w:sz="4" w:space="0" w:color="auto"/>
              <w:right w:val="single" w:sz="4" w:space="0" w:color="auto"/>
            </w:tcBorders>
            <w:vAlign w:val="center"/>
          </w:tcPr>
          <w:p w:rsidR="00E16A4B" w:rsidRPr="00C2149F" w:rsidRDefault="00E16A4B" w:rsidP="00A912A1">
            <w:pPr>
              <w:spacing w:after="60"/>
              <w:ind w:left="-32"/>
              <w:jc w:val="center"/>
              <w:rPr>
                <w:lang w:eastAsia="ru-RU"/>
              </w:rPr>
            </w:pPr>
            <w:r>
              <w:rPr>
                <w:lang w:eastAsia="ru-RU"/>
              </w:rPr>
              <w:t>4.</w:t>
            </w:r>
          </w:p>
        </w:tc>
        <w:tc>
          <w:tcPr>
            <w:tcW w:w="6858" w:type="dxa"/>
            <w:tcBorders>
              <w:top w:val="single" w:sz="4" w:space="0" w:color="auto"/>
              <w:left w:val="single" w:sz="4" w:space="0" w:color="auto"/>
              <w:bottom w:val="single" w:sz="4" w:space="0" w:color="auto"/>
              <w:right w:val="single" w:sz="4" w:space="0" w:color="auto"/>
            </w:tcBorders>
          </w:tcPr>
          <w:p w:rsidR="00E16A4B" w:rsidRPr="00947160" w:rsidRDefault="00E16A4B" w:rsidP="00A912A1">
            <w:pPr>
              <w:spacing w:after="60"/>
              <w:ind w:left="-57" w:firstLine="287"/>
              <w:jc w:val="both"/>
              <w:rPr>
                <w:lang w:eastAsia="ru-RU"/>
              </w:rPr>
            </w:pPr>
            <w:r>
              <w:rPr>
                <w:lang w:eastAsia="ru-RU"/>
              </w:rPr>
              <w:t>Копия паспорта (для физических лиц)</w:t>
            </w:r>
          </w:p>
        </w:tc>
        <w:tc>
          <w:tcPr>
            <w:tcW w:w="1276" w:type="dxa"/>
            <w:tcBorders>
              <w:top w:val="single" w:sz="4" w:space="0" w:color="auto"/>
              <w:left w:val="single" w:sz="4" w:space="0" w:color="auto"/>
              <w:bottom w:val="single" w:sz="4" w:space="0" w:color="auto"/>
              <w:right w:val="single" w:sz="4" w:space="0" w:color="auto"/>
            </w:tcBorders>
          </w:tcPr>
          <w:p w:rsidR="00E16A4B" w:rsidRPr="007B6292" w:rsidRDefault="00E16A4B" w:rsidP="00A912A1">
            <w:pPr>
              <w:spacing w:after="60"/>
              <w:ind w:firstLine="567"/>
              <w:jc w:val="both"/>
              <w:rPr>
                <w:sz w:val="28"/>
                <w:szCs w:val="28"/>
                <w:lang w:eastAsia="ru-RU"/>
              </w:rPr>
            </w:pPr>
          </w:p>
        </w:tc>
        <w:tc>
          <w:tcPr>
            <w:tcW w:w="1243" w:type="dxa"/>
            <w:tcBorders>
              <w:top w:val="single" w:sz="4" w:space="0" w:color="auto"/>
              <w:left w:val="single" w:sz="4" w:space="0" w:color="auto"/>
              <w:bottom w:val="single" w:sz="4" w:space="0" w:color="auto"/>
              <w:right w:val="single" w:sz="4" w:space="0" w:color="auto"/>
            </w:tcBorders>
          </w:tcPr>
          <w:p w:rsidR="00E16A4B" w:rsidRPr="007B6292" w:rsidRDefault="00E16A4B" w:rsidP="00A912A1">
            <w:pPr>
              <w:spacing w:after="60"/>
              <w:ind w:firstLine="567"/>
              <w:jc w:val="both"/>
              <w:rPr>
                <w:sz w:val="28"/>
                <w:szCs w:val="28"/>
                <w:lang w:eastAsia="ru-RU"/>
              </w:rPr>
            </w:pPr>
          </w:p>
        </w:tc>
      </w:tr>
      <w:tr w:rsidR="00E16A4B" w:rsidRPr="007B6292" w:rsidTr="00A912A1">
        <w:trPr>
          <w:jc w:val="right"/>
        </w:trPr>
        <w:tc>
          <w:tcPr>
            <w:tcW w:w="644" w:type="dxa"/>
            <w:tcBorders>
              <w:top w:val="single" w:sz="4" w:space="0" w:color="auto"/>
              <w:left w:val="single" w:sz="4" w:space="0" w:color="auto"/>
              <w:bottom w:val="single" w:sz="4" w:space="0" w:color="auto"/>
              <w:right w:val="single" w:sz="4" w:space="0" w:color="auto"/>
            </w:tcBorders>
            <w:vAlign w:val="center"/>
          </w:tcPr>
          <w:p w:rsidR="00E16A4B" w:rsidRPr="00C2149F" w:rsidRDefault="00E16A4B" w:rsidP="00A912A1">
            <w:pPr>
              <w:spacing w:after="60"/>
              <w:ind w:left="-32"/>
              <w:jc w:val="center"/>
              <w:rPr>
                <w:lang w:eastAsia="ru-RU"/>
              </w:rPr>
            </w:pPr>
            <w:r>
              <w:rPr>
                <w:lang w:eastAsia="ru-RU"/>
              </w:rPr>
              <w:t>5.</w:t>
            </w:r>
          </w:p>
        </w:tc>
        <w:tc>
          <w:tcPr>
            <w:tcW w:w="6858" w:type="dxa"/>
            <w:tcBorders>
              <w:top w:val="single" w:sz="4" w:space="0" w:color="auto"/>
              <w:left w:val="single" w:sz="4" w:space="0" w:color="auto"/>
              <w:bottom w:val="single" w:sz="4" w:space="0" w:color="auto"/>
              <w:right w:val="single" w:sz="4" w:space="0" w:color="auto"/>
            </w:tcBorders>
          </w:tcPr>
          <w:p w:rsidR="00E16A4B" w:rsidRDefault="00E16A4B" w:rsidP="00A912A1">
            <w:pPr>
              <w:spacing w:after="60"/>
              <w:ind w:left="-57" w:firstLine="287"/>
              <w:jc w:val="both"/>
              <w:rPr>
                <w:lang w:eastAsia="ru-RU"/>
              </w:rPr>
            </w:pPr>
            <w:r>
              <w:rPr>
                <w:lang w:eastAsia="ru-RU"/>
              </w:rPr>
              <w:t>К</w:t>
            </w:r>
            <w:r w:rsidRPr="00E16A4B">
              <w:rPr>
                <w:lang w:eastAsia="ru-RU"/>
              </w:rPr>
              <w:t>опия свидетельства о постановке на учет в налоговом органе</w:t>
            </w:r>
            <w:r>
              <w:rPr>
                <w:lang w:eastAsia="ru-RU"/>
              </w:rPr>
              <w:t xml:space="preserve"> (для физических лиц)</w:t>
            </w:r>
          </w:p>
        </w:tc>
        <w:tc>
          <w:tcPr>
            <w:tcW w:w="1276" w:type="dxa"/>
            <w:tcBorders>
              <w:top w:val="single" w:sz="4" w:space="0" w:color="auto"/>
              <w:left w:val="single" w:sz="4" w:space="0" w:color="auto"/>
              <w:bottom w:val="single" w:sz="4" w:space="0" w:color="auto"/>
              <w:right w:val="single" w:sz="4" w:space="0" w:color="auto"/>
            </w:tcBorders>
          </w:tcPr>
          <w:p w:rsidR="00E16A4B" w:rsidRPr="007B6292" w:rsidRDefault="00E16A4B" w:rsidP="00A912A1">
            <w:pPr>
              <w:spacing w:after="60"/>
              <w:ind w:firstLine="567"/>
              <w:jc w:val="both"/>
              <w:rPr>
                <w:sz w:val="28"/>
                <w:szCs w:val="28"/>
                <w:lang w:eastAsia="ru-RU"/>
              </w:rPr>
            </w:pPr>
          </w:p>
        </w:tc>
        <w:tc>
          <w:tcPr>
            <w:tcW w:w="1243" w:type="dxa"/>
            <w:tcBorders>
              <w:top w:val="single" w:sz="4" w:space="0" w:color="auto"/>
              <w:left w:val="single" w:sz="4" w:space="0" w:color="auto"/>
              <w:bottom w:val="single" w:sz="4" w:space="0" w:color="auto"/>
              <w:right w:val="single" w:sz="4" w:space="0" w:color="auto"/>
            </w:tcBorders>
          </w:tcPr>
          <w:p w:rsidR="00E16A4B" w:rsidRPr="007B6292" w:rsidRDefault="00E16A4B" w:rsidP="00A912A1">
            <w:pPr>
              <w:spacing w:after="60"/>
              <w:ind w:firstLine="567"/>
              <w:jc w:val="both"/>
              <w:rPr>
                <w:sz w:val="28"/>
                <w:szCs w:val="28"/>
                <w:lang w:eastAsia="ru-RU"/>
              </w:rPr>
            </w:pPr>
          </w:p>
        </w:tc>
      </w:tr>
      <w:tr w:rsidR="00E16A4B" w:rsidRPr="007B6292" w:rsidTr="00A912A1">
        <w:trPr>
          <w:jc w:val="right"/>
        </w:trPr>
        <w:tc>
          <w:tcPr>
            <w:tcW w:w="644" w:type="dxa"/>
            <w:tcBorders>
              <w:top w:val="single" w:sz="4" w:space="0" w:color="auto"/>
              <w:left w:val="single" w:sz="4" w:space="0" w:color="auto"/>
              <w:bottom w:val="single" w:sz="4" w:space="0" w:color="auto"/>
              <w:right w:val="single" w:sz="4" w:space="0" w:color="auto"/>
            </w:tcBorders>
            <w:vAlign w:val="center"/>
          </w:tcPr>
          <w:p w:rsidR="00E16A4B" w:rsidRPr="00C2149F" w:rsidRDefault="00E16A4B" w:rsidP="00A912A1">
            <w:pPr>
              <w:spacing w:after="60"/>
              <w:ind w:left="-32"/>
              <w:jc w:val="center"/>
              <w:rPr>
                <w:lang w:eastAsia="ru-RU"/>
              </w:rPr>
            </w:pPr>
            <w:r>
              <w:rPr>
                <w:lang w:eastAsia="ru-RU"/>
              </w:rPr>
              <w:t>6.</w:t>
            </w:r>
          </w:p>
        </w:tc>
        <w:tc>
          <w:tcPr>
            <w:tcW w:w="6858" w:type="dxa"/>
            <w:tcBorders>
              <w:top w:val="single" w:sz="4" w:space="0" w:color="auto"/>
              <w:left w:val="single" w:sz="4" w:space="0" w:color="auto"/>
              <w:bottom w:val="single" w:sz="4" w:space="0" w:color="auto"/>
              <w:right w:val="single" w:sz="4" w:space="0" w:color="auto"/>
            </w:tcBorders>
          </w:tcPr>
          <w:p w:rsidR="00E16A4B" w:rsidRDefault="00E16A4B" w:rsidP="00A912A1">
            <w:pPr>
              <w:spacing w:after="60"/>
              <w:ind w:left="-57" w:firstLine="287"/>
              <w:jc w:val="both"/>
              <w:rPr>
                <w:lang w:eastAsia="ru-RU"/>
              </w:rPr>
            </w:pPr>
            <w:r>
              <w:rPr>
                <w:lang w:eastAsia="ru-RU"/>
              </w:rPr>
              <w:t>Н</w:t>
            </w:r>
            <w:r w:rsidRPr="00E16A4B">
              <w:rPr>
                <w:lang w:eastAsia="ru-RU"/>
              </w:rPr>
              <w:t>отариально заверенная доверенность представителя, уполномоченного действовать от имени претендента</w:t>
            </w:r>
            <w:r>
              <w:rPr>
                <w:lang w:eastAsia="ru-RU"/>
              </w:rPr>
              <w:t xml:space="preserve"> (для физических лиц</w:t>
            </w:r>
            <w:r w:rsidR="006F4EAA">
              <w:rPr>
                <w:lang w:eastAsia="ru-RU"/>
              </w:rPr>
              <w:t xml:space="preserve"> и индивидуальных предпринимателей</w:t>
            </w:r>
            <w:r>
              <w:rPr>
                <w:lang w:eastAsia="ru-RU"/>
              </w:rPr>
              <w:t>)</w:t>
            </w:r>
          </w:p>
        </w:tc>
        <w:tc>
          <w:tcPr>
            <w:tcW w:w="1276" w:type="dxa"/>
            <w:tcBorders>
              <w:top w:val="single" w:sz="4" w:space="0" w:color="auto"/>
              <w:left w:val="single" w:sz="4" w:space="0" w:color="auto"/>
              <w:bottom w:val="single" w:sz="4" w:space="0" w:color="auto"/>
              <w:right w:val="single" w:sz="4" w:space="0" w:color="auto"/>
            </w:tcBorders>
          </w:tcPr>
          <w:p w:rsidR="00E16A4B" w:rsidRPr="007B6292" w:rsidRDefault="00E16A4B" w:rsidP="00A912A1">
            <w:pPr>
              <w:spacing w:after="60"/>
              <w:ind w:firstLine="567"/>
              <w:jc w:val="both"/>
              <w:rPr>
                <w:sz w:val="28"/>
                <w:szCs w:val="28"/>
                <w:lang w:eastAsia="ru-RU"/>
              </w:rPr>
            </w:pPr>
          </w:p>
        </w:tc>
        <w:tc>
          <w:tcPr>
            <w:tcW w:w="1243" w:type="dxa"/>
            <w:tcBorders>
              <w:top w:val="single" w:sz="4" w:space="0" w:color="auto"/>
              <w:left w:val="single" w:sz="4" w:space="0" w:color="auto"/>
              <w:bottom w:val="single" w:sz="4" w:space="0" w:color="auto"/>
              <w:right w:val="single" w:sz="4" w:space="0" w:color="auto"/>
            </w:tcBorders>
          </w:tcPr>
          <w:p w:rsidR="00E16A4B" w:rsidRPr="007B6292" w:rsidRDefault="00E16A4B" w:rsidP="00A912A1">
            <w:pPr>
              <w:spacing w:after="60"/>
              <w:ind w:firstLine="567"/>
              <w:jc w:val="both"/>
              <w:rPr>
                <w:sz w:val="28"/>
                <w:szCs w:val="28"/>
                <w:lang w:eastAsia="ru-RU"/>
              </w:rPr>
            </w:pPr>
          </w:p>
        </w:tc>
      </w:tr>
      <w:tr w:rsidR="00D50245" w:rsidRPr="007B6292" w:rsidTr="00A912A1">
        <w:trPr>
          <w:jc w:val="right"/>
        </w:trPr>
        <w:tc>
          <w:tcPr>
            <w:tcW w:w="644" w:type="dxa"/>
            <w:tcBorders>
              <w:top w:val="single" w:sz="4" w:space="0" w:color="auto"/>
              <w:left w:val="single" w:sz="4" w:space="0" w:color="auto"/>
              <w:bottom w:val="single" w:sz="4" w:space="0" w:color="auto"/>
              <w:right w:val="single" w:sz="4" w:space="0" w:color="auto"/>
            </w:tcBorders>
            <w:vAlign w:val="center"/>
          </w:tcPr>
          <w:p w:rsidR="00D50245" w:rsidRPr="00C2149F" w:rsidRDefault="00D278BD" w:rsidP="00A912A1">
            <w:pPr>
              <w:spacing w:after="60"/>
              <w:ind w:left="-32"/>
              <w:jc w:val="center"/>
              <w:rPr>
                <w:lang w:eastAsia="ru-RU"/>
              </w:rPr>
            </w:pPr>
            <w:r>
              <w:rPr>
                <w:lang w:eastAsia="ru-RU"/>
              </w:rPr>
              <w:t>7</w:t>
            </w:r>
            <w:r w:rsidR="00D50245" w:rsidRPr="00C2149F">
              <w:rPr>
                <w:lang w:eastAsia="ru-RU"/>
              </w:rPr>
              <w:t>.</w:t>
            </w:r>
          </w:p>
        </w:tc>
        <w:tc>
          <w:tcPr>
            <w:tcW w:w="6858" w:type="dxa"/>
            <w:tcBorders>
              <w:top w:val="single" w:sz="4" w:space="0" w:color="auto"/>
              <w:left w:val="single" w:sz="4" w:space="0" w:color="auto"/>
              <w:bottom w:val="single" w:sz="4" w:space="0" w:color="auto"/>
              <w:right w:val="single" w:sz="4" w:space="0" w:color="auto"/>
            </w:tcBorders>
          </w:tcPr>
          <w:p w:rsidR="00D50245" w:rsidRPr="00C2149F" w:rsidRDefault="00D50245" w:rsidP="00A912A1">
            <w:pPr>
              <w:spacing w:after="60"/>
              <w:ind w:left="-57" w:firstLine="287"/>
              <w:jc w:val="both"/>
              <w:rPr>
                <w:lang w:eastAsia="ru-RU"/>
              </w:rPr>
            </w:pPr>
            <w:r w:rsidRPr="00C2149F">
              <w:rPr>
                <w:lang w:eastAsia="ru-RU"/>
              </w:rPr>
              <w:t xml:space="preserve">Документ, подтверждающий полномочия лица на осуществление действий от имени участника аукциона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аукциона без </w:t>
            </w:r>
            <w:r w:rsidRPr="00C2149F">
              <w:rPr>
                <w:lang w:eastAsia="ru-RU"/>
              </w:rPr>
              <w:lastRenderedPageBreak/>
              <w:t>доверенности (далее — руководитель). В случае</w:t>
            </w:r>
            <w:proofErr w:type="gramStart"/>
            <w:r w:rsidRPr="00C2149F">
              <w:rPr>
                <w:lang w:eastAsia="ru-RU"/>
              </w:rPr>
              <w:t>,</w:t>
            </w:r>
            <w:proofErr w:type="gramEnd"/>
            <w:r w:rsidRPr="00C2149F">
              <w:rPr>
                <w:lang w:eastAsia="ru-RU"/>
              </w:rPr>
              <w:t xml:space="preserve"> если от имени участника аукциона действует иное лицо, заявка на участие в аукционе должна содержать также доверенность на осуществление действий от имени участника аукциона, заверенную печатью участника аукциона (для юридических лиц) и подписанную руководителем участника аукциона или уполномоченным этим руководителем лицом, либо нотариально заверенную копию такой доверенности. В случае</w:t>
            </w:r>
            <w:proofErr w:type="gramStart"/>
            <w:r w:rsidRPr="00C2149F">
              <w:rPr>
                <w:lang w:eastAsia="ru-RU"/>
              </w:rPr>
              <w:t>,</w:t>
            </w:r>
            <w:proofErr w:type="gramEnd"/>
            <w:r w:rsidRPr="00C2149F">
              <w:rPr>
                <w:lang w:eastAsia="ru-RU"/>
              </w:rPr>
              <w:t xml:space="preserve"> если указанная доверенность подписана лицом, уполномоченным руководителем участника аукциона, заявка на участие в аукционе должна содержать также документ, подтверждающий полномочия такого лица. </w:t>
            </w:r>
          </w:p>
        </w:tc>
        <w:tc>
          <w:tcPr>
            <w:tcW w:w="1276" w:type="dxa"/>
            <w:tcBorders>
              <w:top w:val="single" w:sz="4" w:space="0" w:color="auto"/>
              <w:left w:val="single" w:sz="4" w:space="0" w:color="auto"/>
              <w:bottom w:val="single" w:sz="4" w:space="0" w:color="auto"/>
              <w:right w:val="single" w:sz="4" w:space="0" w:color="auto"/>
            </w:tcBorders>
          </w:tcPr>
          <w:p w:rsidR="00D50245" w:rsidRPr="007B6292" w:rsidRDefault="00D50245" w:rsidP="00A912A1">
            <w:pPr>
              <w:spacing w:after="60"/>
              <w:ind w:firstLine="567"/>
              <w:jc w:val="both"/>
              <w:rPr>
                <w:sz w:val="28"/>
                <w:szCs w:val="28"/>
                <w:lang w:eastAsia="ru-RU"/>
              </w:rPr>
            </w:pPr>
          </w:p>
        </w:tc>
        <w:tc>
          <w:tcPr>
            <w:tcW w:w="1243" w:type="dxa"/>
            <w:tcBorders>
              <w:top w:val="single" w:sz="4" w:space="0" w:color="auto"/>
              <w:left w:val="single" w:sz="4" w:space="0" w:color="auto"/>
              <w:bottom w:val="single" w:sz="4" w:space="0" w:color="auto"/>
              <w:right w:val="single" w:sz="4" w:space="0" w:color="auto"/>
            </w:tcBorders>
          </w:tcPr>
          <w:p w:rsidR="00D50245" w:rsidRPr="007B6292" w:rsidRDefault="00D50245" w:rsidP="00A912A1">
            <w:pPr>
              <w:spacing w:after="60"/>
              <w:ind w:firstLine="567"/>
              <w:jc w:val="both"/>
              <w:rPr>
                <w:sz w:val="28"/>
                <w:szCs w:val="28"/>
                <w:lang w:eastAsia="ru-RU"/>
              </w:rPr>
            </w:pPr>
          </w:p>
        </w:tc>
      </w:tr>
      <w:tr w:rsidR="00D50245" w:rsidRPr="007B6292" w:rsidTr="00A912A1">
        <w:trPr>
          <w:jc w:val="right"/>
        </w:trPr>
        <w:tc>
          <w:tcPr>
            <w:tcW w:w="644" w:type="dxa"/>
            <w:tcBorders>
              <w:top w:val="single" w:sz="4" w:space="0" w:color="auto"/>
              <w:left w:val="single" w:sz="4" w:space="0" w:color="auto"/>
              <w:bottom w:val="single" w:sz="4" w:space="0" w:color="auto"/>
              <w:right w:val="single" w:sz="4" w:space="0" w:color="auto"/>
            </w:tcBorders>
            <w:vAlign w:val="center"/>
          </w:tcPr>
          <w:p w:rsidR="00D50245" w:rsidRPr="00C2149F" w:rsidRDefault="00D278BD" w:rsidP="00A912A1">
            <w:pPr>
              <w:spacing w:after="60"/>
              <w:ind w:left="-32"/>
              <w:jc w:val="center"/>
              <w:rPr>
                <w:lang w:eastAsia="ru-RU"/>
              </w:rPr>
            </w:pPr>
            <w:r>
              <w:rPr>
                <w:lang w:eastAsia="ru-RU"/>
              </w:rPr>
              <w:lastRenderedPageBreak/>
              <w:t>8</w:t>
            </w:r>
            <w:r w:rsidR="00D50245" w:rsidRPr="00C2149F">
              <w:rPr>
                <w:lang w:eastAsia="ru-RU"/>
              </w:rPr>
              <w:t>.</w:t>
            </w:r>
          </w:p>
        </w:tc>
        <w:tc>
          <w:tcPr>
            <w:tcW w:w="6858" w:type="dxa"/>
            <w:tcBorders>
              <w:top w:val="single" w:sz="4" w:space="0" w:color="auto"/>
              <w:left w:val="single" w:sz="4" w:space="0" w:color="auto"/>
              <w:bottom w:val="single" w:sz="4" w:space="0" w:color="auto"/>
              <w:right w:val="single" w:sz="4" w:space="0" w:color="auto"/>
            </w:tcBorders>
          </w:tcPr>
          <w:p w:rsidR="00D50245" w:rsidRPr="00C2149F" w:rsidRDefault="00D50245" w:rsidP="00A912A1">
            <w:pPr>
              <w:spacing w:after="60"/>
              <w:ind w:left="-57" w:firstLine="287"/>
              <w:jc w:val="both"/>
              <w:rPr>
                <w:lang w:eastAsia="ru-RU"/>
              </w:rPr>
            </w:pPr>
            <w:r>
              <w:t>Д</w:t>
            </w:r>
            <w:r w:rsidRPr="009400B9">
              <w:t>окументы, подтверждающие внесение денежных сре</w:t>
            </w:r>
            <w:proofErr w:type="gramStart"/>
            <w:r w:rsidRPr="009400B9">
              <w:t>дств в к</w:t>
            </w:r>
            <w:proofErr w:type="gramEnd"/>
            <w:r w:rsidRPr="009400B9">
              <w:t>ачестве обеспечения заявки на участие в аукционе, (платежное поручение, подтверждающее перечисление денежных средств в качестве обеспечения заявки на участие в аукционе, или коп</w:t>
            </w:r>
            <w:r>
              <w:t>ия такого платежного поручения)</w:t>
            </w:r>
          </w:p>
        </w:tc>
        <w:tc>
          <w:tcPr>
            <w:tcW w:w="1276" w:type="dxa"/>
            <w:tcBorders>
              <w:top w:val="single" w:sz="4" w:space="0" w:color="auto"/>
              <w:left w:val="single" w:sz="4" w:space="0" w:color="auto"/>
              <w:bottom w:val="single" w:sz="4" w:space="0" w:color="auto"/>
              <w:right w:val="single" w:sz="4" w:space="0" w:color="auto"/>
            </w:tcBorders>
          </w:tcPr>
          <w:p w:rsidR="00D50245" w:rsidRPr="007B6292" w:rsidRDefault="00D50245" w:rsidP="00A912A1">
            <w:pPr>
              <w:spacing w:after="60"/>
              <w:ind w:firstLine="567"/>
              <w:jc w:val="both"/>
              <w:rPr>
                <w:sz w:val="28"/>
                <w:szCs w:val="28"/>
                <w:lang w:eastAsia="ru-RU"/>
              </w:rPr>
            </w:pPr>
          </w:p>
        </w:tc>
        <w:tc>
          <w:tcPr>
            <w:tcW w:w="1243" w:type="dxa"/>
            <w:tcBorders>
              <w:top w:val="single" w:sz="4" w:space="0" w:color="auto"/>
              <w:left w:val="single" w:sz="4" w:space="0" w:color="auto"/>
              <w:bottom w:val="single" w:sz="4" w:space="0" w:color="auto"/>
              <w:right w:val="single" w:sz="4" w:space="0" w:color="auto"/>
            </w:tcBorders>
          </w:tcPr>
          <w:p w:rsidR="00D50245" w:rsidRPr="007B6292" w:rsidRDefault="00D50245" w:rsidP="00A912A1">
            <w:pPr>
              <w:spacing w:after="60"/>
              <w:ind w:firstLine="567"/>
              <w:jc w:val="both"/>
              <w:rPr>
                <w:sz w:val="28"/>
                <w:szCs w:val="28"/>
                <w:lang w:eastAsia="ru-RU"/>
              </w:rPr>
            </w:pPr>
          </w:p>
        </w:tc>
      </w:tr>
      <w:tr w:rsidR="00D50245" w:rsidRPr="007B6292" w:rsidTr="00A912A1">
        <w:trPr>
          <w:jc w:val="right"/>
        </w:trPr>
        <w:tc>
          <w:tcPr>
            <w:tcW w:w="644" w:type="dxa"/>
            <w:tcBorders>
              <w:top w:val="single" w:sz="4" w:space="0" w:color="auto"/>
              <w:left w:val="single" w:sz="4" w:space="0" w:color="auto"/>
              <w:bottom w:val="single" w:sz="4" w:space="0" w:color="auto"/>
              <w:right w:val="single" w:sz="4" w:space="0" w:color="auto"/>
            </w:tcBorders>
            <w:vAlign w:val="center"/>
          </w:tcPr>
          <w:p w:rsidR="00D50245" w:rsidRPr="00C2149F" w:rsidRDefault="00D278BD" w:rsidP="00A912A1">
            <w:pPr>
              <w:spacing w:after="60"/>
              <w:ind w:left="-32"/>
              <w:jc w:val="center"/>
              <w:rPr>
                <w:lang w:eastAsia="ru-RU"/>
              </w:rPr>
            </w:pPr>
            <w:r>
              <w:rPr>
                <w:lang w:eastAsia="ru-RU"/>
              </w:rPr>
              <w:t>9</w:t>
            </w:r>
            <w:r w:rsidR="00D50245" w:rsidRPr="00C2149F">
              <w:rPr>
                <w:lang w:eastAsia="ru-RU"/>
              </w:rPr>
              <w:t>.</w:t>
            </w:r>
          </w:p>
        </w:tc>
        <w:tc>
          <w:tcPr>
            <w:tcW w:w="6858" w:type="dxa"/>
            <w:tcBorders>
              <w:top w:val="single" w:sz="4" w:space="0" w:color="auto"/>
              <w:left w:val="single" w:sz="4" w:space="0" w:color="auto"/>
              <w:bottom w:val="single" w:sz="4" w:space="0" w:color="auto"/>
              <w:right w:val="single" w:sz="4" w:space="0" w:color="auto"/>
            </w:tcBorders>
          </w:tcPr>
          <w:p w:rsidR="00D50245" w:rsidRPr="00C2149F" w:rsidRDefault="00D50245" w:rsidP="00A912A1">
            <w:pPr>
              <w:spacing w:after="60"/>
              <w:ind w:left="-57" w:firstLine="287"/>
              <w:jc w:val="both"/>
              <w:rPr>
                <w:lang w:eastAsia="ru-RU"/>
              </w:rPr>
            </w:pPr>
            <w:r w:rsidRPr="00C2149F">
              <w:rPr>
                <w:lang w:eastAsia="ru-RU"/>
              </w:rPr>
              <w:t>Копии учредительных документов участника аукциона (для юридических лиц)</w:t>
            </w:r>
          </w:p>
        </w:tc>
        <w:tc>
          <w:tcPr>
            <w:tcW w:w="1276" w:type="dxa"/>
            <w:tcBorders>
              <w:top w:val="single" w:sz="4" w:space="0" w:color="auto"/>
              <w:left w:val="single" w:sz="4" w:space="0" w:color="auto"/>
              <w:bottom w:val="single" w:sz="4" w:space="0" w:color="auto"/>
              <w:right w:val="single" w:sz="4" w:space="0" w:color="auto"/>
            </w:tcBorders>
          </w:tcPr>
          <w:p w:rsidR="00D50245" w:rsidRPr="007B6292" w:rsidRDefault="00D50245" w:rsidP="00A912A1">
            <w:pPr>
              <w:spacing w:after="60"/>
              <w:ind w:firstLine="567"/>
              <w:jc w:val="both"/>
              <w:rPr>
                <w:sz w:val="28"/>
                <w:szCs w:val="28"/>
                <w:lang w:eastAsia="ru-RU"/>
              </w:rPr>
            </w:pPr>
          </w:p>
        </w:tc>
        <w:tc>
          <w:tcPr>
            <w:tcW w:w="1243" w:type="dxa"/>
            <w:tcBorders>
              <w:top w:val="single" w:sz="4" w:space="0" w:color="auto"/>
              <w:left w:val="single" w:sz="4" w:space="0" w:color="auto"/>
              <w:bottom w:val="single" w:sz="4" w:space="0" w:color="auto"/>
              <w:right w:val="single" w:sz="4" w:space="0" w:color="auto"/>
            </w:tcBorders>
          </w:tcPr>
          <w:p w:rsidR="00D50245" w:rsidRPr="007B6292" w:rsidRDefault="00D50245" w:rsidP="00A912A1">
            <w:pPr>
              <w:spacing w:after="60"/>
              <w:ind w:firstLine="567"/>
              <w:jc w:val="both"/>
              <w:rPr>
                <w:sz w:val="28"/>
                <w:szCs w:val="28"/>
                <w:lang w:eastAsia="ru-RU"/>
              </w:rPr>
            </w:pPr>
          </w:p>
        </w:tc>
      </w:tr>
    </w:tbl>
    <w:p w:rsidR="00D50245" w:rsidRPr="007B6292" w:rsidRDefault="00D50245" w:rsidP="00D50245">
      <w:pPr>
        <w:spacing w:after="60"/>
        <w:jc w:val="both"/>
        <w:rPr>
          <w:b/>
          <w:bCs/>
          <w:iCs/>
          <w:sz w:val="28"/>
          <w:szCs w:val="28"/>
          <w:lang w:eastAsia="ru-RU"/>
        </w:rPr>
      </w:pPr>
    </w:p>
    <w:p w:rsidR="00D50245" w:rsidRPr="00252073" w:rsidRDefault="00D50245" w:rsidP="00D50245">
      <w:pPr>
        <w:spacing w:after="60"/>
        <w:ind w:firstLine="567"/>
        <w:jc w:val="both"/>
        <w:rPr>
          <w:b/>
          <w:bCs/>
          <w:iCs/>
          <w:lang w:eastAsia="ru-RU"/>
        </w:rPr>
      </w:pPr>
      <w:r w:rsidRPr="00252073">
        <w:rPr>
          <w:b/>
          <w:bCs/>
          <w:iCs/>
          <w:lang w:eastAsia="ru-RU"/>
        </w:rPr>
        <w:t>Примечание: не предоставление хотя бы одного из указанных документов  является основанием для отказа в допуске к участию в аукционе.</w:t>
      </w:r>
    </w:p>
    <w:p w:rsidR="00D50245" w:rsidRPr="00252073" w:rsidRDefault="00D50245" w:rsidP="00D50245">
      <w:pPr>
        <w:spacing w:after="60"/>
        <w:ind w:firstLine="567"/>
        <w:rPr>
          <w:b/>
          <w:lang w:eastAsia="ru-RU"/>
        </w:rPr>
      </w:pPr>
    </w:p>
    <w:p w:rsidR="00D50245" w:rsidRPr="00252073" w:rsidRDefault="00D50245" w:rsidP="00D50245">
      <w:pPr>
        <w:spacing w:after="60"/>
        <w:ind w:firstLine="567"/>
        <w:rPr>
          <w:lang w:eastAsia="ru-RU"/>
        </w:rPr>
      </w:pPr>
      <w:proofErr w:type="gramStart"/>
      <w:r w:rsidRPr="003F1BF3">
        <w:rPr>
          <w:b/>
          <w:lang w:eastAsia="ru-RU"/>
        </w:rPr>
        <w:t>Претендент</w:t>
      </w:r>
      <w:proofErr w:type="gramEnd"/>
      <w:r w:rsidRPr="003F1BF3">
        <w:rPr>
          <w:b/>
          <w:lang w:eastAsia="ru-RU"/>
        </w:rPr>
        <w:t xml:space="preserve"> /</w:t>
      </w:r>
      <w:r w:rsidRPr="003F1BF3">
        <w:rPr>
          <w:b/>
          <w:bCs/>
          <w:lang w:eastAsia="ru-RU"/>
        </w:rPr>
        <w:t>уп</w:t>
      </w:r>
      <w:r w:rsidRPr="003F1BF3">
        <w:rPr>
          <w:b/>
          <w:lang w:eastAsia="ru-RU"/>
        </w:rPr>
        <w:t xml:space="preserve">олномоченный представитель </w:t>
      </w:r>
      <w:r w:rsidRPr="003F1BF3">
        <w:rPr>
          <w:lang w:eastAsia="ru-RU"/>
        </w:rPr>
        <w:t>_________________</w:t>
      </w:r>
    </w:p>
    <w:p w:rsidR="00D50245" w:rsidRPr="00252073" w:rsidRDefault="00D50245" w:rsidP="00D50245">
      <w:pPr>
        <w:spacing w:after="60"/>
        <w:ind w:firstLine="567"/>
        <w:rPr>
          <w:vertAlign w:val="superscript"/>
          <w:lang w:eastAsia="ru-RU"/>
        </w:rPr>
      </w:pPr>
      <w:r w:rsidRPr="00252073">
        <w:rPr>
          <w:vertAlign w:val="superscript"/>
          <w:lang w:eastAsia="ru-RU"/>
        </w:rPr>
        <w:t xml:space="preserve">   (подпись)</w:t>
      </w:r>
    </w:p>
    <w:p w:rsidR="00D50245" w:rsidRPr="00252073" w:rsidRDefault="00D50245" w:rsidP="00D50245">
      <w:pPr>
        <w:spacing w:after="60"/>
        <w:ind w:firstLine="567"/>
        <w:jc w:val="both"/>
        <w:rPr>
          <w:sz w:val="20"/>
          <w:szCs w:val="20"/>
          <w:lang w:eastAsia="ru-RU"/>
        </w:rPr>
      </w:pPr>
      <w:r w:rsidRPr="00252073">
        <w:rPr>
          <w:sz w:val="20"/>
          <w:szCs w:val="20"/>
          <w:lang w:eastAsia="ru-RU"/>
        </w:rPr>
        <w:t>(должность, Ф.И.О., основание и реквизиты документа, подтверждающие полномочия соответствующего лица на подпись заявки на участие в аукционе)</w:t>
      </w:r>
    </w:p>
    <w:p w:rsidR="00D50245" w:rsidRPr="00252073" w:rsidRDefault="00D50245" w:rsidP="00D50245">
      <w:pPr>
        <w:spacing w:after="60"/>
        <w:ind w:firstLine="567"/>
        <w:jc w:val="both"/>
        <w:rPr>
          <w:sz w:val="20"/>
          <w:szCs w:val="20"/>
          <w:lang w:eastAsia="ru-RU"/>
        </w:rPr>
      </w:pPr>
      <w:r w:rsidRPr="00252073">
        <w:rPr>
          <w:sz w:val="20"/>
          <w:szCs w:val="20"/>
          <w:lang w:eastAsia="ru-RU"/>
        </w:rPr>
        <w:t>м.п.</w:t>
      </w:r>
    </w:p>
    <w:p w:rsidR="00D50245" w:rsidRDefault="00D50245" w:rsidP="000473FE">
      <w:pPr>
        <w:autoSpaceDE w:val="0"/>
        <w:autoSpaceDN w:val="0"/>
        <w:adjustRightInd w:val="0"/>
        <w:rPr>
          <w:color w:val="262626"/>
          <w:sz w:val="22"/>
          <w:szCs w:val="22"/>
        </w:rPr>
      </w:pPr>
    </w:p>
    <w:p w:rsidR="00D50245" w:rsidRDefault="00D50245" w:rsidP="000473FE">
      <w:pPr>
        <w:autoSpaceDE w:val="0"/>
        <w:autoSpaceDN w:val="0"/>
        <w:adjustRightInd w:val="0"/>
        <w:rPr>
          <w:color w:val="262626"/>
          <w:sz w:val="22"/>
          <w:szCs w:val="22"/>
        </w:rPr>
      </w:pPr>
    </w:p>
    <w:p w:rsidR="000473FE" w:rsidRPr="004049E7" w:rsidRDefault="000473FE" w:rsidP="000473FE">
      <w:pPr>
        <w:autoSpaceDE w:val="0"/>
        <w:autoSpaceDN w:val="0"/>
        <w:adjustRightInd w:val="0"/>
        <w:rPr>
          <w:color w:val="262626"/>
        </w:rPr>
      </w:pPr>
      <w:r w:rsidRPr="004049E7">
        <w:rPr>
          <w:color w:val="262626"/>
        </w:rPr>
        <w:t>Заявка принята организатором аукциона: «____» ______________ 20___ года</w:t>
      </w:r>
    </w:p>
    <w:p w:rsidR="000473FE" w:rsidRPr="004049E7" w:rsidRDefault="000473FE" w:rsidP="000473FE">
      <w:pPr>
        <w:autoSpaceDE w:val="0"/>
        <w:autoSpaceDN w:val="0"/>
        <w:adjustRightInd w:val="0"/>
        <w:rPr>
          <w:color w:val="262626"/>
        </w:rPr>
      </w:pPr>
      <w:r w:rsidRPr="004049E7">
        <w:rPr>
          <w:color w:val="262626"/>
        </w:rPr>
        <w:t>в ______ час</w:t>
      </w:r>
      <w:proofErr w:type="gramStart"/>
      <w:r w:rsidRPr="004049E7">
        <w:rPr>
          <w:color w:val="262626"/>
        </w:rPr>
        <w:t>.</w:t>
      </w:r>
      <w:proofErr w:type="gramEnd"/>
      <w:r w:rsidRPr="004049E7">
        <w:rPr>
          <w:color w:val="262626"/>
        </w:rPr>
        <w:t xml:space="preserve"> _______ </w:t>
      </w:r>
      <w:proofErr w:type="gramStart"/>
      <w:r w:rsidRPr="004049E7">
        <w:rPr>
          <w:color w:val="262626"/>
        </w:rPr>
        <w:t>м</w:t>
      </w:r>
      <w:proofErr w:type="gramEnd"/>
      <w:r w:rsidRPr="004049E7">
        <w:rPr>
          <w:color w:val="262626"/>
        </w:rPr>
        <w:t>ин., зарегистрирована в журнале за номером ___________</w:t>
      </w:r>
    </w:p>
    <w:p w:rsidR="000473FE" w:rsidRPr="004049E7" w:rsidRDefault="000473FE" w:rsidP="000473FE">
      <w:pPr>
        <w:autoSpaceDE w:val="0"/>
        <w:autoSpaceDN w:val="0"/>
        <w:adjustRightInd w:val="0"/>
        <w:rPr>
          <w:color w:val="262626"/>
        </w:rPr>
      </w:pPr>
    </w:p>
    <w:p w:rsidR="000473FE" w:rsidRPr="004049E7" w:rsidRDefault="000473FE" w:rsidP="000473FE">
      <w:pPr>
        <w:autoSpaceDE w:val="0"/>
        <w:autoSpaceDN w:val="0"/>
        <w:adjustRightInd w:val="0"/>
        <w:rPr>
          <w:color w:val="262626"/>
        </w:rPr>
      </w:pPr>
      <w:r w:rsidRPr="004049E7">
        <w:rPr>
          <w:color w:val="262626"/>
        </w:rPr>
        <w:t>_________________________________________________________________ ___________________</w:t>
      </w:r>
    </w:p>
    <w:p w:rsidR="003A4E7B" w:rsidRPr="004049E7" w:rsidRDefault="000473FE" w:rsidP="000473FE">
      <w:pPr>
        <w:autoSpaceDE w:val="0"/>
        <w:autoSpaceDN w:val="0"/>
        <w:adjustRightInd w:val="0"/>
        <w:rPr>
          <w:color w:val="262626"/>
        </w:rPr>
      </w:pPr>
      <w:r w:rsidRPr="004049E7">
        <w:rPr>
          <w:color w:val="262626"/>
        </w:rPr>
        <w:t>(фамилия, имя, отчество уполномоченного лица (подпись) организатора аукциона)</w:t>
      </w:r>
    </w:p>
    <w:p w:rsidR="003A4E7B" w:rsidRPr="004049E7" w:rsidRDefault="003A4E7B">
      <w:pPr>
        <w:suppressAutoHyphens w:val="0"/>
        <w:rPr>
          <w:color w:val="262626"/>
        </w:rPr>
      </w:pPr>
      <w:r w:rsidRPr="004049E7">
        <w:rPr>
          <w:color w:val="262626"/>
        </w:rPr>
        <w:br w:type="page"/>
      </w:r>
    </w:p>
    <w:p w:rsidR="003A4E7B" w:rsidRDefault="008F206B" w:rsidP="003A4E7B">
      <w:pPr>
        <w:jc w:val="right"/>
      </w:pPr>
      <w:r>
        <w:lastRenderedPageBreak/>
        <w:t>Приложение 3</w:t>
      </w:r>
    </w:p>
    <w:p w:rsidR="003A4E7B" w:rsidRDefault="003A4E7B" w:rsidP="003A4E7B">
      <w:pPr>
        <w:jc w:val="right"/>
      </w:pPr>
      <w:r>
        <w:t>к документации</w:t>
      </w:r>
    </w:p>
    <w:p w:rsidR="003A4E7B" w:rsidRDefault="003A4E7B" w:rsidP="003A4E7B">
      <w:pPr>
        <w:pStyle w:val="ConsPlusNormal"/>
        <w:widowControl/>
        <w:ind w:firstLine="0"/>
        <w:jc w:val="center"/>
        <w:rPr>
          <w:rFonts w:ascii="Times New Roman" w:hAnsi="Times New Roman" w:cs="Times New Roman"/>
          <w:b/>
          <w:color w:val="000000"/>
          <w:sz w:val="22"/>
          <w:szCs w:val="22"/>
        </w:rPr>
      </w:pPr>
    </w:p>
    <w:p w:rsidR="009756B4" w:rsidRDefault="009756B4" w:rsidP="002D4060">
      <w:pPr>
        <w:autoSpaceDE w:val="0"/>
        <w:autoSpaceDN w:val="0"/>
        <w:adjustRightInd w:val="0"/>
        <w:jc w:val="center"/>
        <w:rPr>
          <w:sz w:val="28"/>
          <w:szCs w:val="28"/>
        </w:rPr>
      </w:pPr>
      <w:r w:rsidRPr="009756B4">
        <w:rPr>
          <w:sz w:val="28"/>
          <w:szCs w:val="28"/>
        </w:rPr>
        <w:t xml:space="preserve">ИНСТРУКЦИЯ ПО ЗАПОЛНЕНИЮ ФОРМ </w:t>
      </w:r>
      <w:r w:rsidR="00714393">
        <w:rPr>
          <w:sz w:val="28"/>
          <w:szCs w:val="28"/>
        </w:rPr>
        <w:t>ЗАЯВИТЕЛЯМИ</w:t>
      </w:r>
    </w:p>
    <w:p w:rsidR="009756B4" w:rsidRPr="009756B4" w:rsidRDefault="009756B4" w:rsidP="009756B4">
      <w:pPr>
        <w:autoSpaceDE w:val="0"/>
        <w:autoSpaceDN w:val="0"/>
        <w:adjustRightInd w:val="0"/>
        <w:rPr>
          <w:sz w:val="28"/>
          <w:szCs w:val="28"/>
        </w:rPr>
      </w:pPr>
    </w:p>
    <w:p w:rsidR="009756B4" w:rsidRPr="009756B4" w:rsidRDefault="002D4060" w:rsidP="002D4060">
      <w:pPr>
        <w:autoSpaceDE w:val="0"/>
        <w:autoSpaceDN w:val="0"/>
        <w:adjustRightInd w:val="0"/>
        <w:ind w:firstLine="709"/>
        <w:jc w:val="both"/>
        <w:rPr>
          <w:sz w:val="28"/>
          <w:szCs w:val="28"/>
        </w:rPr>
      </w:pPr>
      <w:r>
        <w:rPr>
          <w:sz w:val="28"/>
          <w:szCs w:val="28"/>
        </w:rPr>
        <w:t>1. «</w:t>
      </w:r>
      <w:r w:rsidR="009756B4" w:rsidRPr="009756B4">
        <w:rPr>
          <w:sz w:val="28"/>
          <w:szCs w:val="28"/>
        </w:rPr>
        <w:t xml:space="preserve">Опись документов, </w:t>
      </w:r>
      <w:r w:rsidRPr="002D4060">
        <w:rPr>
          <w:sz w:val="28"/>
          <w:szCs w:val="28"/>
        </w:rPr>
        <w:t>документов, предоставленных заявителем</w:t>
      </w:r>
      <w:r>
        <w:rPr>
          <w:sz w:val="28"/>
          <w:szCs w:val="28"/>
        </w:rPr>
        <w:t xml:space="preserve"> </w:t>
      </w:r>
      <w:r w:rsidRPr="002D4060">
        <w:rPr>
          <w:sz w:val="28"/>
          <w:szCs w:val="28"/>
        </w:rPr>
        <w:t>для участия в аукционе</w:t>
      </w:r>
      <w:r>
        <w:rPr>
          <w:sz w:val="28"/>
          <w:szCs w:val="28"/>
        </w:rPr>
        <w:t>»</w:t>
      </w:r>
    </w:p>
    <w:p w:rsidR="009756B4" w:rsidRPr="009756B4" w:rsidRDefault="009756B4" w:rsidP="002D4060">
      <w:pPr>
        <w:autoSpaceDE w:val="0"/>
        <w:autoSpaceDN w:val="0"/>
        <w:adjustRightInd w:val="0"/>
        <w:ind w:firstLine="709"/>
        <w:jc w:val="both"/>
        <w:rPr>
          <w:sz w:val="28"/>
          <w:szCs w:val="28"/>
        </w:rPr>
      </w:pPr>
      <w:r w:rsidRPr="009756B4">
        <w:rPr>
          <w:sz w:val="28"/>
          <w:szCs w:val="28"/>
        </w:rPr>
        <w:t>1.1. В данном документе приводится исчерпывающий перечень документов, которые представлены заявителем в составе заявки. Опись должна содержать: наименование документов, количество листов каждого документа, включенного в опись, номера страниц.</w:t>
      </w:r>
    </w:p>
    <w:p w:rsidR="002D4060" w:rsidRDefault="009756B4" w:rsidP="002D4060">
      <w:pPr>
        <w:autoSpaceDE w:val="0"/>
        <w:autoSpaceDN w:val="0"/>
        <w:adjustRightInd w:val="0"/>
        <w:ind w:firstLine="709"/>
        <w:jc w:val="both"/>
        <w:rPr>
          <w:sz w:val="28"/>
          <w:szCs w:val="28"/>
        </w:rPr>
      </w:pPr>
      <w:r w:rsidRPr="009756B4">
        <w:rPr>
          <w:sz w:val="28"/>
          <w:szCs w:val="28"/>
        </w:rPr>
        <w:t xml:space="preserve">2. Форма </w:t>
      </w:r>
      <w:r w:rsidR="002D4060">
        <w:rPr>
          <w:sz w:val="28"/>
          <w:szCs w:val="28"/>
        </w:rPr>
        <w:t>«Заявка</w:t>
      </w:r>
      <w:r w:rsidR="002D4060" w:rsidRPr="002D4060">
        <w:rPr>
          <w:sz w:val="28"/>
          <w:szCs w:val="28"/>
        </w:rPr>
        <w:t xml:space="preserve"> </w:t>
      </w:r>
      <w:r w:rsidR="002D4060">
        <w:rPr>
          <w:sz w:val="28"/>
          <w:szCs w:val="28"/>
        </w:rPr>
        <w:t>на</w:t>
      </w:r>
      <w:r w:rsidR="002D4060" w:rsidRPr="002D4060">
        <w:rPr>
          <w:sz w:val="28"/>
          <w:szCs w:val="28"/>
        </w:rPr>
        <w:t xml:space="preserve"> </w:t>
      </w:r>
      <w:r w:rsidR="002D4060">
        <w:rPr>
          <w:sz w:val="28"/>
          <w:szCs w:val="28"/>
        </w:rPr>
        <w:t xml:space="preserve">участие в аукционе </w:t>
      </w:r>
      <w:r w:rsidR="002D4060" w:rsidRPr="002D4060">
        <w:rPr>
          <w:sz w:val="28"/>
          <w:szCs w:val="28"/>
        </w:rPr>
        <w:t xml:space="preserve">на право заключения договора </w:t>
      </w:r>
      <w:r w:rsidR="00EB3253" w:rsidRPr="00EB3253">
        <w:rPr>
          <w:sz w:val="28"/>
          <w:szCs w:val="28"/>
        </w:rPr>
        <w:t>на установку и эксплуатацию рекламной конструкции на земельном участке, расположенном на территории Тарского муниципального района Омской области, государственная собственность на который не разграничена</w:t>
      </w:r>
      <w:r w:rsidR="002D4060">
        <w:rPr>
          <w:sz w:val="28"/>
          <w:szCs w:val="28"/>
        </w:rPr>
        <w:t>»</w:t>
      </w:r>
      <w:r w:rsidR="00EB3253">
        <w:rPr>
          <w:sz w:val="28"/>
          <w:szCs w:val="28"/>
        </w:rPr>
        <w:t>.</w:t>
      </w:r>
    </w:p>
    <w:p w:rsidR="002D4060" w:rsidRDefault="009756B4" w:rsidP="002D4060">
      <w:pPr>
        <w:autoSpaceDE w:val="0"/>
        <w:autoSpaceDN w:val="0"/>
        <w:adjustRightInd w:val="0"/>
        <w:ind w:firstLine="709"/>
        <w:jc w:val="both"/>
        <w:rPr>
          <w:sz w:val="28"/>
          <w:szCs w:val="28"/>
        </w:rPr>
      </w:pPr>
      <w:r w:rsidRPr="009756B4">
        <w:rPr>
          <w:sz w:val="28"/>
          <w:szCs w:val="28"/>
        </w:rPr>
        <w:t xml:space="preserve">2.1.Заявка на участие в аукционе - это основной документ, которым заявители изъявляют свое желание принять участие в аукционе на условиях, установленных Организатором аукциона. </w:t>
      </w:r>
    </w:p>
    <w:p w:rsidR="002D4060" w:rsidRDefault="009756B4" w:rsidP="002D4060">
      <w:pPr>
        <w:autoSpaceDE w:val="0"/>
        <w:autoSpaceDN w:val="0"/>
        <w:adjustRightInd w:val="0"/>
        <w:ind w:firstLine="709"/>
        <w:jc w:val="both"/>
        <w:rPr>
          <w:sz w:val="28"/>
          <w:szCs w:val="28"/>
        </w:rPr>
      </w:pPr>
      <w:r w:rsidRPr="009756B4">
        <w:rPr>
          <w:sz w:val="28"/>
          <w:szCs w:val="28"/>
        </w:rPr>
        <w:t xml:space="preserve">2.2. Все данные, указанные в круглых скобках и/или курсивом приведены в качестве пояснения Заявителям. </w:t>
      </w:r>
    </w:p>
    <w:p w:rsidR="00971FBF" w:rsidRPr="00574FDC" w:rsidRDefault="00971FBF" w:rsidP="00971FBF">
      <w:pPr>
        <w:ind w:firstLine="709"/>
        <w:jc w:val="both"/>
        <w:rPr>
          <w:sz w:val="28"/>
          <w:szCs w:val="28"/>
        </w:rPr>
      </w:pPr>
      <w:r>
        <w:rPr>
          <w:sz w:val="28"/>
          <w:szCs w:val="28"/>
        </w:rPr>
        <w:t xml:space="preserve">2.3. </w:t>
      </w:r>
      <w:r w:rsidRPr="00574FDC">
        <w:rPr>
          <w:sz w:val="28"/>
          <w:szCs w:val="28"/>
        </w:rPr>
        <w:t xml:space="preserve">Заявка на участие в аукционе </w:t>
      </w:r>
      <w:r w:rsidRPr="002D4060">
        <w:rPr>
          <w:sz w:val="28"/>
          <w:szCs w:val="28"/>
        </w:rPr>
        <w:t xml:space="preserve">на право заключения договора </w:t>
      </w:r>
      <w:r w:rsidR="00EB3253" w:rsidRPr="00EB3253">
        <w:rPr>
          <w:sz w:val="28"/>
          <w:szCs w:val="28"/>
        </w:rPr>
        <w:t>на установку и эксплуатацию рекламной конструкции на земельном участке, расположенном на территории Тарского муниципального района Омской области, государственная собственность на который не разграничена,</w:t>
      </w:r>
      <w:r>
        <w:rPr>
          <w:sz w:val="28"/>
          <w:szCs w:val="28"/>
        </w:rPr>
        <w:t xml:space="preserve"> заполняется следующим образом</w:t>
      </w:r>
      <w:r w:rsidRPr="00574FDC">
        <w:rPr>
          <w:sz w:val="28"/>
          <w:szCs w:val="28"/>
        </w:rPr>
        <w:t>:</w:t>
      </w:r>
    </w:p>
    <w:p w:rsidR="00EB3253" w:rsidRDefault="00EB3253" w:rsidP="00971FB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а) в преамбуле указывается номер лота;</w:t>
      </w:r>
    </w:p>
    <w:p w:rsidR="00971FBF" w:rsidRDefault="00EB3253" w:rsidP="00971FB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б</w:t>
      </w:r>
      <w:r w:rsidR="00971FBF" w:rsidRPr="002C2BF1">
        <w:rPr>
          <w:rFonts w:ascii="Times New Roman" w:hAnsi="Times New Roman" w:cs="Times New Roman"/>
          <w:sz w:val="28"/>
          <w:szCs w:val="28"/>
        </w:rPr>
        <w:t xml:space="preserve">) в </w:t>
      </w:r>
      <w:r w:rsidR="00971FBF">
        <w:rPr>
          <w:rFonts w:ascii="Times New Roman" w:hAnsi="Times New Roman" w:cs="Times New Roman"/>
          <w:sz w:val="28"/>
          <w:szCs w:val="28"/>
        </w:rPr>
        <w:t>строке</w:t>
      </w:r>
      <w:r w:rsidR="00971FBF" w:rsidRPr="009D0346">
        <w:rPr>
          <w:rFonts w:ascii="Times New Roman" w:hAnsi="Times New Roman" w:cs="Times New Roman"/>
          <w:sz w:val="28"/>
          <w:szCs w:val="28"/>
        </w:rPr>
        <w:t xml:space="preserve"> </w:t>
      </w:r>
      <w:r w:rsidR="00DE5B66">
        <w:rPr>
          <w:rFonts w:ascii="Times New Roman" w:hAnsi="Times New Roman" w:cs="Times New Roman"/>
          <w:sz w:val="28"/>
          <w:szCs w:val="28"/>
        </w:rPr>
        <w:t xml:space="preserve">1. </w:t>
      </w:r>
      <w:r w:rsidR="00971FBF" w:rsidRPr="009D0346">
        <w:rPr>
          <w:rFonts w:ascii="Times New Roman" w:hAnsi="Times New Roman" w:cs="Times New Roman"/>
          <w:sz w:val="28"/>
          <w:szCs w:val="28"/>
        </w:rPr>
        <w:t>для юридического лица</w:t>
      </w:r>
      <w:r w:rsidR="00971FBF">
        <w:rPr>
          <w:rFonts w:ascii="Times New Roman" w:hAnsi="Times New Roman" w:cs="Times New Roman"/>
          <w:b/>
          <w:sz w:val="28"/>
          <w:szCs w:val="28"/>
        </w:rPr>
        <w:t xml:space="preserve"> </w:t>
      </w:r>
      <w:r w:rsidR="00971FBF" w:rsidRPr="002C2BF1">
        <w:rPr>
          <w:rFonts w:ascii="Times New Roman" w:hAnsi="Times New Roman" w:cs="Times New Roman"/>
          <w:sz w:val="28"/>
          <w:szCs w:val="28"/>
        </w:rPr>
        <w:t xml:space="preserve">указывается </w:t>
      </w:r>
      <w:r w:rsidR="00546CC5" w:rsidRPr="00546CC5">
        <w:rPr>
          <w:rFonts w:ascii="Times New Roman" w:hAnsi="Times New Roman" w:cs="Times New Roman"/>
          <w:sz w:val="28"/>
          <w:szCs w:val="28"/>
        </w:rPr>
        <w:t>наименование претендента с указанием организационно-правовой формы</w:t>
      </w:r>
      <w:r w:rsidR="00971FBF" w:rsidRPr="00163707">
        <w:rPr>
          <w:rFonts w:ascii="Times New Roman" w:hAnsi="Times New Roman" w:cs="Times New Roman"/>
          <w:sz w:val="28"/>
          <w:szCs w:val="28"/>
        </w:rPr>
        <w:t xml:space="preserve">, </w:t>
      </w:r>
      <w:r w:rsidR="00546CC5" w:rsidRPr="00546CC5">
        <w:rPr>
          <w:rFonts w:ascii="Times New Roman" w:hAnsi="Times New Roman" w:cs="Times New Roman"/>
          <w:sz w:val="28"/>
          <w:szCs w:val="28"/>
        </w:rPr>
        <w:t>место нахождения, почтовый адрес (для юридического лица)</w:t>
      </w:r>
      <w:r w:rsidR="00971FBF" w:rsidRPr="00163707">
        <w:rPr>
          <w:rFonts w:ascii="Times New Roman" w:hAnsi="Times New Roman" w:cs="Times New Roman"/>
          <w:sz w:val="28"/>
          <w:szCs w:val="28"/>
        </w:rPr>
        <w:t>, номер контактного телефона</w:t>
      </w:r>
      <w:r w:rsidR="00546CC5">
        <w:rPr>
          <w:rFonts w:ascii="Times New Roman" w:hAnsi="Times New Roman" w:cs="Times New Roman"/>
          <w:sz w:val="28"/>
          <w:szCs w:val="28"/>
        </w:rPr>
        <w:t xml:space="preserve">, </w:t>
      </w:r>
      <w:r w:rsidR="00546CC5" w:rsidRPr="00546CC5">
        <w:rPr>
          <w:rFonts w:ascii="Times New Roman" w:hAnsi="Times New Roman" w:cs="Times New Roman"/>
          <w:sz w:val="28"/>
          <w:szCs w:val="28"/>
        </w:rPr>
        <w:t>наименование должности, Ф.И.О. руководителя, уполномоченного лица</w:t>
      </w:r>
      <w:r w:rsidR="00971FBF">
        <w:rPr>
          <w:rFonts w:ascii="Times New Roman" w:hAnsi="Times New Roman" w:cs="Times New Roman"/>
          <w:sz w:val="28"/>
          <w:szCs w:val="28"/>
        </w:rPr>
        <w:t>;</w:t>
      </w:r>
    </w:p>
    <w:p w:rsidR="00971FBF" w:rsidRPr="000D7297" w:rsidRDefault="00971FBF" w:rsidP="00971FB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б</w:t>
      </w:r>
      <w:r w:rsidRPr="00163707">
        <w:rPr>
          <w:rFonts w:ascii="Times New Roman" w:hAnsi="Times New Roman" w:cs="Times New Roman"/>
          <w:sz w:val="28"/>
          <w:szCs w:val="28"/>
        </w:rPr>
        <w:t xml:space="preserve">) </w:t>
      </w:r>
      <w:r w:rsidR="003462B3" w:rsidRPr="002C2BF1">
        <w:rPr>
          <w:rFonts w:ascii="Times New Roman" w:hAnsi="Times New Roman" w:cs="Times New Roman"/>
          <w:sz w:val="28"/>
          <w:szCs w:val="28"/>
        </w:rPr>
        <w:t xml:space="preserve">в </w:t>
      </w:r>
      <w:r w:rsidR="003462B3">
        <w:rPr>
          <w:rFonts w:ascii="Times New Roman" w:hAnsi="Times New Roman" w:cs="Times New Roman"/>
          <w:sz w:val="28"/>
          <w:szCs w:val="28"/>
        </w:rPr>
        <w:t>строке</w:t>
      </w:r>
      <w:r w:rsidR="003462B3" w:rsidRPr="009D0346">
        <w:rPr>
          <w:rFonts w:ascii="Times New Roman" w:hAnsi="Times New Roman" w:cs="Times New Roman"/>
          <w:sz w:val="28"/>
          <w:szCs w:val="28"/>
        </w:rPr>
        <w:t xml:space="preserve"> </w:t>
      </w:r>
      <w:r w:rsidR="00DE5B66">
        <w:rPr>
          <w:rFonts w:ascii="Times New Roman" w:hAnsi="Times New Roman" w:cs="Times New Roman"/>
          <w:sz w:val="28"/>
          <w:szCs w:val="28"/>
        </w:rPr>
        <w:t xml:space="preserve">1. </w:t>
      </w:r>
      <w:r>
        <w:rPr>
          <w:rFonts w:ascii="Times New Roman" w:hAnsi="Times New Roman" w:cs="Times New Roman"/>
          <w:sz w:val="28"/>
          <w:szCs w:val="28"/>
        </w:rPr>
        <w:t>д</w:t>
      </w:r>
      <w:r w:rsidRPr="000D7297">
        <w:rPr>
          <w:rFonts w:ascii="Times New Roman" w:hAnsi="Times New Roman" w:cs="Times New Roman"/>
          <w:sz w:val="28"/>
          <w:szCs w:val="28"/>
        </w:rPr>
        <w:t>ля физического лица (в том числе индивидуального предпринимателя)</w:t>
      </w:r>
      <w:r w:rsidRPr="000D7297">
        <w:t xml:space="preserve"> </w:t>
      </w:r>
      <w:r>
        <w:rPr>
          <w:rFonts w:ascii="Times New Roman" w:hAnsi="Times New Roman" w:cs="Times New Roman"/>
          <w:sz w:val="28"/>
          <w:szCs w:val="28"/>
        </w:rPr>
        <w:t xml:space="preserve">указывается </w:t>
      </w:r>
      <w:r w:rsidRPr="00163707">
        <w:rPr>
          <w:rFonts w:ascii="Times New Roman" w:hAnsi="Times New Roman" w:cs="Times New Roman"/>
          <w:sz w:val="28"/>
          <w:szCs w:val="28"/>
        </w:rPr>
        <w:t>фамили</w:t>
      </w:r>
      <w:r>
        <w:rPr>
          <w:rFonts w:ascii="Times New Roman" w:hAnsi="Times New Roman" w:cs="Times New Roman"/>
          <w:sz w:val="28"/>
          <w:szCs w:val="28"/>
        </w:rPr>
        <w:t>я</w:t>
      </w:r>
      <w:r w:rsidRPr="00163707">
        <w:rPr>
          <w:rFonts w:ascii="Times New Roman" w:hAnsi="Times New Roman" w:cs="Times New Roman"/>
          <w:sz w:val="28"/>
          <w:szCs w:val="28"/>
        </w:rPr>
        <w:t xml:space="preserve">, имя, отчество, сведения о месте жительства, </w:t>
      </w:r>
      <w:r w:rsidR="003462B3" w:rsidRPr="00163707">
        <w:rPr>
          <w:rFonts w:ascii="Times New Roman" w:hAnsi="Times New Roman" w:cs="Times New Roman"/>
          <w:sz w:val="28"/>
          <w:szCs w:val="28"/>
        </w:rPr>
        <w:t>номер контактного телефона</w:t>
      </w:r>
      <w:r w:rsidR="003462B3">
        <w:rPr>
          <w:rFonts w:ascii="Times New Roman" w:hAnsi="Times New Roman" w:cs="Times New Roman"/>
          <w:sz w:val="28"/>
          <w:szCs w:val="28"/>
        </w:rPr>
        <w:t>,</w:t>
      </w:r>
      <w:r w:rsidR="003462B3" w:rsidRPr="00163707">
        <w:rPr>
          <w:rFonts w:ascii="Times New Roman" w:hAnsi="Times New Roman" w:cs="Times New Roman"/>
          <w:sz w:val="28"/>
          <w:szCs w:val="28"/>
        </w:rPr>
        <w:t xml:space="preserve"> паспортные данные</w:t>
      </w:r>
      <w:r w:rsidR="003462B3">
        <w:rPr>
          <w:rFonts w:ascii="Times New Roman" w:hAnsi="Times New Roman" w:cs="Times New Roman"/>
          <w:sz w:val="28"/>
          <w:szCs w:val="28"/>
        </w:rPr>
        <w:t>;</w:t>
      </w:r>
    </w:p>
    <w:p w:rsidR="00DE5B66" w:rsidRDefault="00971FBF" w:rsidP="00971FBF">
      <w:pPr>
        <w:pStyle w:val="30"/>
        <w:tabs>
          <w:tab w:val="clear" w:pos="360"/>
        </w:tabs>
        <w:ind w:left="0" w:firstLine="709"/>
        <w:rPr>
          <w:rStyle w:val="a5"/>
          <w:sz w:val="28"/>
          <w:szCs w:val="28"/>
        </w:rPr>
      </w:pPr>
      <w:r w:rsidRPr="00EB376D">
        <w:rPr>
          <w:rStyle w:val="a5"/>
          <w:sz w:val="28"/>
          <w:szCs w:val="28"/>
        </w:rPr>
        <w:t xml:space="preserve">в) </w:t>
      </w:r>
      <w:r w:rsidR="003462B3">
        <w:rPr>
          <w:rStyle w:val="a5"/>
          <w:sz w:val="28"/>
          <w:szCs w:val="28"/>
        </w:rPr>
        <w:t xml:space="preserve">в строке </w:t>
      </w:r>
      <w:r w:rsidR="00546CC5">
        <w:rPr>
          <w:rStyle w:val="a5"/>
          <w:sz w:val="28"/>
          <w:szCs w:val="28"/>
        </w:rPr>
        <w:t>7</w:t>
      </w:r>
      <w:r w:rsidR="00DE5B66">
        <w:rPr>
          <w:rStyle w:val="a5"/>
          <w:sz w:val="28"/>
          <w:szCs w:val="28"/>
        </w:rPr>
        <w:t xml:space="preserve">. </w:t>
      </w:r>
      <w:r w:rsidR="003462B3">
        <w:rPr>
          <w:rStyle w:val="a5"/>
          <w:sz w:val="28"/>
          <w:szCs w:val="28"/>
        </w:rPr>
        <w:t>«</w:t>
      </w:r>
      <w:r w:rsidR="00546CC5" w:rsidRPr="00391296">
        <w:rPr>
          <w:sz w:val="28"/>
          <w:szCs w:val="28"/>
        </w:rPr>
        <w:t>Настоящей заявкой на участие в аукционе сообщаем, что в отношении</w:t>
      </w:r>
      <w:r w:rsidR="003462B3">
        <w:rPr>
          <w:rStyle w:val="a5"/>
          <w:sz w:val="28"/>
          <w:szCs w:val="28"/>
        </w:rPr>
        <w:t xml:space="preserve">» указывается </w:t>
      </w:r>
      <w:r w:rsidR="00546CC5" w:rsidRPr="00546CC5">
        <w:rPr>
          <w:rStyle w:val="a5"/>
          <w:sz w:val="28"/>
          <w:szCs w:val="28"/>
        </w:rPr>
        <w:t>наименование претендента (для юридических лиц), индивидуального предпринимателя, ФИО физического лица</w:t>
      </w:r>
      <w:r w:rsidR="00DE5B66">
        <w:rPr>
          <w:rStyle w:val="a5"/>
          <w:sz w:val="28"/>
          <w:szCs w:val="28"/>
        </w:rPr>
        <w:t>;</w:t>
      </w:r>
    </w:p>
    <w:p w:rsidR="00971FBF" w:rsidRPr="00FE4299" w:rsidRDefault="00DE5B66" w:rsidP="00971FBF">
      <w:pPr>
        <w:pStyle w:val="30"/>
        <w:tabs>
          <w:tab w:val="clear" w:pos="360"/>
        </w:tabs>
        <w:ind w:left="0" w:firstLine="709"/>
        <w:rPr>
          <w:sz w:val="28"/>
          <w:szCs w:val="28"/>
        </w:rPr>
      </w:pPr>
      <w:r>
        <w:rPr>
          <w:rStyle w:val="a5"/>
          <w:sz w:val="28"/>
          <w:szCs w:val="28"/>
        </w:rPr>
        <w:t xml:space="preserve">г) в строке </w:t>
      </w:r>
      <w:r w:rsidR="00546CC5">
        <w:rPr>
          <w:rStyle w:val="a5"/>
          <w:sz w:val="28"/>
          <w:szCs w:val="28"/>
        </w:rPr>
        <w:t>12</w:t>
      </w:r>
      <w:r>
        <w:rPr>
          <w:rStyle w:val="a5"/>
          <w:sz w:val="28"/>
          <w:szCs w:val="28"/>
        </w:rPr>
        <w:t xml:space="preserve"> </w:t>
      </w:r>
      <w:r w:rsidR="00546CC5">
        <w:rPr>
          <w:rStyle w:val="a5"/>
          <w:sz w:val="28"/>
          <w:szCs w:val="28"/>
        </w:rPr>
        <w:t xml:space="preserve">указывается </w:t>
      </w:r>
      <w:r w:rsidR="00546CC5" w:rsidRPr="00391296">
        <w:rPr>
          <w:sz w:val="28"/>
          <w:szCs w:val="28"/>
        </w:rPr>
        <w:t>Ф.И.О. полностью, должность и контактную информацию уполномоченного лица, включая телефон, факс (с указанием кода), адрес</w:t>
      </w:r>
      <w:r>
        <w:rPr>
          <w:sz w:val="28"/>
          <w:szCs w:val="28"/>
        </w:rPr>
        <w:t>;</w:t>
      </w:r>
    </w:p>
    <w:p w:rsidR="00971FBF" w:rsidRDefault="00DE5B66" w:rsidP="002D4060">
      <w:pPr>
        <w:autoSpaceDE w:val="0"/>
        <w:autoSpaceDN w:val="0"/>
        <w:adjustRightInd w:val="0"/>
        <w:ind w:firstLine="709"/>
        <w:jc w:val="both"/>
        <w:rPr>
          <w:sz w:val="28"/>
          <w:szCs w:val="28"/>
        </w:rPr>
      </w:pPr>
      <w:r>
        <w:rPr>
          <w:sz w:val="28"/>
          <w:szCs w:val="28"/>
        </w:rPr>
        <w:t xml:space="preserve">д) в строке </w:t>
      </w:r>
      <w:r w:rsidR="00546CC5" w:rsidRPr="0094586A">
        <w:rPr>
          <w:bCs/>
          <w:sz w:val="28"/>
          <w:szCs w:val="28"/>
          <w:lang w:eastAsia="ru-RU"/>
        </w:rPr>
        <w:t>14.</w:t>
      </w:r>
      <w:r w:rsidR="00546CC5" w:rsidRPr="00391296">
        <w:rPr>
          <w:sz w:val="28"/>
          <w:szCs w:val="28"/>
          <w:lang w:eastAsia="ru-RU"/>
        </w:rPr>
        <w:t> Банковские реквизиты участника аукциона</w:t>
      </w:r>
      <w:r w:rsidR="00546CC5">
        <w:rPr>
          <w:sz w:val="28"/>
          <w:szCs w:val="28"/>
          <w:lang w:eastAsia="ru-RU"/>
        </w:rPr>
        <w:t xml:space="preserve"> для возврата задатка</w:t>
      </w:r>
      <w:proofErr w:type="gramStart"/>
      <w:r w:rsidR="00546CC5" w:rsidRPr="00391296">
        <w:rPr>
          <w:sz w:val="28"/>
          <w:szCs w:val="28"/>
          <w:lang w:eastAsia="ru-RU"/>
        </w:rPr>
        <w:t>:</w:t>
      </w:r>
      <w:r w:rsidR="0094586A">
        <w:rPr>
          <w:sz w:val="28"/>
          <w:szCs w:val="28"/>
          <w:lang w:eastAsia="ru-RU"/>
        </w:rPr>
        <w:t>»</w:t>
      </w:r>
      <w:proofErr w:type="gramEnd"/>
      <w:r>
        <w:rPr>
          <w:sz w:val="28"/>
          <w:szCs w:val="28"/>
        </w:rPr>
        <w:t xml:space="preserve"> указываются банковские реквизиты для возврата задатка;</w:t>
      </w:r>
    </w:p>
    <w:p w:rsidR="0094586A" w:rsidRDefault="0094586A" w:rsidP="0094586A">
      <w:pPr>
        <w:autoSpaceDE w:val="0"/>
        <w:autoSpaceDN w:val="0"/>
        <w:adjustRightInd w:val="0"/>
        <w:ind w:firstLine="709"/>
        <w:jc w:val="both"/>
        <w:rPr>
          <w:sz w:val="28"/>
          <w:szCs w:val="28"/>
        </w:rPr>
      </w:pPr>
      <w:r>
        <w:rPr>
          <w:sz w:val="28"/>
          <w:szCs w:val="28"/>
        </w:rPr>
        <w:t xml:space="preserve">е) в строке </w:t>
      </w:r>
      <w:r w:rsidRPr="0094586A">
        <w:rPr>
          <w:bCs/>
          <w:sz w:val="28"/>
          <w:szCs w:val="28"/>
          <w:lang w:eastAsia="ru-RU"/>
        </w:rPr>
        <w:t xml:space="preserve">16. </w:t>
      </w:r>
      <w:r>
        <w:rPr>
          <w:bCs/>
          <w:sz w:val="28"/>
          <w:szCs w:val="28"/>
          <w:lang w:eastAsia="ru-RU"/>
        </w:rPr>
        <w:t>«</w:t>
      </w:r>
      <w:r w:rsidRPr="0094586A">
        <w:rPr>
          <w:bCs/>
          <w:sz w:val="28"/>
          <w:szCs w:val="28"/>
          <w:lang w:eastAsia="ru-RU"/>
        </w:rPr>
        <w:t>Корреспонденцию в наш адрес просим направлять по адресу</w:t>
      </w:r>
      <w:proofErr w:type="gramStart"/>
      <w:r>
        <w:rPr>
          <w:bCs/>
          <w:sz w:val="28"/>
          <w:szCs w:val="28"/>
          <w:lang w:eastAsia="ru-RU"/>
        </w:rPr>
        <w:t>:»</w:t>
      </w:r>
      <w:proofErr w:type="gramEnd"/>
      <w:r>
        <w:rPr>
          <w:sz w:val="28"/>
          <w:szCs w:val="28"/>
        </w:rPr>
        <w:t xml:space="preserve"> указывается почтовый адрес для отправки уведомлений;</w:t>
      </w:r>
    </w:p>
    <w:p w:rsidR="0094586A" w:rsidRDefault="0094586A" w:rsidP="002D4060">
      <w:pPr>
        <w:autoSpaceDE w:val="0"/>
        <w:autoSpaceDN w:val="0"/>
        <w:adjustRightInd w:val="0"/>
        <w:ind w:firstLine="709"/>
        <w:jc w:val="both"/>
        <w:rPr>
          <w:sz w:val="28"/>
          <w:szCs w:val="28"/>
        </w:rPr>
      </w:pPr>
    </w:p>
    <w:p w:rsidR="00DE5B66" w:rsidRDefault="0094586A" w:rsidP="002D4060">
      <w:pPr>
        <w:autoSpaceDE w:val="0"/>
        <w:autoSpaceDN w:val="0"/>
        <w:adjustRightInd w:val="0"/>
        <w:ind w:firstLine="709"/>
        <w:jc w:val="both"/>
        <w:rPr>
          <w:sz w:val="28"/>
          <w:szCs w:val="28"/>
        </w:rPr>
      </w:pPr>
      <w:r>
        <w:rPr>
          <w:sz w:val="28"/>
          <w:szCs w:val="28"/>
        </w:rPr>
        <w:lastRenderedPageBreak/>
        <w:t>ж</w:t>
      </w:r>
      <w:r w:rsidR="00DE5B66">
        <w:rPr>
          <w:sz w:val="28"/>
          <w:szCs w:val="28"/>
        </w:rPr>
        <w:t xml:space="preserve">) в </w:t>
      </w:r>
      <w:r>
        <w:rPr>
          <w:sz w:val="28"/>
          <w:szCs w:val="28"/>
        </w:rPr>
        <w:t>строке 17</w:t>
      </w:r>
      <w:r w:rsidR="00DE5B66">
        <w:rPr>
          <w:sz w:val="28"/>
          <w:szCs w:val="28"/>
        </w:rPr>
        <w:t xml:space="preserve"> указывается </w:t>
      </w:r>
      <w:r w:rsidR="0076391C">
        <w:rPr>
          <w:sz w:val="28"/>
          <w:szCs w:val="28"/>
        </w:rPr>
        <w:t>количество листов</w:t>
      </w:r>
      <w:r>
        <w:rPr>
          <w:sz w:val="28"/>
          <w:szCs w:val="28"/>
        </w:rPr>
        <w:t>;</w:t>
      </w:r>
    </w:p>
    <w:p w:rsidR="0094586A" w:rsidRDefault="0094586A" w:rsidP="002D4060">
      <w:pPr>
        <w:autoSpaceDE w:val="0"/>
        <w:autoSpaceDN w:val="0"/>
        <w:adjustRightInd w:val="0"/>
        <w:ind w:firstLine="709"/>
        <w:jc w:val="both"/>
        <w:rPr>
          <w:sz w:val="28"/>
          <w:szCs w:val="28"/>
        </w:rPr>
      </w:pPr>
      <w:r>
        <w:rPr>
          <w:sz w:val="28"/>
          <w:szCs w:val="28"/>
        </w:rPr>
        <w:t>з) заявка подписывается претендентом лично, либо уполномоченным представителем.</w:t>
      </w:r>
    </w:p>
    <w:p w:rsidR="002D4060" w:rsidRDefault="009756B4" w:rsidP="002D4060">
      <w:pPr>
        <w:autoSpaceDE w:val="0"/>
        <w:autoSpaceDN w:val="0"/>
        <w:adjustRightInd w:val="0"/>
        <w:ind w:firstLine="709"/>
        <w:jc w:val="both"/>
        <w:rPr>
          <w:sz w:val="28"/>
          <w:szCs w:val="28"/>
        </w:rPr>
      </w:pPr>
      <w:r w:rsidRPr="009756B4">
        <w:rPr>
          <w:sz w:val="28"/>
          <w:szCs w:val="28"/>
        </w:rPr>
        <w:t>3. Вся документация, предоставляемая на аукцион, должна бы</w:t>
      </w:r>
      <w:r w:rsidR="0076391C">
        <w:rPr>
          <w:sz w:val="28"/>
          <w:szCs w:val="28"/>
        </w:rPr>
        <w:t>ть составлена на русском языке.</w:t>
      </w:r>
    </w:p>
    <w:p w:rsidR="002D4060" w:rsidRDefault="009756B4" w:rsidP="002D4060">
      <w:pPr>
        <w:autoSpaceDE w:val="0"/>
        <w:autoSpaceDN w:val="0"/>
        <w:adjustRightInd w:val="0"/>
        <w:ind w:firstLine="709"/>
        <w:jc w:val="both"/>
        <w:rPr>
          <w:sz w:val="28"/>
          <w:szCs w:val="28"/>
        </w:rPr>
      </w:pPr>
      <w:r w:rsidRPr="009756B4">
        <w:rPr>
          <w:sz w:val="28"/>
          <w:szCs w:val="28"/>
        </w:rPr>
        <w:t>4. Заявка на участие в аукционе и опись документов должны быть выполнены четким разборчивым почерком, либо исполнены с использованием оргтехники, а также не до</w:t>
      </w:r>
      <w:r w:rsidR="00070AC2">
        <w:rPr>
          <w:sz w:val="28"/>
          <w:szCs w:val="28"/>
        </w:rPr>
        <w:t>лжны быть исполнены карандашом.</w:t>
      </w:r>
    </w:p>
    <w:p w:rsidR="002D4060" w:rsidRDefault="009756B4" w:rsidP="002D4060">
      <w:pPr>
        <w:autoSpaceDE w:val="0"/>
        <w:autoSpaceDN w:val="0"/>
        <w:adjustRightInd w:val="0"/>
        <w:ind w:firstLine="709"/>
        <w:jc w:val="both"/>
        <w:rPr>
          <w:sz w:val="28"/>
          <w:szCs w:val="28"/>
        </w:rPr>
      </w:pPr>
      <w:r w:rsidRPr="009756B4">
        <w:rPr>
          <w:sz w:val="28"/>
          <w:szCs w:val="28"/>
        </w:rPr>
        <w:t xml:space="preserve">5. Печати и подписи должны быть четкими и читаемыми. </w:t>
      </w:r>
    </w:p>
    <w:p w:rsidR="002D4060" w:rsidRDefault="009756B4" w:rsidP="002D4060">
      <w:pPr>
        <w:autoSpaceDE w:val="0"/>
        <w:autoSpaceDN w:val="0"/>
        <w:adjustRightInd w:val="0"/>
        <w:ind w:firstLine="709"/>
        <w:jc w:val="both"/>
        <w:rPr>
          <w:sz w:val="28"/>
          <w:szCs w:val="28"/>
        </w:rPr>
      </w:pPr>
      <w:r w:rsidRPr="009756B4">
        <w:rPr>
          <w:sz w:val="28"/>
          <w:szCs w:val="28"/>
        </w:rPr>
        <w:t xml:space="preserve">6.Подписи на оригиналах и копиях документов должны быть расшифрованы (указывается должность, фамилия и инициалы подписавшегося лица). </w:t>
      </w:r>
    </w:p>
    <w:p w:rsidR="009756B4" w:rsidRPr="009756B4" w:rsidRDefault="009756B4" w:rsidP="002D4060">
      <w:pPr>
        <w:autoSpaceDE w:val="0"/>
        <w:autoSpaceDN w:val="0"/>
        <w:adjustRightInd w:val="0"/>
        <w:ind w:firstLine="709"/>
        <w:jc w:val="both"/>
        <w:rPr>
          <w:sz w:val="28"/>
          <w:szCs w:val="28"/>
        </w:rPr>
      </w:pPr>
      <w:r w:rsidRPr="009756B4">
        <w:rPr>
          <w:sz w:val="28"/>
          <w:szCs w:val="28"/>
        </w:rPr>
        <w:t>7. Помарки, подчистки в заявке на участие в аукционе и описи документов не допускаются.</w:t>
      </w:r>
    </w:p>
    <w:p w:rsidR="009756B4" w:rsidRPr="009756B4" w:rsidRDefault="009756B4" w:rsidP="002D4060">
      <w:pPr>
        <w:autoSpaceDE w:val="0"/>
        <w:autoSpaceDN w:val="0"/>
        <w:adjustRightInd w:val="0"/>
        <w:ind w:firstLine="709"/>
        <w:jc w:val="both"/>
        <w:rPr>
          <w:sz w:val="28"/>
          <w:szCs w:val="28"/>
        </w:rPr>
      </w:pPr>
      <w:r w:rsidRPr="009756B4">
        <w:rPr>
          <w:sz w:val="28"/>
          <w:szCs w:val="28"/>
        </w:rPr>
        <w:t>8. Все листы заявки на участие в аукционе (включая опись) должны быть пронумерованы, прошиты, заверены подписью и печатью заявителя (с указанием должности, Ф.И.О. руководителя или уполномоченного лица заявителя). Заявка должна быть оформлена надлежащим образом, исключающим изъятие, подмену документов, входящих в состав заявки.</w:t>
      </w:r>
      <w:r w:rsidR="004B01EA">
        <w:rPr>
          <w:sz w:val="28"/>
          <w:szCs w:val="28"/>
        </w:rPr>
        <w:t xml:space="preserve"> </w:t>
      </w:r>
      <w:r w:rsidR="004B01EA" w:rsidRPr="00FE1EF3">
        <w:rPr>
          <w:sz w:val="28"/>
          <w:szCs w:val="28"/>
        </w:rPr>
        <w:t>При подготовке заявки и документов, прилагаемых к заявке, не допускается применение факсимильных подписей</w:t>
      </w:r>
      <w:r w:rsidR="004B01EA">
        <w:rPr>
          <w:sz w:val="28"/>
          <w:szCs w:val="28"/>
        </w:rPr>
        <w:t>.</w:t>
      </w:r>
    </w:p>
    <w:p w:rsidR="009756B4" w:rsidRPr="009756B4" w:rsidRDefault="009756B4" w:rsidP="002D4060">
      <w:pPr>
        <w:autoSpaceDE w:val="0"/>
        <w:autoSpaceDN w:val="0"/>
        <w:adjustRightInd w:val="0"/>
        <w:ind w:firstLine="709"/>
        <w:jc w:val="both"/>
        <w:rPr>
          <w:sz w:val="28"/>
          <w:szCs w:val="28"/>
        </w:rPr>
      </w:pPr>
      <w:r w:rsidRPr="009756B4">
        <w:rPr>
          <w:sz w:val="28"/>
          <w:szCs w:val="28"/>
        </w:rPr>
        <w:t>9. Все документы, входящие в состав заявки на участие в конкурсе и приложения к ней, должны лежать в порядке указанном в описи.</w:t>
      </w:r>
    </w:p>
    <w:p w:rsidR="00971FBF" w:rsidRDefault="009756B4" w:rsidP="002D4060">
      <w:pPr>
        <w:autoSpaceDE w:val="0"/>
        <w:autoSpaceDN w:val="0"/>
        <w:adjustRightInd w:val="0"/>
        <w:ind w:firstLine="709"/>
        <w:jc w:val="both"/>
        <w:rPr>
          <w:sz w:val="28"/>
          <w:szCs w:val="28"/>
        </w:rPr>
      </w:pPr>
      <w:r w:rsidRPr="009756B4">
        <w:rPr>
          <w:sz w:val="28"/>
          <w:szCs w:val="28"/>
        </w:rPr>
        <w:t xml:space="preserve">10. Соблюдение участником аукциона указанных требований означает, что все документы и сведения, входящие в состав заявки на участие в аукционе, поданы от имени участника аукциона, а также подтверждает подлинность и достоверность предоставленных в составе заявки на участие в аукционе документов и сведений. </w:t>
      </w:r>
    </w:p>
    <w:p w:rsidR="00971FBF" w:rsidRDefault="009756B4" w:rsidP="002D4060">
      <w:pPr>
        <w:autoSpaceDE w:val="0"/>
        <w:autoSpaceDN w:val="0"/>
        <w:adjustRightInd w:val="0"/>
        <w:ind w:firstLine="709"/>
        <w:jc w:val="both"/>
        <w:rPr>
          <w:sz w:val="28"/>
          <w:szCs w:val="28"/>
        </w:rPr>
      </w:pPr>
      <w:r w:rsidRPr="009756B4">
        <w:rPr>
          <w:sz w:val="28"/>
          <w:szCs w:val="28"/>
        </w:rPr>
        <w:t xml:space="preserve">11. Ответственность за достоверность представленной информации и документов несет заявитель. </w:t>
      </w:r>
    </w:p>
    <w:p w:rsidR="00E551F3" w:rsidRDefault="009756B4" w:rsidP="002D4060">
      <w:pPr>
        <w:autoSpaceDE w:val="0"/>
        <w:autoSpaceDN w:val="0"/>
        <w:adjustRightInd w:val="0"/>
        <w:ind w:firstLine="709"/>
        <w:jc w:val="both"/>
        <w:rPr>
          <w:sz w:val="28"/>
          <w:szCs w:val="28"/>
        </w:rPr>
      </w:pPr>
      <w:r w:rsidRPr="009756B4">
        <w:rPr>
          <w:sz w:val="28"/>
          <w:szCs w:val="28"/>
        </w:rPr>
        <w:t>12. Поданные документы на участие в аукционе после завершения аукциона заявителям и участникам аукциона не возвращаются.</w:t>
      </w:r>
    </w:p>
    <w:p w:rsidR="00E551F3" w:rsidRDefault="00E551F3">
      <w:pPr>
        <w:suppressAutoHyphens w:val="0"/>
        <w:rPr>
          <w:sz w:val="28"/>
          <w:szCs w:val="28"/>
        </w:rPr>
      </w:pPr>
      <w:r>
        <w:rPr>
          <w:sz w:val="28"/>
          <w:szCs w:val="28"/>
        </w:rPr>
        <w:br w:type="page"/>
      </w:r>
    </w:p>
    <w:p w:rsidR="00F33030" w:rsidRDefault="00F33030" w:rsidP="00F33030">
      <w:pPr>
        <w:jc w:val="right"/>
      </w:pPr>
      <w:r>
        <w:lastRenderedPageBreak/>
        <w:t xml:space="preserve">Приложение </w:t>
      </w:r>
      <w:r w:rsidR="001734C9">
        <w:t>4</w:t>
      </w:r>
    </w:p>
    <w:p w:rsidR="00F33030" w:rsidRDefault="00F33030" w:rsidP="00F33030">
      <w:pPr>
        <w:pStyle w:val="aa"/>
        <w:jc w:val="right"/>
        <w:rPr>
          <w:b/>
        </w:rPr>
      </w:pPr>
      <w:r>
        <w:t>к документации</w:t>
      </w:r>
    </w:p>
    <w:p w:rsidR="00F33030" w:rsidRDefault="00261FC9" w:rsidP="00E551F3">
      <w:pPr>
        <w:pStyle w:val="aa"/>
        <w:jc w:val="center"/>
        <w:rPr>
          <w:b/>
        </w:rPr>
      </w:pPr>
      <w:r>
        <w:rPr>
          <w:b/>
        </w:rPr>
        <w:t>ПРОЕКТ</w:t>
      </w:r>
    </w:p>
    <w:p w:rsidR="00F33030" w:rsidRDefault="00F33030" w:rsidP="00E551F3">
      <w:pPr>
        <w:pStyle w:val="aa"/>
        <w:jc w:val="center"/>
        <w:rPr>
          <w:b/>
        </w:rPr>
      </w:pPr>
    </w:p>
    <w:p w:rsidR="0061770B" w:rsidRPr="00CD75EC" w:rsidRDefault="0061770B" w:rsidP="00CC3127">
      <w:pPr>
        <w:ind w:firstLine="709"/>
        <w:jc w:val="center"/>
        <w:rPr>
          <w:b/>
        </w:rPr>
      </w:pPr>
      <w:r w:rsidRPr="00CD75EC">
        <w:rPr>
          <w:b/>
        </w:rPr>
        <w:t>ДОГОВОР</w:t>
      </w:r>
    </w:p>
    <w:p w:rsidR="0061770B" w:rsidRPr="00CD75EC" w:rsidRDefault="0094586A" w:rsidP="00CC3127">
      <w:pPr>
        <w:ind w:firstLine="709"/>
        <w:jc w:val="center"/>
        <w:rPr>
          <w:b/>
        </w:rPr>
      </w:pPr>
      <w:r w:rsidRPr="0094586A">
        <w:rPr>
          <w:b/>
        </w:rPr>
        <w:t>на право установки и эксплуатации рекламных конструкций на земельном участке, расположенном на территории Тарского муниципального района Омской области, государственная собственность на который не разграничена</w:t>
      </w:r>
      <w:r w:rsidR="0061770B" w:rsidRPr="00CD75EC">
        <w:rPr>
          <w:b/>
        </w:rPr>
        <w:t xml:space="preserve"> № </w:t>
      </w:r>
      <w:r w:rsidR="0061770B">
        <w:rPr>
          <w:b/>
        </w:rPr>
        <w:t>_______</w:t>
      </w:r>
    </w:p>
    <w:p w:rsidR="0061770B" w:rsidRPr="00CD75EC" w:rsidRDefault="0061770B" w:rsidP="00CC3127">
      <w:pPr>
        <w:ind w:firstLine="709"/>
      </w:pPr>
    </w:p>
    <w:p w:rsidR="0061770B" w:rsidRDefault="0061770B" w:rsidP="00CC3127">
      <w:pPr>
        <w:ind w:firstLine="709"/>
      </w:pPr>
      <w:r w:rsidRPr="00CD75EC">
        <w:t>г. Тара, Омская область</w:t>
      </w:r>
      <w:r w:rsidRPr="00CD75EC">
        <w:tab/>
      </w:r>
      <w:r w:rsidRPr="00CD75EC">
        <w:tab/>
      </w:r>
      <w:r w:rsidRPr="00CD75EC">
        <w:tab/>
      </w:r>
      <w:r w:rsidRPr="00CD75EC">
        <w:tab/>
      </w:r>
      <w:r>
        <w:t xml:space="preserve">    </w:t>
      </w:r>
      <w:r w:rsidRPr="00CD75EC">
        <w:t>«</w:t>
      </w:r>
      <w:r>
        <w:t>____</w:t>
      </w:r>
      <w:r w:rsidRPr="00CD75EC">
        <w:t xml:space="preserve">» </w:t>
      </w:r>
      <w:r>
        <w:t>__________</w:t>
      </w:r>
      <w:r w:rsidRPr="00CD75EC">
        <w:t xml:space="preserve"> 20</w:t>
      </w:r>
      <w:r w:rsidR="00A44731">
        <w:t>2</w:t>
      </w:r>
      <w:r w:rsidR="0094586A">
        <w:t>_</w:t>
      </w:r>
      <w:r w:rsidRPr="00CD75EC">
        <w:t xml:space="preserve"> года</w:t>
      </w:r>
    </w:p>
    <w:p w:rsidR="0061770B" w:rsidRPr="00CD75EC" w:rsidRDefault="0061770B" w:rsidP="00CC3127">
      <w:pPr>
        <w:ind w:firstLine="709"/>
      </w:pPr>
    </w:p>
    <w:p w:rsidR="0061770B" w:rsidRDefault="0061770B" w:rsidP="00CC3127">
      <w:pPr>
        <w:pStyle w:val="a8"/>
        <w:spacing w:after="0"/>
        <w:ind w:firstLine="709"/>
        <w:jc w:val="both"/>
      </w:pPr>
      <w:r>
        <w:rPr>
          <w:b/>
        </w:rPr>
        <w:t>Администраци</w:t>
      </w:r>
      <w:r w:rsidR="00C30328">
        <w:rPr>
          <w:b/>
        </w:rPr>
        <w:t>я</w:t>
      </w:r>
      <w:r>
        <w:rPr>
          <w:b/>
        </w:rPr>
        <w:t xml:space="preserve"> </w:t>
      </w:r>
      <w:r w:rsidRPr="00FA24C2">
        <w:rPr>
          <w:b/>
        </w:rPr>
        <w:t>Тарского муниципального района</w:t>
      </w:r>
      <w:r w:rsidR="00C30328">
        <w:rPr>
          <w:b/>
        </w:rPr>
        <w:t xml:space="preserve"> Омской области </w:t>
      </w:r>
      <w:r w:rsidR="00C30328" w:rsidRPr="00C30328">
        <w:t>(далее – Администрация)</w:t>
      </w:r>
      <w:r w:rsidRPr="005C203C">
        <w:t>,</w:t>
      </w:r>
      <w:r>
        <w:t xml:space="preserve"> </w:t>
      </w:r>
      <w:r w:rsidRPr="005C203C">
        <w:t>именуем</w:t>
      </w:r>
      <w:r w:rsidR="00C30328">
        <w:t>ая</w:t>
      </w:r>
      <w:r w:rsidRPr="005C203C">
        <w:t xml:space="preserve"> в дальнейшем «</w:t>
      </w:r>
      <w:r w:rsidR="001403CB">
        <w:rPr>
          <w:b/>
        </w:rPr>
        <w:t>Администрация</w:t>
      </w:r>
      <w:r w:rsidRPr="005C203C">
        <w:rPr>
          <w:b/>
        </w:rPr>
        <w:t>»</w:t>
      </w:r>
      <w:r>
        <w:rPr>
          <w:b/>
        </w:rPr>
        <w:t xml:space="preserve">, </w:t>
      </w:r>
      <w:r w:rsidRPr="005C203C">
        <w:t xml:space="preserve">в лице </w:t>
      </w:r>
      <w:r w:rsidR="00C30328" w:rsidRPr="00C30328">
        <w:t>Главы Тарского муниципального района</w:t>
      </w:r>
      <w:r w:rsidRPr="00C30328">
        <w:t xml:space="preserve"> </w:t>
      </w:r>
      <w:r w:rsidR="00C30328">
        <w:t>Лысакова Евгения Николаевича</w:t>
      </w:r>
      <w:r w:rsidRPr="005C203C">
        <w:t xml:space="preserve">, действующего </w:t>
      </w:r>
      <w:r>
        <w:t>на основании своих полномочий в соответствии с Уставом Тарского муниципального района,</w:t>
      </w:r>
      <w:r w:rsidRPr="005C203C">
        <w:t xml:space="preserve"> с одной стороны, и</w:t>
      </w:r>
    </w:p>
    <w:p w:rsidR="0094586A" w:rsidRDefault="0094586A" w:rsidP="00CC3127">
      <w:pPr>
        <w:pStyle w:val="ad"/>
        <w:spacing w:after="0"/>
        <w:ind w:left="0" w:firstLine="709"/>
        <w:jc w:val="both"/>
      </w:pPr>
      <w:r>
        <w:t>и ____________________ (ОГРН, Адрес) (далее – Рекламораспространитель) в лице _____________________, действующего на основании ______________________________, с другой стороны, вместе именуемые «Стороны» и каждый в отдельности «Сторона», на основании протокола аукциона от «___»________20</w:t>
      </w:r>
      <w:r w:rsidR="00A44731">
        <w:t>2</w:t>
      </w:r>
      <w:r>
        <w:t>_ г. № ____________ (Лот № _</w:t>
      </w:r>
      <w:proofErr w:type="gramStart"/>
      <w:r>
        <w:t xml:space="preserve"> )</w:t>
      </w:r>
      <w:proofErr w:type="gramEnd"/>
      <w:r>
        <w:t xml:space="preserve">, в соответствии с которым Рекламораспространитель признан победителем аукциона на право заключения договора </w:t>
      </w:r>
      <w:r w:rsidRPr="0094586A">
        <w:t xml:space="preserve">на право установки и эксплуатации рекламных конструкций на земельном участке, расположенном на территории Тарского муниципального района Омской области, государственная </w:t>
      </w:r>
      <w:proofErr w:type="gramStart"/>
      <w:r w:rsidRPr="0094586A">
        <w:t>собственность</w:t>
      </w:r>
      <w:proofErr w:type="gramEnd"/>
      <w:r w:rsidRPr="0094586A">
        <w:t xml:space="preserve"> на который не разграничена</w:t>
      </w:r>
      <w:r>
        <w:t xml:space="preserve"> (далее – Договор), с соблюдением требований Гражданского кодекса Российской Федерации, Федерального закона  от 13 марта 2006 г. № 38-ФЗ «О рекламе», </w:t>
      </w:r>
      <w:r w:rsidR="00B479C2" w:rsidRPr="00B479C2">
        <w:t>решением Совета Тарского муниципального района Омской области от 31.01.2019 № 310/58 «Об утверждении порядка проведения аукциона на право заключения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Тарского муниципального района Омской области, на земельном участке, расположенном на территории Тарского муниципального района Омской области, государственная собственность на который не разграничена, размещения рекламы на транспортном средстве, находящемся в муниципальной собственности Тарского муниципального района Омской области»</w:t>
      </w:r>
      <w:r>
        <w:t>, заключили настоящий Договор о нижеследующем:</w:t>
      </w:r>
    </w:p>
    <w:p w:rsidR="0094586A" w:rsidRDefault="0094586A" w:rsidP="00CC3127">
      <w:pPr>
        <w:pStyle w:val="ad"/>
        <w:spacing w:after="0"/>
        <w:ind w:left="0" w:firstLine="709"/>
        <w:jc w:val="both"/>
      </w:pPr>
    </w:p>
    <w:p w:rsidR="0094586A" w:rsidRDefault="00B479C2" w:rsidP="00CC3127">
      <w:pPr>
        <w:pStyle w:val="ad"/>
        <w:spacing w:after="0"/>
        <w:ind w:left="0" w:firstLine="709"/>
        <w:jc w:val="both"/>
      </w:pPr>
      <w:r>
        <w:t>1</w:t>
      </w:r>
      <w:r w:rsidR="0094586A">
        <w:t>.</w:t>
      </w:r>
      <w:r w:rsidR="0094586A">
        <w:tab/>
        <w:t>Предмет и общие положения Договора</w:t>
      </w:r>
    </w:p>
    <w:p w:rsidR="00306DBC" w:rsidRDefault="00B479C2" w:rsidP="00CC3127">
      <w:pPr>
        <w:pStyle w:val="ad"/>
        <w:spacing w:after="0"/>
        <w:ind w:left="0" w:firstLine="709"/>
        <w:jc w:val="both"/>
      </w:pPr>
      <w:r>
        <w:t>1</w:t>
      </w:r>
      <w:r w:rsidR="0094586A">
        <w:t>.1.</w:t>
      </w:r>
      <w:r w:rsidR="0094586A">
        <w:tab/>
      </w:r>
      <w:r w:rsidR="00C30328">
        <w:t>Администрация</w:t>
      </w:r>
      <w:r w:rsidR="0094586A">
        <w:t xml:space="preserve"> предоставляет Рекламораспространителю за плату право осуществить установку и эксплуатацию рекламн</w:t>
      </w:r>
      <w:r w:rsidR="00306DBC">
        <w:t>ой</w:t>
      </w:r>
      <w:r w:rsidR="0094586A">
        <w:t xml:space="preserve"> конструкци</w:t>
      </w:r>
      <w:r w:rsidR="00306DBC">
        <w:t>и</w:t>
      </w:r>
      <w:r w:rsidR="0094586A">
        <w:t xml:space="preserve"> на </w:t>
      </w:r>
      <w:r w:rsidRPr="00B479C2">
        <w:t>земельном участке, расположенном на территории Тарского муниципального района Омской области, государственная собственность на который не разграничена</w:t>
      </w:r>
      <w:r w:rsidR="00306DBC">
        <w:t>.</w:t>
      </w:r>
    </w:p>
    <w:p w:rsidR="0094586A" w:rsidRDefault="00306DBC" w:rsidP="00CC3127">
      <w:pPr>
        <w:pStyle w:val="ad"/>
        <w:spacing w:after="0"/>
        <w:ind w:left="0" w:firstLine="709"/>
        <w:jc w:val="both"/>
      </w:pPr>
      <w:proofErr w:type="gramStart"/>
      <w:r>
        <w:t>Тип рекламной конструкции</w:t>
      </w:r>
      <w:r w:rsidRPr="00306DBC">
        <w:t xml:space="preserve"> </w:t>
      </w:r>
      <w:proofErr w:type="spellStart"/>
      <w:r w:rsidRPr="00306DBC">
        <w:t>билборд</w:t>
      </w:r>
      <w:proofErr w:type="spellEnd"/>
      <w:r w:rsidRPr="00306DBC">
        <w:t xml:space="preserve">, размер рекламного поля рекламной конструкции составляет </w:t>
      </w:r>
      <w:r>
        <w:t>____</w:t>
      </w:r>
      <w:r w:rsidRPr="00306DBC">
        <w:t xml:space="preserve"> м с двумя поверхностями для размещения рекламы, оборудованной автоматической подсветкой, и системой аварийного отключения, отвечающей требованиям Схемы размещения рекламных конструкций на территории Тарского муниципального района Омской области, утвержденной распоряжением Администрации Тарского муниципального района Омской области от 8 июня 2018 года № 186.</w:t>
      </w:r>
      <w:proofErr w:type="gramEnd"/>
      <w:r w:rsidRPr="00306DBC">
        <w:t xml:space="preserve"> Место установки рекламной конструкции </w:t>
      </w:r>
      <w:r>
        <w:t>_____________________________________</w:t>
      </w:r>
      <w:r w:rsidR="0094586A">
        <w:t>.</w:t>
      </w:r>
    </w:p>
    <w:p w:rsidR="0094586A" w:rsidRDefault="00B479C2" w:rsidP="00CC3127">
      <w:pPr>
        <w:pStyle w:val="ad"/>
        <w:spacing w:after="0"/>
        <w:ind w:left="0" w:firstLine="709"/>
        <w:jc w:val="both"/>
      </w:pPr>
      <w:r>
        <w:t>1</w:t>
      </w:r>
      <w:r w:rsidR="0094586A">
        <w:t>.2.</w:t>
      </w:r>
      <w:r w:rsidR="0094586A">
        <w:tab/>
        <w:t xml:space="preserve">Рекламные конструкции могут быть использованы Рекламораспространителем исключительно в соответствии с нормами действующего законодательства Российской Федерации и города </w:t>
      </w:r>
      <w:r>
        <w:t>Тара</w:t>
      </w:r>
      <w:r w:rsidR="0094586A">
        <w:t xml:space="preserve">. </w:t>
      </w:r>
    </w:p>
    <w:p w:rsidR="007B1D27" w:rsidRDefault="007B1D27" w:rsidP="00CC3127">
      <w:pPr>
        <w:pStyle w:val="ad"/>
        <w:spacing w:after="0"/>
        <w:ind w:left="0" w:firstLine="709"/>
        <w:jc w:val="both"/>
      </w:pPr>
    </w:p>
    <w:p w:rsidR="0094586A" w:rsidRDefault="00B479C2" w:rsidP="00CC3127">
      <w:pPr>
        <w:pStyle w:val="ad"/>
        <w:spacing w:after="0"/>
        <w:ind w:left="0" w:firstLine="709"/>
        <w:jc w:val="both"/>
      </w:pPr>
      <w:r>
        <w:t>2</w:t>
      </w:r>
      <w:r w:rsidR="0094586A">
        <w:t>.</w:t>
      </w:r>
      <w:r w:rsidR="0094586A">
        <w:tab/>
        <w:t>Цена Договора. Платежи и расчеты по Договору</w:t>
      </w:r>
    </w:p>
    <w:p w:rsidR="0094586A" w:rsidRDefault="00B479C2" w:rsidP="00CC3127">
      <w:pPr>
        <w:pStyle w:val="ad"/>
        <w:spacing w:after="0"/>
        <w:ind w:left="0" w:firstLine="709"/>
        <w:jc w:val="both"/>
      </w:pPr>
      <w:r>
        <w:lastRenderedPageBreak/>
        <w:t>2</w:t>
      </w:r>
      <w:r w:rsidR="0094586A">
        <w:t>.1.</w:t>
      </w:r>
      <w:r w:rsidR="0094586A">
        <w:tab/>
        <w:t>Цена настоящего Договора - стоимость права установки и эксплуатации рекламных конструкций составляет _____________(__________________________________________) руб. __ коп</w:t>
      </w:r>
      <w:proofErr w:type="gramStart"/>
      <w:r w:rsidR="0094586A">
        <w:t>.</w:t>
      </w:r>
      <w:proofErr w:type="gramEnd"/>
      <w:r w:rsidR="0094586A">
        <w:t xml:space="preserve"> </w:t>
      </w:r>
      <w:proofErr w:type="gramStart"/>
      <w:r w:rsidR="0094586A">
        <w:t>в</w:t>
      </w:r>
      <w:proofErr w:type="gramEnd"/>
      <w:r w:rsidR="0094586A">
        <w:t xml:space="preserve"> </w:t>
      </w:r>
      <w:r w:rsidR="009D5F80">
        <w:t>месяц</w:t>
      </w:r>
      <w:r w:rsidR="0094586A">
        <w:t xml:space="preserve"> </w:t>
      </w:r>
      <w:r w:rsidR="00FA6065" w:rsidRPr="00FA6065">
        <w:t>(НДС не облагается в соответствии с п.п. 4 п. 2 ст. 146 Налогового кодекса Российской Федерации)</w:t>
      </w:r>
      <w:r w:rsidR="0094586A">
        <w:t>.</w:t>
      </w:r>
    </w:p>
    <w:p w:rsidR="002639B7" w:rsidRDefault="00B479C2" w:rsidP="00CC3127">
      <w:pPr>
        <w:ind w:firstLine="709"/>
        <w:jc w:val="both"/>
      </w:pPr>
      <w:r>
        <w:t>2</w:t>
      </w:r>
      <w:r w:rsidR="0094586A">
        <w:t>.2.</w:t>
      </w:r>
      <w:r w:rsidR="0094586A">
        <w:tab/>
        <w:t xml:space="preserve">Оплата по настоящему Договору производится Рекламораспространителем </w:t>
      </w:r>
      <w:r w:rsidR="00E62705">
        <w:t>ежеквартально</w:t>
      </w:r>
      <w:r w:rsidR="0094586A">
        <w:t xml:space="preserve"> на основании расчетов, выдаваемых </w:t>
      </w:r>
      <w:r w:rsidR="005C5504">
        <w:t>отраслевым (функциональным) органом Администрации – Комитетом по экономике и управлению муниципальной собственностью Администрации Тарского муниципального района (далее Комитет по экономике и УМС)</w:t>
      </w:r>
      <w:r w:rsidR="0094586A">
        <w:t xml:space="preserve">, </w:t>
      </w:r>
      <w:r w:rsidR="00E1420D">
        <w:t>ежеквартально</w:t>
      </w:r>
      <w:r w:rsidR="002639B7">
        <w:t xml:space="preserve"> </w:t>
      </w:r>
      <w:r w:rsidR="002639B7" w:rsidRPr="002639B7">
        <w:t xml:space="preserve">по следующим реквизитам: </w:t>
      </w:r>
      <w:r w:rsidR="000252E6" w:rsidRPr="000252E6">
        <w:t xml:space="preserve">Получатель УФК по Омской области (Комитет по экономике и УМС л/с 04523030220), ИНН 5535006339, КПП 553501001, единый </w:t>
      </w:r>
      <w:proofErr w:type="spellStart"/>
      <w:r w:rsidR="000252E6" w:rsidRPr="000252E6">
        <w:t>казначеский</w:t>
      </w:r>
      <w:proofErr w:type="spellEnd"/>
      <w:r w:rsidR="000252E6" w:rsidRPr="000252E6">
        <w:t xml:space="preserve"> счет 40102810245370000044, казначейский счет 03100643000000015200 в ОТДЕЛЕНИЕ ОМСК БАНКА РОССИИ//УФК п</w:t>
      </w:r>
      <w:r w:rsidR="00B172C0">
        <w:t>о Омской области г. Омск, БИК 01</w:t>
      </w:r>
      <w:r w:rsidR="000252E6" w:rsidRPr="000252E6">
        <w:t>5209001</w:t>
      </w:r>
      <w:r w:rsidR="002639B7" w:rsidRPr="002639B7">
        <w:t>, ко</w:t>
      </w:r>
      <w:r w:rsidR="002639B7">
        <w:t>д бюджетной классификации указывается в расчетных документах</w:t>
      </w:r>
      <w:r w:rsidR="002639B7" w:rsidRPr="002639B7">
        <w:t xml:space="preserve">. </w:t>
      </w:r>
    </w:p>
    <w:p w:rsidR="0094586A" w:rsidRPr="00E1420D" w:rsidRDefault="00B479C2" w:rsidP="00CC3127">
      <w:pPr>
        <w:pStyle w:val="ad"/>
        <w:spacing w:after="0"/>
        <w:ind w:left="0" w:firstLine="709"/>
        <w:jc w:val="both"/>
      </w:pPr>
      <w:r w:rsidRPr="00E1420D">
        <w:t>2</w:t>
      </w:r>
      <w:r w:rsidR="0094586A" w:rsidRPr="00E1420D">
        <w:t>.3.</w:t>
      </w:r>
      <w:r w:rsidR="007B1D27" w:rsidRPr="00E1420D">
        <w:t xml:space="preserve"> </w:t>
      </w:r>
      <w:r w:rsidR="0094586A" w:rsidRPr="00E1420D">
        <w:t xml:space="preserve">Расчет за первый </w:t>
      </w:r>
      <w:r w:rsidR="00E1420D" w:rsidRPr="00E1420D">
        <w:t>квартал</w:t>
      </w:r>
      <w:r w:rsidR="0094586A" w:rsidRPr="00E1420D">
        <w:t xml:space="preserve"> действия настоящего Договора выставляется в течение 10 (десяти) рабочих дней </w:t>
      </w:r>
      <w:proofErr w:type="gramStart"/>
      <w:r w:rsidR="0094586A" w:rsidRPr="00E1420D">
        <w:t>с даты</w:t>
      </w:r>
      <w:proofErr w:type="gramEnd"/>
      <w:r w:rsidR="0094586A" w:rsidRPr="00E1420D">
        <w:t xml:space="preserve"> его вступления в силу и должен быть оплачен Рекламораспространителем в бюджет </w:t>
      </w:r>
      <w:r w:rsidRPr="00E1420D">
        <w:t>Тарского муниципального района</w:t>
      </w:r>
      <w:r w:rsidR="0094586A" w:rsidRPr="00E1420D">
        <w:t xml:space="preserve"> </w:t>
      </w:r>
      <w:r w:rsidRPr="00E1420D">
        <w:t xml:space="preserve">Омской области </w:t>
      </w:r>
      <w:r w:rsidR="0094586A" w:rsidRPr="00E1420D">
        <w:t>в течение 10 (десяти) рабочих дней с момента получения Рекламораспространителем расчета.</w:t>
      </w:r>
      <w:r w:rsidR="007B1D27" w:rsidRPr="00E1420D">
        <w:t xml:space="preserve"> </w:t>
      </w:r>
      <w:proofErr w:type="gramStart"/>
      <w:r w:rsidR="007B1D27" w:rsidRPr="00E1420D">
        <w:t>Задаток</w:t>
      </w:r>
      <w:proofErr w:type="gramEnd"/>
      <w:r w:rsidR="007B1D27" w:rsidRPr="00E1420D">
        <w:t xml:space="preserve"> внесенный </w:t>
      </w:r>
      <w:r w:rsidR="004C50C3" w:rsidRPr="00E1420D">
        <w:t>Рекламораспространителем</w:t>
      </w:r>
      <w:r w:rsidR="007B1D27" w:rsidRPr="00E1420D">
        <w:t xml:space="preserve"> засчитывается в счет оплаты по договору.</w:t>
      </w:r>
    </w:p>
    <w:p w:rsidR="0094586A" w:rsidRDefault="00B479C2" w:rsidP="00CC3127">
      <w:pPr>
        <w:pStyle w:val="ad"/>
        <w:spacing w:after="0"/>
        <w:ind w:left="0" w:firstLine="709"/>
        <w:jc w:val="both"/>
      </w:pPr>
      <w:r>
        <w:t>2</w:t>
      </w:r>
      <w:r w:rsidR="0094586A">
        <w:t>.4.</w:t>
      </w:r>
      <w:r w:rsidR="007B1D27">
        <w:t xml:space="preserve"> </w:t>
      </w:r>
      <w:r w:rsidR="0094586A">
        <w:t xml:space="preserve">Расчет за каждый последующий </w:t>
      </w:r>
      <w:r w:rsidR="00E1420D">
        <w:t>квартал</w:t>
      </w:r>
      <w:r w:rsidR="0094586A">
        <w:t xml:space="preserve"> действия настоящего Договора выставляется в течение 10 (десяти) рабочих дней с даты начала каждого последующего </w:t>
      </w:r>
      <w:r w:rsidR="00E1420D">
        <w:t>квартала</w:t>
      </w:r>
      <w:r w:rsidR="0094586A">
        <w:t xml:space="preserve"> действия настоящего Договора и должен </w:t>
      </w:r>
      <w:proofErr w:type="gramStart"/>
      <w:r w:rsidR="0094586A">
        <w:t>быть</w:t>
      </w:r>
      <w:proofErr w:type="gramEnd"/>
      <w:r w:rsidR="0094586A">
        <w:t xml:space="preserve"> безусловно оплачен Рекламораспространителем в бюджет </w:t>
      </w:r>
      <w:r>
        <w:t>Тарского муниципального района Омской области</w:t>
      </w:r>
      <w:r w:rsidR="0094586A">
        <w:t xml:space="preserve"> в течение 10 (десяти) рабочих дней с момента получения расчета. При этом все споры и разногласия по сумме выставленного </w:t>
      </w:r>
      <w:r w:rsidR="00756CC0">
        <w:t>Администрацией</w:t>
      </w:r>
      <w:r w:rsidR="0094586A">
        <w:t xml:space="preserve"> расчета решаются после безусловной оплаты данного расчета.</w:t>
      </w:r>
    </w:p>
    <w:p w:rsidR="005C5504" w:rsidRDefault="00B479C2" w:rsidP="00CC3127">
      <w:pPr>
        <w:pStyle w:val="ad"/>
        <w:spacing w:after="0"/>
        <w:ind w:left="0" w:firstLine="709"/>
        <w:jc w:val="both"/>
      </w:pPr>
      <w:r>
        <w:t>2</w:t>
      </w:r>
      <w:r w:rsidR="0094586A">
        <w:t>.5.</w:t>
      </w:r>
      <w:r w:rsidR="005C5504" w:rsidRPr="005C5504">
        <w:t xml:space="preserve"> </w:t>
      </w:r>
      <w:r w:rsidR="005C5504">
        <w:t xml:space="preserve">Расчет направляется Рекламораспространителю почтовым отправлением по адресу, указанному в настоящем Договоре. В случае неполучения расчета </w:t>
      </w:r>
      <w:r w:rsidR="0094586A">
        <w:t xml:space="preserve">Рекламораспространитель </w:t>
      </w:r>
      <w:proofErr w:type="gramStart"/>
      <w:r w:rsidR="0094586A">
        <w:t>обязан</w:t>
      </w:r>
      <w:proofErr w:type="gramEnd"/>
      <w:r w:rsidR="0094586A">
        <w:t xml:space="preserve"> предпринять все необходимые меры для получения расчета по месту нахождения </w:t>
      </w:r>
      <w:r w:rsidR="00C30328">
        <w:t>Администрации</w:t>
      </w:r>
      <w:r w:rsidR="003741B1">
        <w:t>.</w:t>
      </w:r>
    </w:p>
    <w:p w:rsidR="0094586A" w:rsidRDefault="00B479C2" w:rsidP="00CC3127">
      <w:pPr>
        <w:pStyle w:val="ad"/>
        <w:spacing w:after="0"/>
        <w:ind w:left="0" w:firstLine="709"/>
        <w:jc w:val="both"/>
      </w:pPr>
      <w:r>
        <w:t>2</w:t>
      </w:r>
      <w:r w:rsidR="0094586A">
        <w:t>.</w:t>
      </w:r>
      <w:r>
        <w:t>6</w:t>
      </w:r>
      <w:r w:rsidR="0094586A">
        <w:t xml:space="preserve">.Фактом оплаты является зачисление суммы платежа в бюджет </w:t>
      </w:r>
      <w:r>
        <w:t>Тарского муниципального района Омской области.</w:t>
      </w:r>
    </w:p>
    <w:p w:rsidR="004C50C3" w:rsidRDefault="004C50C3" w:rsidP="00CC3127">
      <w:pPr>
        <w:pStyle w:val="ad"/>
        <w:spacing w:after="0"/>
        <w:ind w:left="0" w:firstLine="709"/>
        <w:jc w:val="both"/>
      </w:pPr>
      <w:r>
        <w:t xml:space="preserve">2.7. </w:t>
      </w:r>
      <w:r w:rsidRPr="004C50C3">
        <w:t xml:space="preserve">В случае невнесения Рекламораспространителем платы по настоящему договору в срок, установленный настоящим договором, арендная плата, поступившая с опозданием, учитывается </w:t>
      </w:r>
      <w:r w:rsidR="005C5504">
        <w:t>Комитет</w:t>
      </w:r>
      <w:r w:rsidR="00407E4D">
        <w:t>ом</w:t>
      </w:r>
      <w:r w:rsidR="005C5504">
        <w:t xml:space="preserve"> по экономике и УМС</w:t>
      </w:r>
      <w:r w:rsidRPr="004C50C3">
        <w:t xml:space="preserve"> в счет погашения задолженности за предшествующий период. При наличии по настоящему договору непогашенной пени переплата без дополнительного заявления на то Рекламораспространителя засчитывается в счет погашения указанной пени.</w:t>
      </w:r>
    </w:p>
    <w:p w:rsidR="004C50C3" w:rsidRDefault="004C50C3" w:rsidP="00CC3127">
      <w:pPr>
        <w:pStyle w:val="ad"/>
        <w:spacing w:after="0"/>
        <w:ind w:left="0" w:firstLine="709"/>
        <w:jc w:val="both"/>
      </w:pPr>
      <w:r>
        <w:t xml:space="preserve">2.8. </w:t>
      </w:r>
      <w:r w:rsidRPr="004C50C3">
        <w:t>Налоги и платежи, предусмотренные действующим законодательством, уплачиваются Рекламораспространителем самостоятельно.</w:t>
      </w:r>
    </w:p>
    <w:p w:rsidR="0094586A" w:rsidRDefault="00B479C2" w:rsidP="00CC3127">
      <w:pPr>
        <w:pStyle w:val="ad"/>
        <w:spacing w:after="0"/>
        <w:ind w:left="0" w:firstLine="709"/>
        <w:jc w:val="both"/>
      </w:pPr>
      <w:r>
        <w:t>2</w:t>
      </w:r>
      <w:r w:rsidR="0094586A">
        <w:t>.</w:t>
      </w:r>
      <w:r w:rsidR="004C50C3">
        <w:t>9</w:t>
      </w:r>
      <w:r w:rsidR="0094586A">
        <w:t>. При необходимости, а также в случаях, предусмотренных в настоящем Договоре, взаиморасчеты Сторон подтверждаются соответствующими актами о взаиморасчетах.</w:t>
      </w:r>
    </w:p>
    <w:p w:rsidR="0094586A" w:rsidRDefault="0094586A" w:rsidP="00CC3127">
      <w:pPr>
        <w:pStyle w:val="ad"/>
        <w:spacing w:after="0"/>
        <w:ind w:left="0" w:firstLine="709"/>
        <w:jc w:val="both"/>
      </w:pPr>
    </w:p>
    <w:p w:rsidR="0094586A" w:rsidRDefault="00B479C2" w:rsidP="00CC3127">
      <w:pPr>
        <w:pStyle w:val="ad"/>
        <w:spacing w:after="0"/>
        <w:ind w:left="0" w:firstLine="709"/>
        <w:jc w:val="both"/>
      </w:pPr>
      <w:r>
        <w:t>3</w:t>
      </w:r>
      <w:r w:rsidR="0094586A">
        <w:t>.</w:t>
      </w:r>
      <w:r w:rsidR="0094586A">
        <w:tab/>
        <w:t>Права и обязанности Сторон</w:t>
      </w:r>
    </w:p>
    <w:p w:rsidR="0094586A" w:rsidRDefault="00B479C2" w:rsidP="00CC3127">
      <w:pPr>
        <w:pStyle w:val="ad"/>
        <w:spacing w:after="0"/>
        <w:ind w:left="0" w:firstLine="709"/>
        <w:jc w:val="both"/>
      </w:pPr>
      <w:r>
        <w:t>3</w:t>
      </w:r>
      <w:r w:rsidR="0094586A">
        <w:t>.1.</w:t>
      </w:r>
      <w:r w:rsidR="0094586A">
        <w:tab/>
      </w:r>
      <w:r w:rsidR="00C30328">
        <w:t>Администрация</w:t>
      </w:r>
      <w:r w:rsidR="0094586A">
        <w:t xml:space="preserve"> вправе:</w:t>
      </w:r>
    </w:p>
    <w:p w:rsidR="0094586A" w:rsidRPr="00AD4ED5" w:rsidRDefault="00B479C2" w:rsidP="00CC3127">
      <w:pPr>
        <w:pStyle w:val="ad"/>
        <w:spacing w:after="0"/>
        <w:ind w:left="0" w:firstLine="709"/>
        <w:jc w:val="both"/>
      </w:pPr>
      <w:r w:rsidRPr="00AD4ED5">
        <w:t>3</w:t>
      </w:r>
      <w:r w:rsidR="0094586A" w:rsidRPr="00AD4ED5">
        <w:t>.1.1.</w:t>
      </w:r>
      <w:r w:rsidR="0094586A" w:rsidRPr="00AD4ED5">
        <w:tab/>
        <w:t xml:space="preserve">осуществлять </w:t>
      </w:r>
      <w:proofErr w:type="gramStart"/>
      <w:r w:rsidR="0094586A" w:rsidRPr="00AD4ED5">
        <w:t>контроль за</w:t>
      </w:r>
      <w:proofErr w:type="gramEnd"/>
      <w:r w:rsidR="0094586A" w:rsidRPr="00AD4ED5">
        <w:t xml:space="preserve"> техническим состоянием, целевым использованием и внешним видом рекламных конструкций;</w:t>
      </w:r>
    </w:p>
    <w:p w:rsidR="0094586A" w:rsidRPr="00AD4ED5" w:rsidRDefault="00B479C2" w:rsidP="00CC3127">
      <w:pPr>
        <w:pStyle w:val="ad"/>
        <w:spacing w:after="0"/>
        <w:ind w:left="0" w:firstLine="709"/>
        <w:jc w:val="both"/>
      </w:pPr>
      <w:r w:rsidRPr="00AD4ED5">
        <w:t>3</w:t>
      </w:r>
      <w:r w:rsidR="0094586A" w:rsidRPr="00AD4ED5">
        <w:t>.1.2.</w:t>
      </w:r>
      <w:r w:rsidR="0094586A" w:rsidRPr="00AD4ED5">
        <w:tab/>
        <w:t xml:space="preserve">в случае выявления несоответствия технического состояния или внешнего вида, а также фактов использования рекламных конструкций с нарушением условий </w:t>
      </w:r>
      <w:r w:rsidR="0094586A" w:rsidRPr="00AD4ED5">
        <w:lastRenderedPageBreak/>
        <w:t>настоящего Договора, направлять Рекламораспространителю требования об устранении нарушений с указанием срока их устранения;</w:t>
      </w:r>
    </w:p>
    <w:p w:rsidR="0094586A" w:rsidRPr="0048503C" w:rsidRDefault="00700BF9" w:rsidP="00CC3127">
      <w:pPr>
        <w:pStyle w:val="ad"/>
        <w:spacing w:after="0"/>
        <w:ind w:left="0" w:firstLine="709"/>
        <w:jc w:val="both"/>
      </w:pPr>
      <w:r w:rsidRPr="0048503C">
        <w:t>3</w:t>
      </w:r>
      <w:r w:rsidR="0094586A" w:rsidRPr="0048503C">
        <w:t>.1.3.</w:t>
      </w:r>
      <w:r w:rsidR="0094586A" w:rsidRPr="0048503C">
        <w:tab/>
        <w:t>направлять Рекламораспространителю</w:t>
      </w:r>
      <w:r w:rsidR="0094586A" w:rsidRPr="00D5406E">
        <w:t xml:space="preserve"> в порядке, установленном настоящим Договором, </w:t>
      </w:r>
      <w:r w:rsidR="0094586A" w:rsidRPr="0048503C">
        <w:t>обязательные к распространению материалы, содержащие рекламу, представляющую особую общественную значимость</w:t>
      </w:r>
      <w:r w:rsidR="0048503C" w:rsidRPr="0048503C">
        <w:t xml:space="preserve"> (социальную рекламу)</w:t>
      </w:r>
      <w:r w:rsidR="0094586A" w:rsidRPr="0048503C">
        <w:t>;</w:t>
      </w:r>
    </w:p>
    <w:p w:rsidR="0094586A" w:rsidRDefault="00700BF9" w:rsidP="00CC3127">
      <w:pPr>
        <w:pStyle w:val="ad"/>
        <w:spacing w:after="0"/>
        <w:ind w:left="0" w:firstLine="709"/>
        <w:jc w:val="both"/>
      </w:pPr>
      <w:r>
        <w:t>3</w:t>
      </w:r>
      <w:r w:rsidR="0094586A">
        <w:t>.1.4.</w:t>
      </w:r>
      <w:r w:rsidR="0094586A">
        <w:tab/>
        <w:t xml:space="preserve">требовать от Рекламораспространителя размещения на рекламных конструкциях рекламы, представляющей особую общественную значимость, в объемах, предусмотренных </w:t>
      </w:r>
      <w:r w:rsidR="0048503C">
        <w:t>действующим законодательством</w:t>
      </w:r>
      <w:r w:rsidR="0094586A">
        <w:t>.</w:t>
      </w:r>
    </w:p>
    <w:p w:rsidR="0048503C" w:rsidRDefault="0048503C" w:rsidP="00CC3127">
      <w:pPr>
        <w:pStyle w:val="ad"/>
        <w:spacing w:after="0"/>
        <w:ind w:left="0" w:firstLine="709"/>
        <w:jc w:val="both"/>
      </w:pPr>
      <w:r>
        <w:t xml:space="preserve">3.1.5. </w:t>
      </w:r>
      <w:r w:rsidR="00D6429A">
        <w:t>д</w:t>
      </w:r>
      <w:r w:rsidRPr="0048503C">
        <w:t>осрочно расторгать договор в одностороннем порядке по основаниям, предусмотренным настоящим договором и действующим законодательством.</w:t>
      </w:r>
    </w:p>
    <w:p w:rsidR="00D6429A" w:rsidRDefault="00D6429A" w:rsidP="00CC3127">
      <w:pPr>
        <w:pStyle w:val="ad"/>
        <w:spacing w:after="0"/>
        <w:ind w:left="0" w:firstLine="709"/>
        <w:jc w:val="both"/>
      </w:pPr>
      <w:r>
        <w:t xml:space="preserve">3.1.6. </w:t>
      </w:r>
      <w:r w:rsidRPr="004A278D">
        <w:t xml:space="preserve">требовать от Рекламораспространителя возмещения в полном объеме убытков (в том числе упущенной выгоды), причиненных </w:t>
      </w:r>
      <w:r>
        <w:t>действиями Рекламораспространителя.</w:t>
      </w:r>
    </w:p>
    <w:p w:rsidR="00295CA4" w:rsidRDefault="00295CA4" w:rsidP="00CC3127">
      <w:pPr>
        <w:pStyle w:val="ad"/>
        <w:spacing w:after="0"/>
        <w:ind w:left="0" w:firstLine="709"/>
        <w:jc w:val="both"/>
      </w:pPr>
      <w:r>
        <w:t>3.1.7. в</w:t>
      </w:r>
      <w:r w:rsidRPr="00295CA4">
        <w:t xml:space="preserve"> случае невыполнения Рекламораспространителем обязанностей по демонтажу рекламной конструкции осуществить демонтаж рекламной конструкции и за свой счет с отнесением понесенных расходов на Рекламораспространителя.</w:t>
      </w:r>
    </w:p>
    <w:p w:rsidR="00295CA4" w:rsidRDefault="00295CA4" w:rsidP="00CC3127">
      <w:pPr>
        <w:pStyle w:val="ad"/>
        <w:spacing w:after="0"/>
        <w:ind w:left="0" w:firstLine="709"/>
        <w:jc w:val="both"/>
      </w:pPr>
      <w:r>
        <w:t xml:space="preserve">3.1.8. </w:t>
      </w:r>
      <w:r w:rsidRPr="004A278D">
        <w:t>приостанавливать работы, ведущиеся Рекламораспространителем на земельном участке с нарушением действующего законодательства и (или) условий настоящего договора, в порядке, установленном федеральным законодательством.</w:t>
      </w:r>
    </w:p>
    <w:p w:rsidR="00295CA4" w:rsidRDefault="00295CA4" w:rsidP="00CC3127">
      <w:pPr>
        <w:pStyle w:val="ad"/>
        <w:spacing w:after="0"/>
        <w:ind w:left="0" w:firstLine="709"/>
        <w:jc w:val="both"/>
      </w:pPr>
    </w:p>
    <w:p w:rsidR="0094586A" w:rsidRDefault="00295CA4" w:rsidP="00CC3127">
      <w:pPr>
        <w:pStyle w:val="ad"/>
        <w:spacing w:after="0"/>
        <w:ind w:left="0" w:firstLine="709"/>
        <w:jc w:val="both"/>
      </w:pPr>
      <w:r>
        <w:t>3</w:t>
      </w:r>
      <w:r w:rsidR="0094586A">
        <w:t>.2.</w:t>
      </w:r>
      <w:r w:rsidR="0094586A">
        <w:tab/>
      </w:r>
      <w:r w:rsidR="00C30328">
        <w:t>Администрация</w:t>
      </w:r>
      <w:r w:rsidR="0094586A">
        <w:t xml:space="preserve"> обязуется:</w:t>
      </w:r>
    </w:p>
    <w:p w:rsidR="0094586A" w:rsidRDefault="00295CA4" w:rsidP="00CC3127">
      <w:pPr>
        <w:pStyle w:val="ad"/>
        <w:spacing w:after="0"/>
        <w:ind w:left="0" w:firstLine="709"/>
        <w:jc w:val="both"/>
      </w:pPr>
      <w:proofErr w:type="gramStart"/>
      <w:r>
        <w:t>3</w:t>
      </w:r>
      <w:r w:rsidR="0094586A">
        <w:t>.2.1.</w:t>
      </w:r>
      <w:r w:rsidR="0094586A">
        <w:tab/>
        <w:t>выдать Рекламораспространителю разрешени</w:t>
      </w:r>
      <w:r w:rsidR="00AD4ED5">
        <w:t>е</w:t>
      </w:r>
      <w:r w:rsidR="0094586A">
        <w:t xml:space="preserve"> на установку и эксплуатацию рекламн</w:t>
      </w:r>
      <w:r w:rsidR="00AD4ED5">
        <w:t>ой</w:t>
      </w:r>
      <w:r w:rsidR="0094586A">
        <w:t xml:space="preserve"> конструкци</w:t>
      </w:r>
      <w:r w:rsidR="00AD4ED5">
        <w:t>и</w:t>
      </w:r>
      <w:r w:rsidR="0094586A">
        <w:t xml:space="preserve"> в соответствии с</w:t>
      </w:r>
      <w:r w:rsidR="00700BF9">
        <w:t>о</w:t>
      </w:r>
      <w:r w:rsidR="0094586A">
        <w:t xml:space="preserve"> </w:t>
      </w:r>
      <w:r w:rsidR="00700BF9" w:rsidRPr="00700BF9">
        <w:t>Схем</w:t>
      </w:r>
      <w:r w:rsidR="00700BF9">
        <w:t>ой</w:t>
      </w:r>
      <w:r w:rsidR="00700BF9" w:rsidRPr="00700BF9">
        <w:t xml:space="preserve"> размещения рекламных конструкций на территории Тарского муниципального района Омской области, утвержденной распоряжением Администрации Тарского муниципального района Омской области от 8 июня 2018 года № 186</w:t>
      </w:r>
      <w:r w:rsidR="00657A8D">
        <w:t xml:space="preserve"> (далее - Схема)</w:t>
      </w:r>
      <w:r w:rsidR="0094586A">
        <w:t xml:space="preserve"> </w:t>
      </w:r>
      <w:r w:rsidR="00F67418">
        <w:t>и</w:t>
      </w:r>
      <w:r w:rsidR="0094586A">
        <w:t xml:space="preserve"> Административным регламентом, при условии подачи Рекламораспространителем </w:t>
      </w:r>
      <w:r w:rsidR="0094586A" w:rsidRPr="00DE5F70">
        <w:t>в течени</w:t>
      </w:r>
      <w:r w:rsidR="005F7471" w:rsidRPr="00DE5F70">
        <w:t>е</w:t>
      </w:r>
      <w:r w:rsidR="0094586A" w:rsidRPr="00DE5F70">
        <w:t xml:space="preserve"> 10 (десяти) рабочих дней с даты </w:t>
      </w:r>
      <w:r w:rsidR="00A236ED" w:rsidRPr="00DE5F70">
        <w:t>подписания настоящего Договора</w:t>
      </w:r>
      <w:r w:rsidR="00A236ED">
        <w:t xml:space="preserve"> заявления</w:t>
      </w:r>
      <w:r w:rsidR="0094586A">
        <w:t xml:space="preserve"> </w:t>
      </w:r>
      <w:r w:rsidR="005C5504">
        <w:t>в</w:t>
      </w:r>
      <w:proofErr w:type="gramEnd"/>
      <w:r w:rsidR="005C5504">
        <w:t xml:space="preserve"> отдел архитектуры Администрации Тарского муниципального района (далее – отдел архитектуры Администрации) </w:t>
      </w:r>
      <w:r w:rsidR="0094586A">
        <w:t xml:space="preserve">на </w:t>
      </w:r>
      <w:r w:rsidR="00A236ED">
        <w:t>выдачу ра</w:t>
      </w:r>
      <w:r w:rsidR="00F67418">
        <w:t>з</w:t>
      </w:r>
      <w:r w:rsidR="00A236ED">
        <w:t>решения</w:t>
      </w:r>
      <w:r w:rsidR="00657A8D">
        <w:t xml:space="preserve"> в соответствии со Схемой </w:t>
      </w:r>
      <w:r w:rsidR="0094586A">
        <w:t>и документов, предусмотренных указанным Административным регламентом. Невозможность установки рекламн</w:t>
      </w:r>
      <w:r w:rsidR="00AD4ED5">
        <w:t>ой</w:t>
      </w:r>
      <w:r w:rsidR="0094586A">
        <w:t xml:space="preserve"> конструкци</w:t>
      </w:r>
      <w:r w:rsidR="00AD4ED5">
        <w:t>и</w:t>
      </w:r>
      <w:r w:rsidR="0094586A">
        <w:t xml:space="preserve"> в период подготовки разрешительной документации на рекламные конструкции при условии соблюдения сроков для подготовки разрешительной документации и своевременной уплаты Рекламораспространителем необходимых пошлин не является основанием для освобождения от платы по настоящему Договору.</w:t>
      </w:r>
    </w:p>
    <w:p w:rsidR="0094586A" w:rsidRDefault="00295CA4" w:rsidP="00CC3127">
      <w:pPr>
        <w:pStyle w:val="ad"/>
        <w:spacing w:after="0"/>
        <w:ind w:left="0" w:firstLine="709"/>
        <w:jc w:val="both"/>
      </w:pPr>
      <w:r>
        <w:t>3</w:t>
      </w:r>
      <w:r w:rsidR="0094586A">
        <w:t>.2.2.</w:t>
      </w:r>
      <w:r w:rsidR="0094586A">
        <w:tab/>
      </w:r>
      <w:r w:rsidR="00F67418">
        <w:t>не позднее 10 (десяти) рабочих дней после получения письменного обращения Рекламораспространител</w:t>
      </w:r>
      <w:r w:rsidR="00BB74FA">
        <w:t>я</w:t>
      </w:r>
      <w:r w:rsidR="00F67418">
        <w:t xml:space="preserve"> (с указанием типа конструкции, номера в Схеме и причины демонтажа (</w:t>
      </w:r>
      <w:proofErr w:type="spellStart"/>
      <w:r w:rsidR="00F67418">
        <w:t>неустановки</w:t>
      </w:r>
      <w:proofErr w:type="spellEnd"/>
      <w:r w:rsidR="00F67418">
        <w:t xml:space="preserve"> рекламной конструкции)</w:t>
      </w:r>
      <w:r w:rsidR="00BB74FA">
        <w:t>)</w:t>
      </w:r>
      <w:r w:rsidR="00F67418">
        <w:t xml:space="preserve"> обеспечит</w:t>
      </w:r>
      <w:r w:rsidR="00BB74FA">
        <w:t>ь</w:t>
      </w:r>
      <w:r w:rsidR="00F67418">
        <w:t xml:space="preserve"> составление акта обследования рекламного мес</w:t>
      </w:r>
      <w:r w:rsidR="00BB74FA">
        <w:t>та с приложением фотоматериалов.</w:t>
      </w:r>
    </w:p>
    <w:p w:rsidR="0094586A" w:rsidRDefault="00BB74FA" w:rsidP="00CC3127">
      <w:pPr>
        <w:pStyle w:val="ad"/>
        <w:spacing w:after="0"/>
        <w:ind w:left="0" w:firstLine="709"/>
        <w:jc w:val="both"/>
      </w:pPr>
      <w:proofErr w:type="gramStart"/>
      <w:r>
        <w:t>3</w:t>
      </w:r>
      <w:r w:rsidR="0094586A">
        <w:t>.2.</w:t>
      </w:r>
      <w:r>
        <w:t>3.</w:t>
      </w:r>
      <w:r w:rsidR="0094586A">
        <w:t xml:space="preserve"> в случае исключения рекламного места из </w:t>
      </w:r>
      <w:r w:rsidR="00C30328">
        <w:t>Схемы</w:t>
      </w:r>
      <w:r w:rsidR="0094586A">
        <w:t xml:space="preserve"> вернуть Рекламораспространителю денежные средства, ранее выплаченные последним за право размещения рекламной конструкции на данном рекламном месте, при этом такая сумма рассчитывается за фактический период </w:t>
      </w:r>
      <w:proofErr w:type="spellStart"/>
      <w:r w:rsidR="0094586A">
        <w:t>неразмещения</w:t>
      </w:r>
      <w:proofErr w:type="spellEnd"/>
      <w:r w:rsidR="0094586A">
        <w:t xml:space="preserve"> рекламной конструкции, который определяется с даты демонтажа, до даты окончания оплаченного </w:t>
      </w:r>
      <w:r w:rsidR="005C5504">
        <w:t>периода</w:t>
      </w:r>
      <w:r w:rsidR="0094586A">
        <w:t xml:space="preserve"> действия Договора, исходя из ежедневной стоимости права установки и эксплуатации рекламной конструкци</w:t>
      </w:r>
      <w:r w:rsidR="00F67418">
        <w:t>и на конкретном рекламном</w:t>
      </w:r>
      <w:proofErr w:type="gramEnd"/>
      <w:r w:rsidR="00F67418">
        <w:t xml:space="preserve"> </w:t>
      </w:r>
      <w:proofErr w:type="gramStart"/>
      <w:r w:rsidR="00F67418">
        <w:t>месте</w:t>
      </w:r>
      <w:proofErr w:type="gramEnd"/>
      <w:r w:rsidR="00F67418">
        <w:t>.</w:t>
      </w:r>
    </w:p>
    <w:p w:rsidR="005F7471" w:rsidRDefault="005F7471" w:rsidP="00CC3127">
      <w:pPr>
        <w:pStyle w:val="ad"/>
        <w:spacing w:after="0"/>
        <w:ind w:left="0" w:firstLine="709"/>
        <w:jc w:val="both"/>
      </w:pPr>
      <w:r>
        <w:t xml:space="preserve">3.2.4. </w:t>
      </w:r>
      <w:r w:rsidRPr="004A278D">
        <w:t>не вмешиваться в хозяйственную деятельность Рекламораспространителя, если она не противоречит условиям настоящего договора, а также действующему законодательству.</w:t>
      </w:r>
    </w:p>
    <w:p w:rsidR="00CB309E" w:rsidRDefault="00CB309E" w:rsidP="00CC3127">
      <w:pPr>
        <w:pStyle w:val="ad"/>
        <w:spacing w:after="0"/>
        <w:ind w:left="0" w:firstLine="709"/>
        <w:jc w:val="both"/>
      </w:pPr>
    </w:p>
    <w:p w:rsidR="0094586A" w:rsidRDefault="005F7471" w:rsidP="00CC3127">
      <w:pPr>
        <w:pStyle w:val="ad"/>
        <w:spacing w:after="0"/>
        <w:ind w:left="0" w:firstLine="709"/>
        <w:jc w:val="both"/>
      </w:pPr>
      <w:r>
        <w:t>3</w:t>
      </w:r>
      <w:r w:rsidR="0094586A">
        <w:t>.3.</w:t>
      </w:r>
      <w:r w:rsidR="0094586A">
        <w:tab/>
        <w:t>Рекламораспространитель вправе:</w:t>
      </w:r>
    </w:p>
    <w:p w:rsidR="0094586A" w:rsidRDefault="005F7471" w:rsidP="00CC3127">
      <w:pPr>
        <w:pStyle w:val="ad"/>
        <w:spacing w:after="0"/>
        <w:ind w:left="0" w:firstLine="709"/>
        <w:jc w:val="both"/>
      </w:pPr>
      <w:r>
        <w:lastRenderedPageBreak/>
        <w:t>3</w:t>
      </w:r>
      <w:r w:rsidR="0094586A">
        <w:t>.3.1.</w:t>
      </w:r>
      <w:r w:rsidR="0094586A">
        <w:tab/>
        <w:t>после получения разрешени</w:t>
      </w:r>
      <w:r w:rsidR="00CB309E">
        <w:t>я</w:t>
      </w:r>
      <w:r w:rsidR="0094586A">
        <w:t xml:space="preserve"> на установку и эксплуатацию рекламн</w:t>
      </w:r>
      <w:r w:rsidR="00CB309E">
        <w:t>ой</w:t>
      </w:r>
      <w:r w:rsidR="0094586A">
        <w:t xml:space="preserve"> конструкци</w:t>
      </w:r>
      <w:r w:rsidR="00CB309E">
        <w:t>и</w:t>
      </w:r>
      <w:r w:rsidR="0094586A">
        <w:t xml:space="preserve"> установить и эксплуатировать рекламн</w:t>
      </w:r>
      <w:r w:rsidR="00CB309E">
        <w:t>ую</w:t>
      </w:r>
      <w:r w:rsidR="0094586A">
        <w:t xml:space="preserve"> конструкци</w:t>
      </w:r>
      <w:r w:rsidR="00CB309E">
        <w:t>ю</w:t>
      </w:r>
      <w:r w:rsidR="0094586A">
        <w:t xml:space="preserve"> </w:t>
      </w:r>
      <w:r w:rsidR="00DD4649" w:rsidRPr="00DD4649">
        <w:t>на земельном участке, расположенном на территории Тарского муниципального района Омской области, государственная собственность на который не разграничена</w:t>
      </w:r>
      <w:r w:rsidR="0094586A">
        <w:t xml:space="preserve"> в течение срока действия настоящего </w:t>
      </w:r>
      <w:r w:rsidR="00CB309E">
        <w:t>д</w:t>
      </w:r>
      <w:r w:rsidR="0094586A">
        <w:t>оговора;</w:t>
      </w:r>
    </w:p>
    <w:p w:rsidR="00CB309E" w:rsidRDefault="00CB309E" w:rsidP="00CC3127">
      <w:pPr>
        <w:pStyle w:val="ad"/>
        <w:spacing w:after="0"/>
        <w:ind w:left="0" w:firstLine="709"/>
        <w:jc w:val="both"/>
      </w:pPr>
      <w:r>
        <w:t>3.3.2. д</w:t>
      </w:r>
      <w:r w:rsidRPr="00CB309E">
        <w:t>осрочно расторг</w:t>
      </w:r>
      <w:r>
        <w:t>ну</w:t>
      </w:r>
      <w:r w:rsidRPr="00CB309E">
        <w:t>ть договор по основаниям и в порядке, предусмотренным настоящим договором и действующим законодательством.</w:t>
      </w:r>
    </w:p>
    <w:p w:rsidR="00CB309E" w:rsidRDefault="00CB309E" w:rsidP="00CC3127">
      <w:pPr>
        <w:pStyle w:val="ad"/>
        <w:spacing w:after="0"/>
        <w:ind w:left="0" w:firstLine="709"/>
        <w:jc w:val="both"/>
      </w:pPr>
    </w:p>
    <w:p w:rsidR="0094586A" w:rsidRDefault="00CB309E" w:rsidP="00CC3127">
      <w:pPr>
        <w:pStyle w:val="ad"/>
        <w:spacing w:after="0"/>
        <w:ind w:left="0" w:firstLine="709"/>
        <w:jc w:val="both"/>
      </w:pPr>
      <w:r>
        <w:t>3</w:t>
      </w:r>
      <w:r w:rsidR="0094586A">
        <w:t>.4.</w:t>
      </w:r>
      <w:r w:rsidR="0094586A">
        <w:tab/>
        <w:t>Рекламораспространитель обязуется:</w:t>
      </w:r>
    </w:p>
    <w:p w:rsidR="0094586A" w:rsidRDefault="00CB309E" w:rsidP="00CC3127">
      <w:pPr>
        <w:pStyle w:val="ad"/>
        <w:spacing w:after="0"/>
        <w:ind w:left="0" w:firstLine="709"/>
        <w:jc w:val="both"/>
      </w:pPr>
      <w:r>
        <w:t>3</w:t>
      </w:r>
      <w:r w:rsidR="0094586A">
        <w:t>.4.1.</w:t>
      </w:r>
      <w:r w:rsidR="0094586A">
        <w:tab/>
        <w:t xml:space="preserve">в течение 10 (десяти) рабочих дней </w:t>
      </w:r>
      <w:proofErr w:type="gramStart"/>
      <w:r w:rsidR="0094586A">
        <w:t>с даты подписания</w:t>
      </w:r>
      <w:proofErr w:type="gramEnd"/>
      <w:r w:rsidR="0094586A">
        <w:t xml:space="preserve"> настоящего договора подать в </w:t>
      </w:r>
      <w:r w:rsidR="00DD4649">
        <w:t>отдел архитектуры Администрации</w:t>
      </w:r>
      <w:r w:rsidR="0094586A">
        <w:t xml:space="preserve"> </w:t>
      </w:r>
      <w:r>
        <w:t>заявление</w:t>
      </w:r>
      <w:r w:rsidR="0094586A">
        <w:t xml:space="preserve"> на </w:t>
      </w:r>
      <w:r w:rsidR="0053545E">
        <w:t>в</w:t>
      </w:r>
      <w:r w:rsidR="0094586A">
        <w:t>ыдач</w:t>
      </w:r>
      <w:r w:rsidR="0053545E">
        <w:t>у</w:t>
      </w:r>
      <w:r w:rsidR="0094586A">
        <w:t xml:space="preserve"> разрешения на установку и эксплуатацию рекламной конструкции в соответствии с</w:t>
      </w:r>
      <w:r w:rsidR="00DD4649">
        <w:t>о</w:t>
      </w:r>
      <w:r w:rsidR="0094586A">
        <w:t xml:space="preserve"> </w:t>
      </w:r>
      <w:r w:rsidR="00DD4649">
        <w:t>Схемой</w:t>
      </w:r>
      <w:r w:rsidR="0094586A">
        <w:t xml:space="preserve"> с приложением документов, предусмотренных Административным регламентом.</w:t>
      </w:r>
    </w:p>
    <w:p w:rsidR="0094586A" w:rsidRDefault="00CB309E" w:rsidP="00CC3127">
      <w:pPr>
        <w:pStyle w:val="ad"/>
        <w:spacing w:after="0"/>
        <w:ind w:left="0" w:firstLine="709"/>
        <w:jc w:val="both"/>
      </w:pPr>
      <w:r>
        <w:t>3</w:t>
      </w:r>
      <w:r w:rsidR="0094586A">
        <w:t>.4.2.</w:t>
      </w:r>
      <w:r w:rsidR="0094586A">
        <w:tab/>
        <w:t>установить рекламн</w:t>
      </w:r>
      <w:r>
        <w:t>ую</w:t>
      </w:r>
      <w:r w:rsidR="0094586A">
        <w:t xml:space="preserve"> конструкци</w:t>
      </w:r>
      <w:r>
        <w:t xml:space="preserve">ю </w:t>
      </w:r>
      <w:r w:rsidRPr="004A278D">
        <w:t>в соответствии с выданным разрешением на установку и эксплуатацию рекламной конструкции</w:t>
      </w:r>
      <w:r w:rsidR="0094586A">
        <w:t xml:space="preserve"> с точным соблюдением строительных норм, техники безопасности, техники пожарной безопасности.</w:t>
      </w:r>
    </w:p>
    <w:p w:rsidR="0094586A" w:rsidRDefault="00821DEE" w:rsidP="00CC3127">
      <w:pPr>
        <w:pStyle w:val="ad"/>
        <w:spacing w:after="0"/>
        <w:ind w:left="0" w:firstLine="709"/>
        <w:jc w:val="both"/>
      </w:pPr>
      <w:r>
        <w:t>3</w:t>
      </w:r>
      <w:r w:rsidR="0094586A">
        <w:t xml:space="preserve">.4.2.1. </w:t>
      </w:r>
      <w:r w:rsidR="0094586A">
        <w:tab/>
        <w:t>в случае выявления препятствий для установки рекламной конструкции на рекламном месте, Рекламораспространитель обязуется предпринять все возможные меры для установки рекламной конструкции, в том числе, но не ограничиваясь:</w:t>
      </w:r>
    </w:p>
    <w:p w:rsidR="0094586A" w:rsidRDefault="0094586A" w:rsidP="00CC3127">
      <w:pPr>
        <w:pStyle w:val="ad"/>
        <w:spacing w:after="0"/>
        <w:ind w:left="0" w:firstLine="709"/>
        <w:jc w:val="both"/>
      </w:pPr>
      <w:r>
        <w:t>- осуществить установку рекламной конструкции в области возможной установки рекламной конструкции;</w:t>
      </w:r>
    </w:p>
    <w:p w:rsidR="0094586A" w:rsidRDefault="0094586A" w:rsidP="00CC3127">
      <w:pPr>
        <w:pStyle w:val="ad"/>
        <w:spacing w:after="0"/>
        <w:ind w:left="0" w:firstLine="709"/>
        <w:jc w:val="both"/>
      </w:pPr>
      <w:r>
        <w:t>- разработать проект индивидуального фундамента;</w:t>
      </w:r>
    </w:p>
    <w:p w:rsidR="0094586A" w:rsidRDefault="0094586A" w:rsidP="00CC3127">
      <w:pPr>
        <w:pStyle w:val="ad"/>
        <w:spacing w:after="0"/>
        <w:ind w:left="0" w:firstLine="709"/>
        <w:jc w:val="both"/>
      </w:pPr>
      <w:r>
        <w:t>- использовать незаглубленный фундамент. В этом случае он должен быть облицован декоративным камнем и представлять собой объект благоустройства с цветочницей (при расположении на придорожной полосе) и цветочницей с лавочками (при р</w:t>
      </w:r>
      <w:r w:rsidR="00821DEE">
        <w:t>асположении в пешеходной зоне);</w:t>
      </w:r>
    </w:p>
    <w:p w:rsidR="0094586A" w:rsidRDefault="0094586A" w:rsidP="00CC3127">
      <w:pPr>
        <w:pStyle w:val="ad"/>
        <w:spacing w:after="0"/>
        <w:ind w:left="0" w:firstLine="709"/>
        <w:jc w:val="both"/>
      </w:pPr>
      <w:r>
        <w:t>- провести мероприятия по выносу или обеспечению сохранности инженерны</w:t>
      </w:r>
      <w:r w:rsidR="00821DEE">
        <w:t>х коммуникаций;</w:t>
      </w:r>
    </w:p>
    <w:p w:rsidR="0094586A" w:rsidRDefault="0094586A" w:rsidP="00CC3127">
      <w:pPr>
        <w:pStyle w:val="ad"/>
        <w:spacing w:after="0"/>
        <w:ind w:left="0" w:firstLine="709"/>
        <w:jc w:val="both"/>
      </w:pPr>
      <w:r>
        <w:t>- получить согласия соответствующих</w:t>
      </w:r>
      <w:r w:rsidR="00821DEE">
        <w:t xml:space="preserve"> эксплуатирующих организаций;</w:t>
      </w:r>
    </w:p>
    <w:p w:rsidR="0094586A" w:rsidRDefault="0094586A" w:rsidP="00CC3127">
      <w:pPr>
        <w:pStyle w:val="ad"/>
        <w:spacing w:after="0"/>
        <w:ind w:left="0" w:firstLine="709"/>
        <w:jc w:val="both"/>
      </w:pPr>
      <w:r>
        <w:t>- осуществить иные действия, способствующие установке и эксплуатации рекламной конструкции.</w:t>
      </w:r>
    </w:p>
    <w:p w:rsidR="00793B26" w:rsidRDefault="00DE5F70" w:rsidP="00CC3127">
      <w:pPr>
        <w:pStyle w:val="ad"/>
        <w:spacing w:after="0"/>
        <w:ind w:left="0" w:firstLine="709"/>
        <w:jc w:val="both"/>
      </w:pPr>
      <w:r>
        <w:t xml:space="preserve">3.4.2.2. </w:t>
      </w:r>
      <w:r w:rsidR="00510DC7">
        <w:t>после установки рекламной конструкции</w:t>
      </w:r>
      <w:r w:rsidRPr="00DE5F70">
        <w:t xml:space="preserve"> в течение </w:t>
      </w:r>
      <w:r w:rsidR="0035631A">
        <w:t>10</w:t>
      </w:r>
      <w:r w:rsidRPr="00DE5F70">
        <w:t xml:space="preserve"> (</w:t>
      </w:r>
      <w:r w:rsidR="0035631A">
        <w:t>десяти</w:t>
      </w:r>
      <w:r w:rsidRPr="00DE5F70">
        <w:t xml:space="preserve">) рабочих дней направить в Администрацию соответствующее уведомление с указанием номера рекламного места, соответствующего номеру, указанному в Схеме. </w:t>
      </w:r>
      <w:r w:rsidRPr="00510DC7">
        <w:t xml:space="preserve">Администрация </w:t>
      </w:r>
      <w:r w:rsidR="00D05273" w:rsidRPr="00510DC7">
        <w:t xml:space="preserve">в лице отдела архитектуры </w:t>
      </w:r>
      <w:r w:rsidRPr="00510DC7">
        <w:t>после получения вышеуказанного уведомления обязуется в течение 10 (десяти) рабочих дней составить акт обследования рекламного места с приложением фотоматериалов.</w:t>
      </w:r>
      <w:r w:rsidRPr="00DE5F70">
        <w:t xml:space="preserve"> </w:t>
      </w:r>
    </w:p>
    <w:p w:rsidR="0094586A" w:rsidRDefault="00821DEE" w:rsidP="00CC3127">
      <w:pPr>
        <w:pStyle w:val="ad"/>
        <w:spacing w:after="0"/>
        <w:ind w:left="0" w:firstLine="709"/>
        <w:jc w:val="both"/>
      </w:pPr>
      <w:r>
        <w:t>3.4.3</w:t>
      </w:r>
      <w:r w:rsidR="0094586A">
        <w:t>.</w:t>
      </w:r>
      <w:r w:rsidR="0094586A">
        <w:tab/>
        <w:t xml:space="preserve">в течение 3 (трех) рабочих дней с момента ввода (приемки) в эксплуатацию рекламных конструкций направить в </w:t>
      </w:r>
      <w:r w:rsidR="00A912A1">
        <w:t>Администрацию</w:t>
      </w:r>
      <w:r w:rsidR="0094586A">
        <w:t xml:space="preserve"> копию акта ввода (приемки) в эксплуатацию рекламных конструкций</w:t>
      </w:r>
      <w:r>
        <w:t xml:space="preserve"> (либо иной документ)</w:t>
      </w:r>
      <w:r w:rsidR="0094586A">
        <w:t xml:space="preserve"> с указанием технических характеристик рекламных конструкций и способа доведения до потребителя рекламных сообщений/изображений. В случае </w:t>
      </w:r>
      <w:proofErr w:type="spellStart"/>
      <w:r w:rsidR="0094586A">
        <w:t>ненаправления</w:t>
      </w:r>
      <w:proofErr w:type="spellEnd"/>
      <w:r w:rsidR="0094586A">
        <w:t xml:space="preserve"> в установленный срок Рекламораспространителем копии акта ввода (приемки) в эксплуатацию рекламные конструкции считаются установленными, а соответствующее право на установку и эксплуатацию рекламны</w:t>
      </w:r>
      <w:r w:rsidR="00302E3A">
        <w:t>х конструкций – предоставленным.</w:t>
      </w:r>
    </w:p>
    <w:p w:rsidR="0094586A" w:rsidRDefault="00821DEE" w:rsidP="00CC3127">
      <w:pPr>
        <w:pStyle w:val="ad"/>
        <w:spacing w:after="0"/>
        <w:ind w:left="0" w:firstLine="709"/>
        <w:jc w:val="both"/>
      </w:pPr>
      <w:r>
        <w:t>3</w:t>
      </w:r>
      <w:r w:rsidR="0094586A">
        <w:t>.4.</w:t>
      </w:r>
      <w:r w:rsidR="00510DC7">
        <w:t>4</w:t>
      </w:r>
      <w:r w:rsidR="0094586A">
        <w:t>.</w:t>
      </w:r>
      <w:r w:rsidR="0094586A">
        <w:tab/>
      </w:r>
      <w:r w:rsidR="00F65C1B">
        <w:t>и</w:t>
      </w:r>
      <w:r w:rsidR="00F65C1B" w:rsidRPr="00F65C1B">
        <w:t>спользовать рекламную конструкцию исключительно для размеще</w:t>
      </w:r>
      <w:r w:rsidR="00302E3A">
        <w:t>ния рекламы, социальной рекламы.</w:t>
      </w:r>
    </w:p>
    <w:p w:rsidR="0094586A" w:rsidRDefault="00F65C1B" w:rsidP="00CC3127">
      <w:pPr>
        <w:pStyle w:val="ad"/>
        <w:spacing w:after="0"/>
        <w:ind w:left="0" w:firstLine="709"/>
        <w:jc w:val="both"/>
      </w:pPr>
      <w:r>
        <w:t>3</w:t>
      </w:r>
      <w:r w:rsidR="0094586A">
        <w:t>.4.</w:t>
      </w:r>
      <w:r w:rsidR="00510DC7">
        <w:t>5</w:t>
      </w:r>
      <w:r w:rsidR="0094586A">
        <w:t>.</w:t>
      </w:r>
      <w:r w:rsidR="0094586A">
        <w:tab/>
        <w:t>производить оплату за право установки и эксплуатации рекламн</w:t>
      </w:r>
      <w:r>
        <w:t>ой</w:t>
      </w:r>
      <w:r w:rsidR="0094586A">
        <w:t xml:space="preserve"> конструкци</w:t>
      </w:r>
      <w:r>
        <w:t>и</w:t>
      </w:r>
      <w:r w:rsidR="0094586A">
        <w:t xml:space="preserve"> в точном соответствии с разделом </w:t>
      </w:r>
      <w:r>
        <w:t>2</w:t>
      </w:r>
      <w:r w:rsidR="0053545E">
        <w:t xml:space="preserve"> настоящего Договора</w:t>
      </w:r>
      <w:r w:rsidR="00302E3A">
        <w:t>.</w:t>
      </w:r>
    </w:p>
    <w:p w:rsidR="0094586A" w:rsidRDefault="00F65C1B" w:rsidP="00CC3127">
      <w:pPr>
        <w:pStyle w:val="ad"/>
        <w:spacing w:after="0"/>
        <w:ind w:left="0" w:firstLine="709"/>
        <w:jc w:val="both"/>
      </w:pPr>
      <w:r>
        <w:lastRenderedPageBreak/>
        <w:t>3</w:t>
      </w:r>
      <w:r w:rsidR="0094586A">
        <w:t>.4.</w:t>
      </w:r>
      <w:r w:rsidR="00510DC7">
        <w:t>6</w:t>
      </w:r>
      <w:r w:rsidR="0094586A">
        <w:t>.</w:t>
      </w:r>
      <w:r w:rsidR="0094586A">
        <w:tab/>
        <w:t xml:space="preserve">следить за техническим состоянием и внешним видом рекламных конструкций, своевременно производить работы по их ремонту, помывке и покраске, а также осуществлять уборку прилегающей </w:t>
      </w:r>
      <w:r w:rsidR="0094586A" w:rsidRPr="00F65C1B">
        <w:t>территории</w:t>
      </w:r>
      <w:r w:rsidR="0094586A" w:rsidRPr="00F65C1B">
        <w:rPr>
          <w:i/>
        </w:rPr>
        <w:t>,</w:t>
      </w:r>
      <w:r w:rsidR="0094586A" w:rsidRPr="00F65C1B">
        <w:t xml:space="preserve"> содержать</w:t>
      </w:r>
      <w:r w:rsidR="0094586A">
        <w:t xml:space="preserve"> рекламные конструкции в состоянии, соответствующем </w:t>
      </w:r>
      <w:r w:rsidR="00302E3A">
        <w:t>технической документации на них.</w:t>
      </w:r>
    </w:p>
    <w:p w:rsidR="0053545E" w:rsidRDefault="00510DC7" w:rsidP="00CC3127">
      <w:pPr>
        <w:pStyle w:val="ad"/>
        <w:spacing w:after="0"/>
        <w:ind w:left="0" w:firstLine="709"/>
        <w:jc w:val="both"/>
      </w:pPr>
      <w:r>
        <w:t>3.4.7</w:t>
      </w:r>
      <w:r w:rsidR="0053545E">
        <w:t xml:space="preserve">. </w:t>
      </w:r>
      <w:r w:rsidR="0053545E" w:rsidRPr="004A278D">
        <w:t xml:space="preserve">по требованию Администрации </w:t>
      </w:r>
      <w:r w:rsidR="0053545E" w:rsidRPr="004A278D">
        <w:rPr>
          <w:color w:val="000000"/>
        </w:rPr>
        <w:t>устранить выявленные несоответствия технического состояния, внешнего вида, места размещения рекламной конструкции, а также факты использования рекламной конструкции с нарушением условий настоящего договора</w:t>
      </w:r>
      <w:r w:rsidR="00302E3A">
        <w:rPr>
          <w:color w:val="000000"/>
        </w:rPr>
        <w:t>.</w:t>
      </w:r>
    </w:p>
    <w:p w:rsidR="0094586A" w:rsidRPr="00F65C1B" w:rsidRDefault="00F65C1B" w:rsidP="00CC3127">
      <w:pPr>
        <w:pStyle w:val="ad"/>
        <w:spacing w:after="0"/>
        <w:ind w:left="0" w:firstLine="709"/>
        <w:jc w:val="both"/>
      </w:pPr>
      <w:r>
        <w:t>3</w:t>
      </w:r>
      <w:r w:rsidR="0094586A">
        <w:t>.4.</w:t>
      </w:r>
      <w:r w:rsidR="00510DC7">
        <w:t>8</w:t>
      </w:r>
      <w:r w:rsidR="0094586A">
        <w:t>.</w:t>
      </w:r>
      <w:r w:rsidR="0094586A">
        <w:tab/>
        <w:t xml:space="preserve">самостоятельно и за свой счет осуществить подключение рекламных конструкций к электрическим сетям для обеспечения подсветки информационных полей в вечернее и ночное время суток, </w:t>
      </w:r>
      <w:r w:rsidR="0094586A" w:rsidRPr="00F65C1B">
        <w:t xml:space="preserve">при этом прокладка проводящего электрического кабеля должна осуществляться </w:t>
      </w:r>
      <w:r w:rsidRPr="00F65C1B">
        <w:t>способом обеспечивающим требованиям безопасности</w:t>
      </w:r>
      <w:r w:rsidR="00302E3A">
        <w:t>.</w:t>
      </w:r>
    </w:p>
    <w:p w:rsidR="0094586A" w:rsidRDefault="00884AFB" w:rsidP="00CC3127">
      <w:pPr>
        <w:pStyle w:val="ad"/>
        <w:spacing w:after="0"/>
        <w:ind w:left="0" w:firstLine="709"/>
        <w:jc w:val="both"/>
      </w:pPr>
      <w:r>
        <w:t>3</w:t>
      </w:r>
      <w:r w:rsidR="0094586A">
        <w:t>.4.</w:t>
      </w:r>
      <w:r w:rsidR="00510DC7">
        <w:t>9</w:t>
      </w:r>
      <w:r w:rsidR="0094586A">
        <w:t>.</w:t>
      </w:r>
      <w:r w:rsidR="0094586A">
        <w:tab/>
        <w:t xml:space="preserve">самостоятельно и за свой счет в случае необходимости проведения земляных работ при установке рекламных конструкций для производства земляных работ по установке рекламных конструкций в установленном порядке оформить документы на разрытие и иную документацию, необходимую для </w:t>
      </w:r>
      <w:r w:rsidR="00302E3A">
        <w:t>установки рекламных конструкций.</w:t>
      </w:r>
    </w:p>
    <w:p w:rsidR="00884AFB" w:rsidRPr="00D5406E" w:rsidRDefault="00884AFB" w:rsidP="00CC3127">
      <w:pPr>
        <w:pStyle w:val="ad"/>
        <w:spacing w:after="0"/>
        <w:ind w:left="0" w:firstLine="709"/>
        <w:jc w:val="both"/>
      </w:pPr>
      <w:r w:rsidRPr="00D5406E">
        <w:t>3</w:t>
      </w:r>
      <w:r w:rsidR="0094586A" w:rsidRPr="00D5406E">
        <w:t>.4.</w:t>
      </w:r>
      <w:r w:rsidR="00510DC7">
        <w:t>10</w:t>
      </w:r>
      <w:r w:rsidR="0094586A" w:rsidRPr="00D5406E">
        <w:t>.</w:t>
      </w:r>
      <w:r w:rsidR="0094586A" w:rsidRPr="00D5406E">
        <w:tab/>
        <w:t>при разработке проектов рекламных конструкций использовать Технически</w:t>
      </w:r>
      <w:r w:rsidR="00D5406E">
        <w:t>е</w:t>
      </w:r>
      <w:r w:rsidR="0094586A" w:rsidRPr="00D5406E">
        <w:t xml:space="preserve"> требования (Приложение № </w:t>
      </w:r>
      <w:r w:rsidR="00D5406E" w:rsidRPr="00D5406E">
        <w:t>1</w:t>
      </w:r>
      <w:r w:rsidR="0094586A" w:rsidRPr="00D5406E">
        <w:t xml:space="preserve"> к настоящему Договору). </w:t>
      </w:r>
    </w:p>
    <w:p w:rsidR="0094586A" w:rsidRDefault="00884AFB" w:rsidP="00CC3127">
      <w:pPr>
        <w:pStyle w:val="ad"/>
        <w:spacing w:after="0"/>
        <w:ind w:left="0" w:firstLine="709"/>
        <w:jc w:val="both"/>
      </w:pPr>
      <w:r w:rsidRPr="00D5406E">
        <w:t>3</w:t>
      </w:r>
      <w:r w:rsidR="0094586A" w:rsidRPr="00D5406E">
        <w:t>.4.</w:t>
      </w:r>
      <w:r w:rsidR="00510DC7">
        <w:t>11</w:t>
      </w:r>
      <w:r w:rsidR="0094586A" w:rsidRPr="00D5406E">
        <w:t>.</w:t>
      </w:r>
      <w:r w:rsidR="0094586A" w:rsidRPr="00D5406E">
        <w:tab/>
        <w:t>за свой счет размещать</w:t>
      </w:r>
      <w:r w:rsidR="0094586A">
        <w:t xml:space="preserve"> на рекламных конструкциях материалы рекламы, представляющей особую общественную значимость</w:t>
      </w:r>
      <w:r>
        <w:t xml:space="preserve"> (социальную рекламу)</w:t>
      </w:r>
      <w:r w:rsidR="0094586A">
        <w:t xml:space="preserve">, </w:t>
      </w:r>
      <w:r w:rsidR="0094586A" w:rsidRPr="00036C38">
        <w:t xml:space="preserve">в объемах и в сроки, </w:t>
      </w:r>
      <w:r w:rsidRPr="00036C38">
        <w:t>указанные в настоящем Договоре</w:t>
      </w:r>
      <w:r w:rsidR="00302E3A" w:rsidRPr="00036C38">
        <w:t>.</w:t>
      </w:r>
    </w:p>
    <w:p w:rsidR="0094586A" w:rsidRDefault="00884AFB" w:rsidP="00CC3127">
      <w:pPr>
        <w:pStyle w:val="ad"/>
        <w:spacing w:after="0"/>
        <w:ind w:left="0" w:firstLine="709"/>
        <w:jc w:val="both"/>
      </w:pPr>
      <w:proofErr w:type="gramStart"/>
      <w:r>
        <w:t>3</w:t>
      </w:r>
      <w:r w:rsidR="0094586A">
        <w:t>.4.1</w:t>
      </w:r>
      <w:r w:rsidR="00510DC7">
        <w:t>2</w:t>
      </w:r>
      <w:r w:rsidR="0094586A">
        <w:t>.</w:t>
      </w:r>
      <w:r w:rsidR="0094586A">
        <w:tab/>
        <w:t xml:space="preserve">в случае прекращения эксплуатации рекламной конструкции в связи с </w:t>
      </w:r>
      <w:r w:rsidR="00A912A1" w:rsidRPr="000D590D">
        <w:t>обстоятельства</w:t>
      </w:r>
      <w:r w:rsidR="00A912A1">
        <w:t>ми</w:t>
      </w:r>
      <w:r w:rsidR="00A912A1" w:rsidRPr="000D590D">
        <w:t>, делающи</w:t>
      </w:r>
      <w:r w:rsidR="00A912A1">
        <w:t>ми</w:t>
      </w:r>
      <w:r w:rsidR="00A912A1" w:rsidRPr="000D590D">
        <w:t xml:space="preserve"> невозможным осуществление </w:t>
      </w:r>
      <w:r w:rsidR="00A912A1" w:rsidRPr="00610E92">
        <w:t>установки и (или)</w:t>
      </w:r>
      <w:r w:rsidR="0053545E">
        <w:t xml:space="preserve"> </w:t>
      </w:r>
      <w:r w:rsidR="00A912A1" w:rsidRPr="000D590D">
        <w:t>эксплуатации рекламной конструкции на рекламном месте</w:t>
      </w:r>
      <w:r w:rsidR="00A912A1">
        <w:t xml:space="preserve"> </w:t>
      </w:r>
      <w:r w:rsidR="0094586A">
        <w:t>и, если</w:t>
      </w:r>
      <w:r w:rsidR="00A912A1">
        <w:t xml:space="preserve"> </w:t>
      </w:r>
      <w:r w:rsidR="0094586A">
        <w:t xml:space="preserve">принятие всех мер, предусмотренных пунктом </w:t>
      </w:r>
      <w:r>
        <w:t>3</w:t>
      </w:r>
      <w:r w:rsidR="0094586A">
        <w:t xml:space="preserve">.4.2.1, не принесло результатов, не позднее 5 (пяти) рабочих дней, следующих за днем производства работ по демонтажу, уведомить </w:t>
      </w:r>
      <w:r w:rsidR="00A912A1">
        <w:t>Администрацию</w:t>
      </w:r>
      <w:r w:rsidR="0094586A">
        <w:t xml:space="preserve"> о прекращении эксплуатации конструкции с указанием оснований демонтажа для оформления акта</w:t>
      </w:r>
      <w:proofErr w:type="gramEnd"/>
      <w:r w:rsidR="0094586A">
        <w:t xml:space="preserve"> о прекращении эксплуатации рекламной конструкции.</w:t>
      </w:r>
    </w:p>
    <w:p w:rsidR="0094586A" w:rsidRDefault="0094586A" w:rsidP="00CC3127">
      <w:pPr>
        <w:pStyle w:val="ad"/>
        <w:spacing w:after="0"/>
        <w:ind w:left="0" w:firstLine="709"/>
        <w:jc w:val="both"/>
      </w:pPr>
      <w:r>
        <w:t xml:space="preserve">Рекламораспространитель не освобождается от обязанности внесения платы за установку и эксплуатацию рекламной конструкции </w:t>
      </w:r>
      <w:proofErr w:type="gramStart"/>
      <w:r>
        <w:t xml:space="preserve">на период прекращения ее эксплуатации до момента уведомления </w:t>
      </w:r>
      <w:r w:rsidR="00A912A1">
        <w:t>Администрации</w:t>
      </w:r>
      <w:r>
        <w:t xml:space="preserve"> о прекращении эксплуатации рекламной конструкции в связи с наступлением</w:t>
      </w:r>
      <w:proofErr w:type="gramEnd"/>
      <w:r>
        <w:t xml:space="preserve"> </w:t>
      </w:r>
      <w:r w:rsidR="00A912A1" w:rsidRPr="000D590D">
        <w:t>обстоятельств, делающи</w:t>
      </w:r>
      <w:r w:rsidR="00A912A1">
        <w:t>х</w:t>
      </w:r>
      <w:r w:rsidR="00A912A1" w:rsidRPr="000D590D">
        <w:t xml:space="preserve"> невозможным осуществление </w:t>
      </w:r>
      <w:r w:rsidR="00A912A1" w:rsidRPr="00610E92">
        <w:t>установки и (или)</w:t>
      </w:r>
      <w:r w:rsidR="0053545E">
        <w:t xml:space="preserve"> </w:t>
      </w:r>
      <w:r w:rsidR="00A912A1" w:rsidRPr="000D590D">
        <w:t>эксплуатации рекламной конструкции на рекламном месте</w:t>
      </w:r>
      <w:r w:rsidR="00A912A1">
        <w:t>.</w:t>
      </w:r>
    </w:p>
    <w:p w:rsidR="0094586A" w:rsidRDefault="000031FE" w:rsidP="00CC3127">
      <w:pPr>
        <w:pStyle w:val="ad"/>
        <w:spacing w:after="0"/>
        <w:ind w:left="0" w:firstLine="709"/>
        <w:jc w:val="both"/>
      </w:pPr>
      <w:r>
        <w:t>3</w:t>
      </w:r>
      <w:r w:rsidR="0094586A">
        <w:t>.4.1</w:t>
      </w:r>
      <w:r w:rsidR="00510DC7">
        <w:t>3</w:t>
      </w:r>
      <w:r w:rsidR="0094586A">
        <w:t>.</w:t>
      </w:r>
      <w:r w:rsidR="0094586A">
        <w:tab/>
        <w:t xml:space="preserve">удалить информацию, размещаемую на рекламных конструкциях, в течение </w:t>
      </w:r>
      <w:r w:rsidR="006B6B0E">
        <w:t>7</w:t>
      </w:r>
      <w:r w:rsidR="0094586A">
        <w:t xml:space="preserve"> (</w:t>
      </w:r>
      <w:r w:rsidR="006B6B0E">
        <w:t>семи</w:t>
      </w:r>
      <w:r w:rsidR="0094586A">
        <w:t>) календарных дней и произвести демонтаж рекламных конструкций в течение месяца с момента истечения срока действия настоящего Договора либо расторжения настоящего Договора.</w:t>
      </w:r>
    </w:p>
    <w:p w:rsidR="0094586A" w:rsidRDefault="000031FE" w:rsidP="00CC3127">
      <w:pPr>
        <w:pStyle w:val="ad"/>
        <w:spacing w:after="0"/>
        <w:ind w:left="0" w:firstLine="709"/>
        <w:jc w:val="both"/>
      </w:pPr>
      <w:proofErr w:type="gramStart"/>
      <w:r>
        <w:t>3</w:t>
      </w:r>
      <w:r w:rsidR="0094586A">
        <w:t>.4.1</w:t>
      </w:r>
      <w:r w:rsidR="00510DC7">
        <w:t>4</w:t>
      </w:r>
      <w:r w:rsidR="0094586A">
        <w:t>.</w:t>
      </w:r>
      <w:r w:rsidR="0094586A">
        <w:tab/>
        <w:t xml:space="preserve">по мере выполнения работ по демонтажу рекламных конструкций в соответствии с условиями настоящего Договора в течение </w:t>
      </w:r>
      <w:r w:rsidR="00C50AEA">
        <w:t>7</w:t>
      </w:r>
      <w:r w:rsidR="0094586A">
        <w:t xml:space="preserve"> (</w:t>
      </w:r>
      <w:r w:rsidR="00C50AEA">
        <w:t>семи</w:t>
      </w:r>
      <w:r w:rsidR="0094586A">
        <w:t>) календарных дней</w:t>
      </w:r>
      <w:r>
        <w:t xml:space="preserve"> </w:t>
      </w:r>
      <w:r w:rsidR="0094586A">
        <w:t xml:space="preserve">с даты демонтажа рекламной конструкции за свой счет выполнить работы по благоустройству прилегающей территории и приведению рекламных мест в первоначальное состояние и в течение 5 (пяти) календарных дней со дня окончания таких работ уведомить </w:t>
      </w:r>
      <w:r w:rsidR="00A912A1">
        <w:t>Администрацию</w:t>
      </w:r>
      <w:r w:rsidR="0094586A">
        <w:t xml:space="preserve"> о произведенном демонтаже рекламных</w:t>
      </w:r>
      <w:proofErr w:type="gramEnd"/>
      <w:r w:rsidR="0094586A">
        <w:t xml:space="preserve"> конструкц</w:t>
      </w:r>
      <w:r w:rsidR="00302E3A">
        <w:t>ий с приложением фотоматериалов.</w:t>
      </w:r>
    </w:p>
    <w:p w:rsidR="0094586A" w:rsidRDefault="000031FE" w:rsidP="00CC3127">
      <w:pPr>
        <w:pStyle w:val="ad"/>
        <w:spacing w:after="0"/>
        <w:ind w:left="0" w:firstLine="709"/>
        <w:jc w:val="both"/>
      </w:pPr>
      <w:r>
        <w:t>3</w:t>
      </w:r>
      <w:r w:rsidR="0094586A">
        <w:t>.4.1</w:t>
      </w:r>
      <w:r w:rsidR="00510DC7">
        <w:t>5</w:t>
      </w:r>
      <w:r w:rsidR="0094586A">
        <w:t>.</w:t>
      </w:r>
      <w:r w:rsidR="0094586A">
        <w:tab/>
        <w:t xml:space="preserve">в течение 3 (трех) рабочих дней письменно уведомлять </w:t>
      </w:r>
      <w:r w:rsidR="00A912A1">
        <w:t>Администрацию</w:t>
      </w:r>
      <w:r w:rsidR="0094586A">
        <w:t xml:space="preserve"> в случае изменения способа доведения до потребителя рекламных сообщений/изображений на рекламных конструкциях, с указанием технических воз</w:t>
      </w:r>
      <w:r w:rsidR="00302E3A">
        <w:t>можностей рекламных конструкций.</w:t>
      </w:r>
    </w:p>
    <w:p w:rsidR="0094586A" w:rsidRDefault="000031FE" w:rsidP="00CC3127">
      <w:pPr>
        <w:pStyle w:val="ad"/>
        <w:spacing w:after="0"/>
        <w:ind w:left="0" w:firstLine="709"/>
        <w:jc w:val="both"/>
      </w:pPr>
      <w:r>
        <w:t>3</w:t>
      </w:r>
      <w:r w:rsidR="0094586A">
        <w:t>.4.1</w:t>
      </w:r>
      <w:r w:rsidR="00510DC7">
        <w:t>5</w:t>
      </w:r>
      <w:r w:rsidR="0094586A">
        <w:t>.</w:t>
      </w:r>
      <w:r w:rsidR="0094586A">
        <w:tab/>
        <w:t xml:space="preserve">в течение 3 (трех) рабочих дней по письменному требованию </w:t>
      </w:r>
      <w:r w:rsidR="00A912A1">
        <w:t>Администрации</w:t>
      </w:r>
      <w:r w:rsidR="0094586A">
        <w:t xml:space="preserve"> предоставлять заверенные копии документов на разрытие и иных </w:t>
      </w:r>
      <w:r w:rsidR="0094586A">
        <w:lastRenderedPageBreak/>
        <w:t>документов, оформление которых необходимо для установки и экс</w:t>
      </w:r>
      <w:r w:rsidR="00302E3A">
        <w:t>плуатации рекламных конструкций.</w:t>
      </w:r>
    </w:p>
    <w:p w:rsidR="0094586A" w:rsidRDefault="00302E3A" w:rsidP="00CC3127">
      <w:pPr>
        <w:pStyle w:val="ad"/>
        <w:spacing w:after="0"/>
        <w:ind w:left="0" w:firstLine="709"/>
        <w:jc w:val="both"/>
      </w:pPr>
      <w:r>
        <w:t>3</w:t>
      </w:r>
      <w:r w:rsidR="0094586A">
        <w:t>.4.</w:t>
      </w:r>
      <w:r w:rsidR="000031FE">
        <w:t>1</w:t>
      </w:r>
      <w:r w:rsidR="00510DC7">
        <w:t>6</w:t>
      </w:r>
      <w:r w:rsidR="0094586A">
        <w:t>.</w:t>
      </w:r>
      <w:r w:rsidR="0094586A">
        <w:tab/>
        <w:t xml:space="preserve">надлежащим образом исполнять иные обязательства, вытекающие </w:t>
      </w:r>
      <w:r>
        <w:t>из условий настоящего Договора.</w:t>
      </w:r>
    </w:p>
    <w:p w:rsidR="0094586A" w:rsidRDefault="00302E3A" w:rsidP="00CC3127">
      <w:pPr>
        <w:pStyle w:val="ad"/>
        <w:spacing w:after="0"/>
        <w:ind w:left="0" w:firstLine="709"/>
        <w:jc w:val="both"/>
      </w:pPr>
      <w:r>
        <w:t>3</w:t>
      </w:r>
      <w:r w:rsidR="0094586A">
        <w:t>.4.1</w:t>
      </w:r>
      <w:r w:rsidR="00510DC7">
        <w:t>7</w:t>
      </w:r>
      <w:r w:rsidR="0094586A">
        <w:t xml:space="preserve">. в течение 5 (пяти) рабочих дней письменно уведомлять </w:t>
      </w:r>
      <w:r w:rsidR="00A912A1">
        <w:t>Администрацию</w:t>
      </w:r>
      <w:r w:rsidR="0094586A">
        <w:t xml:space="preserve"> об изменении реквизитов (юридического адреса, изменении организационно-правовой формы, наименования, банковских реквизитов и т.п.).</w:t>
      </w:r>
    </w:p>
    <w:p w:rsidR="00302E3A" w:rsidRDefault="00302E3A" w:rsidP="00302E3A">
      <w:pPr>
        <w:pStyle w:val="ad"/>
        <w:spacing w:after="0"/>
        <w:ind w:left="0" w:firstLine="709"/>
        <w:jc w:val="both"/>
      </w:pPr>
      <w:r>
        <w:t>3.4.1</w:t>
      </w:r>
      <w:r w:rsidR="00510DC7">
        <w:t>8</w:t>
      </w:r>
      <w:r>
        <w:t>. не допускать действий, приводящих к ухудшению качественных характеристик, экологической обстановки на земельном участке (для отдельно стоящих рекламных конструкций). Не допускать загрязнения, захламления земельного участка (для отдельно стоящих рекламных конструкций). Не осуществлять на земельном участке работы, для проведения которых требуется лицензия, решение или соответствующее разрешение органов государственной власти, землеустроительных, градостроительных, архитектурных, пожарных, санитарных, природоохранных и других органов, без наличия соответствующих документов и согласия Администрации (для отдельно стоящих рекламных конструкций).</w:t>
      </w:r>
    </w:p>
    <w:p w:rsidR="00302E3A" w:rsidRDefault="00302E3A" w:rsidP="00302E3A">
      <w:pPr>
        <w:pStyle w:val="ad"/>
        <w:spacing w:after="0"/>
        <w:ind w:left="0" w:firstLine="709"/>
        <w:jc w:val="both"/>
      </w:pPr>
      <w:proofErr w:type="gramStart"/>
      <w:r>
        <w:t>3.4.1</w:t>
      </w:r>
      <w:r w:rsidR="00510DC7">
        <w:t>9</w:t>
      </w:r>
      <w:r>
        <w:t xml:space="preserve">. письменно в течение </w:t>
      </w:r>
      <w:r w:rsidR="00C50AEA">
        <w:t xml:space="preserve">5 (пяти) рабочих </w:t>
      </w:r>
      <w:r>
        <w:t>дней уведомлять Администрацию обо всех фактах возникновения у третьих лиц прав в отношении рекламной конструкции, установленной и эксплуатируемой по настоящему договору (сдача рекламной конструкции в аренду, внесение рекламной конструкции в качестве вклада по договору простого товарищества, заключение договора доверительного управления, иные факты перехода вещных прав на рекламную конструкцию и др.).</w:t>
      </w:r>
      <w:proofErr w:type="gramEnd"/>
    </w:p>
    <w:p w:rsidR="00302E3A" w:rsidRDefault="00302E3A" w:rsidP="00302E3A">
      <w:pPr>
        <w:pStyle w:val="ad"/>
        <w:spacing w:after="0"/>
        <w:ind w:left="0" w:firstLine="709"/>
        <w:jc w:val="both"/>
      </w:pPr>
      <w:r>
        <w:t>3.4.</w:t>
      </w:r>
      <w:r w:rsidR="00510DC7">
        <w:t>20</w:t>
      </w:r>
      <w:r>
        <w:t>. обеспечить наличие на рекламной конструкции информации о владельце рекламной конструкции.</w:t>
      </w:r>
    </w:p>
    <w:p w:rsidR="00302E3A" w:rsidRDefault="00302E3A" w:rsidP="00302E3A">
      <w:pPr>
        <w:pStyle w:val="ad"/>
        <w:spacing w:after="0"/>
        <w:ind w:left="0" w:firstLine="709"/>
        <w:jc w:val="both"/>
      </w:pPr>
      <w:r>
        <w:t>3.4.2</w:t>
      </w:r>
      <w:r w:rsidR="00510DC7">
        <w:t>1</w:t>
      </w:r>
      <w:r>
        <w:t xml:space="preserve">. обеспечить беспрепятственный доступ к рекламной конструкции, установленной и эксплуатируемой в соответствии с настоящим договором представителям Администрации и (или) уполномоченных органов, осуществляющих </w:t>
      </w:r>
      <w:proofErr w:type="gramStart"/>
      <w:r>
        <w:t>контроль за</w:t>
      </w:r>
      <w:proofErr w:type="gramEnd"/>
      <w:r>
        <w:t xml:space="preserve"> соблюдением законодательства, в случаях, предусмотренных законодательством, а также предоставить представителям Администрации и (или) уполномоченным органам правоустанавливающие документы на установку и эксплуатацию рекламной конструкции.</w:t>
      </w:r>
    </w:p>
    <w:p w:rsidR="0094586A" w:rsidRDefault="0094586A" w:rsidP="00CC3127">
      <w:pPr>
        <w:pStyle w:val="ad"/>
        <w:spacing w:after="0"/>
        <w:ind w:left="0" w:firstLine="709"/>
        <w:jc w:val="both"/>
      </w:pPr>
    </w:p>
    <w:p w:rsidR="0094586A" w:rsidRDefault="00C50AEA" w:rsidP="00CC3127">
      <w:pPr>
        <w:pStyle w:val="ad"/>
        <w:spacing w:after="0"/>
        <w:ind w:left="0" w:firstLine="709"/>
        <w:jc w:val="both"/>
      </w:pPr>
      <w:r>
        <w:t>4</w:t>
      </w:r>
      <w:r w:rsidR="0094586A">
        <w:t>.</w:t>
      </w:r>
      <w:r w:rsidR="0094586A">
        <w:tab/>
        <w:t>Особенности размещения рекламы, представляющей особую общественную значимость</w:t>
      </w:r>
    </w:p>
    <w:p w:rsidR="0094586A" w:rsidRDefault="00C50AEA" w:rsidP="00CC3127">
      <w:pPr>
        <w:pStyle w:val="ad"/>
        <w:spacing w:after="0"/>
        <w:ind w:left="0" w:firstLine="709"/>
        <w:jc w:val="both"/>
      </w:pPr>
      <w:r>
        <w:t>4</w:t>
      </w:r>
      <w:r w:rsidR="0094586A">
        <w:t>.1.</w:t>
      </w:r>
      <w:r w:rsidR="0094586A">
        <w:tab/>
        <w:t>Реклама, представляющая особую общественную значимость</w:t>
      </w:r>
      <w:r w:rsidR="00302E3A">
        <w:t xml:space="preserve"> (социальная реклама)</w:t>
      </w:r>
      <w:r w:rsidR="0094586A">
        <w:t>, распространяется в соответствии с</w:t>
      </w:r>
      <w:r w:rsidR="00302E3A">
        <w:t xml:space="preserve"> действующим законодательством.</w:t>
      </w:r>
    </w:p>
    <w:p w:rsidR="0094586A" w:rsidRDefault="00C50AEA" w:rsidP="00CC3127">
      <w:pPr>
        <w:pStyle w:val="ad"/>
        <w:spacing w:after="0"/>
        <w:ind w:left="0" w:firstLine="709"/>
        <w:jc w:val="both"/>
      </w:pPr>
      <w:r>
        <w:t>4</w:t>
      </w:r>
      <w:r w:rsidR="0094586A">
        <w:t>.2.</w:t>
      </w:r>
      <w:r w:rsidR="0094586A">
        <w:tab/>
        <w:t>Реклама, представляющая особую общественную значимость</w:t>
      </w:r>
      <w:r w:rsidR="00415D0D">
        <w:t xml:space="preserve"> (социальная реклама)</w:t>
      </w:r>
      <w:r w:rsidR="0094586A">
        <w:t xml:space="preserve">, распространяется Рекламораспространителем на основании поручений </w:t>
      </w:r>
      <w:r w:rsidR="00A912A1">
        <w:t>Администрации</w:t>
      </w:r>
      <w:r w:rsidR="0094586A">
        <w:t>.</w:t>
      </w:r>
    </w:p>
    <w:p w:rsidR="0094586A" w:rsidRDefault="00C50AEA" w:rsidP="00CC3127">
      <w:pPr>
        <w:pStyle w:val="ad"/>
        <w:spacing w:after="0"/>
        <w:ind w:left="0" w:firstLine="709"/>
        <w:jc w:val="both"/>
      </w:pPr>
      <w:r>
        <w:t>4</w:t>
      </w:r>
      <w:r w:rsidR="0094586A">
        <w:t>.3.</w:t>
      </w:r>
      <w:r w:rsidR="0094586A">
        <w:tab/>
        <w:t>Распространение рекламы, представляющей особую общественную значимость</w:t>
      </w:r>
      <w:r w:rsidR="00415D0D">
        <w:t xml:space="preserve"> (социальной рекламы)</w:t>
      </w:r>
      <w:r w:rsidR="0094586A">
        <w:t xml:space="preserve">, Рекламораспространителем в рамках действия настоящего Договора осуществляется в пределах </w:t>
      </w:r>
      <w:r w:rsidR="00302E3A">
        <w:t>5</w:t>
      </w:r>
      <w:r w:rsidR="0094586A">
        <w:t xml:space="preserve"> (</w:t>
      </w:r>
      <w:r w:rsidR="00302E3A">
        <w:t>пяти</w:t>
      </w:r>
      <w:r w:rsidR="0094586A">
        <w:t>) % годового объема распространяемой Рекламораспространителем рекламы.</w:t>
      </w:r>
    </w:p>
    <w:p w:rsidR="0094586A" w:rsidRDefault="00C50AEA" w:rsidP="00415D0D">
      <w:pPr>
        <w:pStyle w:val="ad"/>
        <w:spacing w:after="0"/>
        <w:ind w:left="0" w:firstLine="709"/>
        <w:jc w:val="both"/>
      </w:pPr>
      <w:r>
        <w:t>4</w:t>
      </w:r>
      <w:r w:rsidR="0094586A">
        <w:t xml:space="preserve">.3.1. </w:t>
      </w:r>
      <w:r w:rsidR="00415D0D">
        <w:t xml:space="preserve">Для рекламных конструкций типа </w:t>
      </w:r>
      <w:proofErr w:type="spellStart"/>
      <w:r w:rsidR="00415D0D">
        <w:t>билборд</w:t>
      </w:r>
      <w:proofErr w:type="spellEnd"/>
      <w:r w:rsidR="00415D0D">
        <w:t xml:space="preserve"> расп</w:t>
      </w:r>
      <w:r w:rsidR="00954F50">
        <w:t>р</w:t>
      </w:r>
      <w:r w:rsidR="00415D0D">
        <w:t xml:space="preserve">остранение </w:t>
      </w:r>
      <w:r w:rsidR="00954F50">
        <w:t>рекламы, представляющей особую общественную значимость (социальной рекламы) осуществляется в течение 18 дней в год на всем размере информационного поля.</w:t>
      </w:r>
    </w:p>
    <w:p w:rsidR="0094586A" w:rsidRDefault="00C50AEA" w:rsidP="00CC3127">
      <w:pPr>
        <w:pStyle w:val="ad"/>
        <w:spacing w:after="0"/>
        <w:ind w:left="0" w:firstLine="709"/>
        <w:jc w:val="both"/>
      </w:pPr>
      <w:r>
        <w:t>4</w:t>
      </w:r>
      <w:r w:rsidR="0094586A">
        <w:t>.4.</w:t>
      </w:r>
      <w:r w:rsidR="0094586A">
        <w:tab/>
        <w:t>Распространение рекламы, представляющей особую общественную значимость</w:t>
      </w:r>
      <w:r w:rsidR="00302E3A">
        <w:t xml:space="preserve"> (социальной рекламы)</w:t>
      </w:r>
      <w:r w:rsidR="0094586A">
        <w:t>, Рекламораспространителем осуществляется на безвозмездной основе. В данное понятие входят монтаж, демонтаж и затраты на размещение рекламно-информационных материалов.</w:t>
      </w:r>
    </w:p>
    <w:p w:rsidR="0094586A" w:rsidRDefault="00C50AEA" w:rsidP="00CC3127">
      <w:pPr>
        <w:pStyle w:val="ad"/>
        <w:spacing w:after="0"/>
        <w:ind w:left="0" w:firstLine="709"/>
        <w:jc w:val="both"/>
      </w:pPr>
      <w:r>
        <w:t>4</w:t>
      </w:r>
      <w:r w:rsidR="00F267D3">
        <w:t>.5</w:t>
      </w:r>
      <w:r w:rsidR="0094586A">
        <w:t>.</w:t>
      </w:r>
      <w:r w:rsidR="0094586A">
        <w:tab/>
      </w:r>
      <w:proofErr w:type="gramStart"/>
      <w:r w:rsidR="00756CC0">
        <w:t>Администрация</w:t>
      </w:r>
      <w:r w:rsidR="0094586A">
        <w:t xml:space="preserve"> не позднее </w:t>
      </w:r>
      <w:r>
        <w:t>10</w:t>
      </w:r>
      <w:r w:rsidR="0094586A">
        <w:t xml:space="preserve"> (</w:t>
      </w:r>
      <w:r>
        <w:t>десяти</w:t>
      </w:r>
      <w:r w:rsidR="0094586A">
        <w:t>) дней до даты размещения рекламы, представляющей особую общественную значимость</w:t>
      </w:r>
      <w:r w:rsidR="00F267D3">
        <w:t xml:space="preserve"> (социальной рекламы)</w:t>
      </w:r>
      <w:r w:rsidR="0094586A">
        <w:t xml:space="preserve">, направляет </w:t>
      </w:r>
      <w:r w:rsidR="0094586A">
        <w:lastRenderedPageBreak/>
        <w:t xml:space="preserve">Рекламораспространителю соответствующее поручение на размещение рекламы, представляющей особую общественную значимость, в соответствии с утвержденными периодами предоставления рекламных конструкций под размещение рекламы, представляющей особую общественную значимость. </w:t>
      </w:r>
      <w:proofErr w:type="gramEnd"/>
    </w:p>
    <w:p w:rsidR="0094586A" w:rsidRDefault="00C50AEA" w:rsidP="00CC3127">
      <w:pPr>
        <w:pStyle w:val="ad"/>
        <w:spacing w:after="0"/>
        <w:ind w:left="0" w:firstLine="709"/>
        <w:jc w:val="both"/>
      </w:pPr>
      <w:r>
        <w:t>4</w:t>
      </w:r>
      <w:r w:rsidR="00F267D3">
        <w:t>.6</w:t>
      </w:r>
      <w:r w:rsidR="0094586A">
        <w:t>.</w:t>
      </w:r>
      <w:r w:rsidR="0094586A">
        <w:tab/>
      </w:r>
      <w:proofErr w:type="gramStart"/>
      <w:r w:rsidR="0094586A">
        <w:t>Рекламораспространитель обязан размещать материалы рекламы, представляющей особую общественную значимость</w:t>
      </w:r>
      <w:r w:rsidR="00F267D3">
        <w:t xml:space="preserve"> (социальной рекламы)</w:t>
      </w:r>
      <w:r w:rsidR="0094586A">
        <w:t xml:space="preserve">, в четко указанные в поручении </w:t>
      </w:r>
      <w:r w:rsidR="00756CC0">
        <w:t>Администрации</w:t>
      </w:r>
      <w:r w:rsidR="0094586A">
        <w:t xml:space="preserve"> периоды и в соответствии с утвержденными </w:t>
      </w:r>
      <w:r w:rsidR="00756CC0">
        <w:t>Администрацией</w:t>
      </w:r>
      <w:r w:rsidR="0094586A">
        <w:t xml:space="preserve"> макетами рекламы, представляющей особую общественную значимость</w:t>
      </w:r>
      <w:r w:rsidR="00F267D3">
        <w:t xml:space="preserve"> (социальной рекламы)</w:t>
      </w:r>
      <w:r w:rsidR="0094586A">
        <w:t>.</w:t>
      </w:r>
      <w:proofErr w:type="gramEnd"/>
      <w:r w:rsidR="0094586A">
        <w:t xml:space="preserve"> По окончании периода размещения материалов рекламы, представляющей особую общественную значимость</w:t>
      </w:r>
      <w:r w:rsidR="00F267D3">
        <w:t xml:space="preserve"> (социальной рекламы)</w:t>
      </w:r>
      <w:r w:rsidR="0094586A">
        <w:t xml:space="preserve">, Рекламораспространителем должен быть осуществлен обязательный её демонтаж. </w:t>
      </w:r>
    </w:p>
    <w:p w:rsidR="0094586A" w:rsidRDefault="0094586A" w:rsidP="00CC3127">
      <w:pPr>
        <w:pStyle w:val="ad"/>
        <w:spacing w:after="0"/>
        <w:ind w:left="0" w:firstLine="709"/>
        <w:jc w:val="both"/>
      </w:pPr>
      <w:proofErr w:type="gramStart"/>
      <w:r>
        <w:t>Размещение рекламы, представляющей особую общественную значимость</w:t>
      </w:r>
      <w:r w:rsidR="00F267D3">
        <w:t xml:space="preserve"> (социальной рекламы)</w:t>
      </w:r>
      <w:r>
        <w:t xml:space="preserve">, не соответствующей утвержденному </w:t>
      </w:r>
      <w:r w:rsidR="00756CC0">
        <w:t>Администрацией</w:t>
      </w:r>
      <w:r>
        <w:t xml:space="preserve"> макету, являющемуся приложением к поручению </w:t>
      </w:r>
      <w:r w:rsidR="00756CC0">
        <w:t>Администрации</w:t>
      </w:r>
      <w:r>
        <w:t xml:space="preserve">, считается фактом </w:t>
      </w:r>
      <w:proofErr w:type="spellStart"/>
      <w:r>
        <w:t>неразмещения</w:t>
      </w:r>
      <w:proofErr w:type="spellEnd"/>
      <w:r>
        <w:t xml:space="preserve"> рекламы, представляющей особую общественную значимость</w:t>
      </w:r>
      <w:r w:rsidR="00F267D3">
        <w:t xml:space="preserve"> (социальной рекламы)</w:t>
      </w:r>
      <w:r>
        <w:t>.</w:t>
      </w:r>
      <w:proofErr w:type="gramEnd"/>
    </w:p>
    <w:p w:rsidR="0094586A" w:rsidRDefault="0094586A" w:rsidP="00CC3127">
      <w:pPr>
        <w:pStyle w:val="ad"/>
        <w:spacing w:after="0"/>
        <w:ind w:left="0" w:firstLine="709"/>
        <w:jc w:val="both"/>
      </w:pPr>
      <w:proofErr w:type="gramStart"/>
      <w:r>
        <w:t>При наступлении случаев, препятствующих распространению материалов рекламы, представляющей особую общественную значимость</w:t>
      </w:r>
      <w:r w:rsidR="00F267D3">
        <w:t xml:space="preserve"> (социальной рекламы)</w:t>
      </w:r>
      <w:r>
        <w:t>, не по вине Рекламораспространителя, последний о</w:t>
      </w:r>
      <w:r w:rsidR="00C50AEA">
        <w:t>бязан незамедлительно (в течение</w:t>
      </w:r>
      <w:r>
        <w:t xml:space="preserve"> суток) уведомить о данном факте </w:t>
      </w:r>
      <w:r w:rsidR="00756CC0">
        <w:t>Администрацию</w:t>
      </w:r>
      <w:r>
        <w:t xml:space="preserve"> для принятия </w:t>
      </w:r>
      <w:r w:rsidR="00756CC0">
        <w:t>Администрацией</w:t>
      </w:r>
      <w:r>
        <w:t xml:space="preserve"> соответствующего решения о дальнейшем размещении рекламы, представляющей особую общественную значимость</w:t>
      </w:r>
      <w:r w:rsidR="00F267D3">
        <w:t xml:space="preserve"> (социальной рекламы).</w:t>
      </w:r>
      <w:proofErr w:type="gramEnd"/>
    </w:p>
    <w:p w:rsidR="0094586A" w:rsidRDefault="00874AFC" w:rsidP="00CC3127">
      <w:pPr>
        <w:pStyle w:val="ad"/>
        <w:spacing w:after="0"/>
        <w:ind w:left="0" w:firstLine="709"/>
        <w:jc w:val="both"/>
      </w:pPr>
      <w:r>
        <w:t>4</w:t>
      </w:r>
      <w:r w:rsidR="00F267D3">
        <w:t>.</w:t>
      </w:r>
      <w:r>
        <w:t>7</w:t>
      </w:r>
      <w:r w:rsidR="0094586A">
        <w:t>.</w:t>
      </w:r>
      <w:r w:rsidR="0094586A">
        <w:tab/>
        <w:t>Монтаж/демонтаж рекламы, представляющей особую общественную значимость</w:t>
      </w:r>
      <w:r w:rsidR="00F267D3">
        <w:t xml:space="preserve"> (социальной рекламы)</w:t>
      </w:r>
      <w:r w:rsidR="0094586A">
        <w:t xml:space="preserve">, по поручению </w:t>
      </w:r>
      <w:r w:rsidR="00756CC0">
        <w:t>Администрации</w:t>
      </w:r>
      <w:r w:rsidR="0094586A">
        <w:t xml:space="preserve">, может быть осуществлен не более 3 (трех) раз в </w:t>
      </w:r>
      <w:r w:rsidR="006E20D3">
        <w:t>год</w:t>
      </w:r>
      <w:r w:rsidR="0094586A">
        <w:t xml:space="preserve"> на одной рекламной конструкции</w:t>
      </w:r>
    </w:p>
    <w:p w:rsidR="00F267D3" w:rsidRDefault="00F267D3" w:rsidP="00CC3127">
      <w:pPr>
        <w:pStyle w:val="ad"/>
        <w:spacing w:after="0"/>
        <w:ind w:left="0" w:firstLine="709"/>
        <w:jc w:val="both"/>
      </w:pPr>
    </w:p>
    <w:p w:rsidR="0094586A" w:rsidRDefault="006E20D3" w:rsidP="00CC3127">
      <w:pPr>
        <w:pStyle w:val="ad"/>
        <w:spacing w:after="0"/>
        <w:ind w:left="0" w:firstLine="709"/>
        <w:jc w:val="both"/>
      </w:pPr>
      <w:r>
        <w:t>5</w:t>
      </w:r>
      <w:r w:rsidR="0094586A">
        <w:t>.</w:t>
      </w:r>
      <w:r w:rsidR="0094586A">
        <w:tab/>
        <w:t>Срок действия Договора. Порядок расторжения Договора</w:t>
      </w:r>
    </w:p>
    <w:p w:rsidR="0094586A" w:rsidRDefault="006E20D3" w:rsidP="00CC3127">
      <w:pPr>
        <w:pStyle w:val="ad"/>
        <w:spacing w:after="0"/>
        <w:ind w:left="0" w:firstLine="709"/>
        <w:jc w:val="both"/>
      </w:pPr>
      <w:r>
        <w:t>5</w:t>
      </w:r>
      <w:r w:rsidR="0094586A">
        <w:t>.1.</w:t>
      </w:r>
      <w:r w:rsidR="0094586A">
        <w:tab/>
        <w:t xml:space="preserve">Настоящий Договор вступает в силу </w:t>
      </w:r>
      <w:proofErr w:type="gramStart"/>
      <w:r w:rsidR="0094586A">
        <w:t>с даты подписания</w:t>
      </w:r>
      <w:proofErr w:type="gramEnd"/>
      <w:r w:rsidR="0094586A">
        <w:t xml:space="preserve"> договора и действует до «___» _____  20___ г.</w:t>
      </w:r>
    </w:p>
    <w:p w:rsidR="0094586A" w:rsidRDefault="006E20D3" w:rsidP="00CC3127">
      <w:pPr>
        <w:pStyle w:val="ad"/>
        <w:spacing w:after="0"/>
        <w:ind w:left="0" w:firstLine="709"/>
        <w:jc w:val="both"/>
      </w:pPr>
      <w:r>
        <w:t>5</w:t>
      </w:r>
      <w:r w:rsidR="0094586A">
        <w:t>.2.</w:t>
      </w:r>
      <w:r w:rsidR="0094586A">
        <w:tab/>
      </w:r>
      <w:r w:rsidR="00756CC0">
        <w:t>Администрация</w:t>
      </w:r>
      <w:r w:rsidR="0094586A">
        <w:t xml:space="preserve"> вправе в одностороннем, внесудебном порядке отказаться от исполнения обязательств по настоящему Договору и расторгнуть Договор в случаях:</w:t>
      </w:r>
    </w:p>
    <w:p w:rsidR="0094586A" w:rsidRDefault="0094586A" w:rsidP="00CC3127">
      <w:pPr>
        <w:pStyle w:val="ad"/>
        <w:spacing w:after="0"/>
        <w:ind w:left="0" w:firstLine="709"/>
        <w:jc w:val="both"/>
      </w:pPr>
      <w:r>
        <w:t xml:space="preserve">- неоднократного невыполнения (ненадлежащего или несвоевременного выполнения 2-х и более раз) Рекламораспространителем обязательств по п. </w:t>
      </w:r>
      <w:r w:rsidR="00F267D3">
        <w:t>3</w:t>
      </w:r>
      <w:r>
        <w:t>.4.</w:t>
      </w:r>
      <w:r w:rsidR="00831307">
        <w:t>6</w:t>
      </w:r>
      <w:r>
        <w:t xml:space="preserve">, а также неоднократного невыполнения требований по устранению нарушений технического состояния и внешнего вида конструкции в соответствии с п. </w:t>
      </w:r>
      <w:r w:rsidR="00B53870">
        <w:t>3</w:t>
      </w:r>
      <w:r>
        <w:t>.1.2 настоящего Договора;</w:t>
      </w:r>
    </w:p>
    <w:p w:rsidR="0094586A" w:rsidRDefault="0094586A" w:rsidP="00CC3127">
      <w:pPr>
        <w:pStyle w:val="ad"/>
        <w:spacing w:after="0"/>
        <w:ind w:left="0" w:firstLine="709"/>
        <w:jc w:val="both"/>
      </w:pPr>
      <w:r>
        <w:t xml:space="preserve">- невыполнения Рекламораспространителем условий, хотя бы одного из следующих пунктов настоящего Договора: п. </w:t>
      </w:r>
      <w:r w:rsidR="00F267D3">
        <w:t>3</w:t>
      </w:r>
      <w:r>
        <w:t xml:space="preserve">.4.2, п. </w:t>
      </w:r>
      <w:r w:rsidR="00F267D3">
        <w:t>3</w:t>
      </w:r>
      <w:r>
        <w:t xml:space="preserve">.4.2.1, </w:t>
      </w:r>
      <w:r w:rsidR="00036C38">
        <w:t>3</w:t>
      </w:r>
      <w:r>
        <w:t>.4.</w:t>
      </w:r>
      <w:r w:rsidR="00036C38">
        <w:t>4</w:t>
      </w:r>
      <w:r>
        <w:t xml:space="preserve">, </w:t>
      </w:r>
      <w:r w:rsidR="00036C38">
        <w:t>3</w:t>
      </w:r>
      <w:r>
        <w:t>.4.</w:t>
      </w:r>
      <w:r w:rsidR="003E05FA">
        <w:t>9</w:t>
      </w:r>
      <w:r>
        <w:t xml:space="preserve">, </w:t>
      </w:r>
      <w:r w:rsidR="00036C38">
        <w:t>3.4.</w:t>
      </w:r>
      <w:r w:rsidR="003E05FA">
        <w:t>10</w:t>
      </w:r>
      <w:r>
        <w:t>;</w:t>
      </w:r>
    </w:p>
    <w:p w:rsidR="0094586A" w:rsidRDefault="0094586A" w:rsidP="00CC3127">
      <w:pPr>
        <w:pStyle w:val="ad"/>
        <w:spacing w:after="0"/>
        <w:ind w:left="0" w:firstLine="709"/>
        <w:jc w:val="both"/>
      </w:pPr>
      <w:r>
        <w:t>- выявления факта использования рекламной конструкции в нарушение условий п.</w:t>
      </w:r>
      <w:r w:rsidR="00756CC0">
        <w:t xml:space="preserve"> </w:t>
      </w:r>
      <w:r w:rsidR="00703A4F">
        <w:t>1</w:t>
      </w:r>
      <w:r>
        <w:t xml:space="preserve">.2, </w:t>
      </w:r>
      <w:r w:rsidR="00703A4F">
        <w:t>3</w:t>
      </w:r>
      <w:r>
        <w:t>.4.</w:t>
      </w:r>
      <w:r w:rsidR="005F7D7A">
        <w:t>4</w:t>
      </w:r>
      <w:r>
        <w:t xml:space="preserve"> настоящего Договора;</w:t>
      </w:r>
    </w:p>
    <w:p w:rsidR="0094586A" w:rsidRDefault="0094586A" w:rsidP="00CC3127">
      <w:pPr>
        <w:pStyle w:val="ad"/>
        <w:spacing w:after="0"/>
        <w:ind w:left="0" w:firstLine="709"/>
        <w:jc w:val="both"/>
      </w:pPr>
      <w:r>
        <w:t xml:space="preserve">-  неоднократного (2-х и более раз в течение года) невыполнения (ненадлежащего или несвоевременного выполнения) Рекламораспространителем обязательств, предусмотренных разделом </w:t>
      </w:r>
      <w:r w:rsidR="00F8183B">
        <w:t>4</w:t>
      </w:r>
      <w:r w:rsidR="00756CC0">
        <w:t xml:space="preserve"> </w:t>
      </w:r>
      <w:r>
        <w:t>настоящего Договора (невыполнения (ненадлежащего или несвоевременного выполнения) обязательств по размещению рекламы, представляющей особую общественную значимость</w:t>
      </w:r>
      <w:r w:rsidR="00703A4F">
        <w:t xml:space="preserve"> (социальной рекламы)</w:t>
      </w:r>
      <w:r>
        <w:t>);</w:t>
      </w:r>
    </w:p>
    <w:p w:rsidR="0094586A" w:rsidRDefault="00426AA4" w:rsidP="00CC3127">
      <w:pPr>
        <w:pStyle w:val="ad"/>
        <w:spacing w:after="0"/>
        <w:ind w:left="0" w:firstLine="709"/>
        <w:jc w:val="both"/>
      </w:pPr>
      <w:r>
        <w:t>5</w:t>
      </w:r>
      <w:r w:rsidR="0094586A">
        <w:t>.3.</w:t>
      </w:r>
      <w:r w:rsidR="0094586A">
        <w:tab/>
        <w:t xml:space="preserve">В случае одностороннего расторжения настоящего Договора по инициативе </w:t>
      </w:r>
      <w:r w:rsidR="00756CC0">
        <w:t>Администрации</w:t>
      </w:r>
      <w:r w:rsidR="0094586A">
        <w:t xml:space="preserve"> </w:t>
      </w:r>
      <w:r w:rsidR="00756CC0">
        <w:t>Администрация</w:t>
      </w:r>
      <w:r w:rsidR="0094586A">
        <w:t xml:space="preserve"> направляет Рекламораспространителю уведомление о расторжении Договора с указанием даты его прекращения.</w:t>
      </w:r>
    </w:p>
    <w:p w:rsidR="006B02A7" w:rsidRDefault="006B02A7" w:rsidP="00CC3127">
      <w:pPr>
        <w:pStyle w:val="ad"/>
        <w:spacing w:after="0"/>
        <w:ind w:left="0" w:firstLine="709"/>
        <w:jc w:val="both"/>
      </w:pPr>
    </w:p>
    <w:p w:rsidR="0094586A" w:rsidRDefault="00426AA4" w:rsidP="00CC3127">
      <w:pPr>
        <w:pStyle w:val="ad"/>
        <w:spacing w:after="0"/>
        <w:ind w:left="0" w:firstLine="709"/>
        <w:jc w:val="both"/>
      </w:pPr>
      <w:r>
        <w:t>6</w:t>
      </w:r>
      <w:r w:rsidR="0094586A">
        <w:t>.</w:t>
      </w:r>
      <w:r w:rsidR="0094586A">
        <w:tab/>
        <w:t>Ответственность Сторон</w:t>
      </w:r>
    </w:p>
    <w:p w:rsidR="0094586A" w:rsidRDefault="00426AA4" w:rsidP="00CC3127">
      <w:pPr>
        <w:pStyle w:val="ad"/>
        <w:spacing w:after="0"/>
        <w:ind w:left="0" w:firstLine="709"/>
        <w:jc w:val="both"/>
      </w:pPr>
      <w:r>
        <w:t>6</w:t>
      </w:r>
      <w:r w:rsidR="0094586A">
        <w:t>.1.</w:t>
      </w:r>
      <w:r w:rsidR="0094586A">
        <w:tab/>
        <w:t xml:space="preserve">За неисполнение или ненадлежащее исполнение своих обязательств, установленных настоящим Договором, Стороны несут ответственность в соответствии с действующим законодательством Российской Федерации. </w:t>
      </w:r>
    </w:p>
    <w:p w:rsidR="0094586A" w:rsidRDefault="00426AA4" w:rsidP="00CC3127">
      <w:pPr>
        <w:pStyle w:val="ad"/>
        <w:spacing w:after="0"/>
        <w:ind w:left="0" w:firstLine="709"/>
        <w:jc w:val="both"/>
      </w:pPr>
      <w:r>
        <w:lastRenderedPageBreak/>
        <w:t>6</w:t>
      </w:r>
      <w:r w:rsidR="0094586A">
        <w:t>.2.</w:t>
      </w:r>
      <w:r w:rsidR="0094586A">
        <w:tab/>
        <w:t xml:space="preserve">В случае нарушения Рекламораспространителем сроков оплаты </w:t>
      </w:r>
      <w:r w:rsidR="00B53870">
        <w:t>права</w:t>
      </w:r>
      <w:r w:rsidR="0094586A">
        <w:t xml:space="preserve"> установки и эксплуатации рекламных конструкций </w:t>
      </w:r>
      <w:r w:rsidR="00756CC0" w:rsidRPr="00756CC0">
        <w:t>на земельном участке, расположенном на территории Тарского муниципального района Омской области, государственная собственность на который не разграничена</w:t>
      </w:r>
      <w:r w:rsidR="0094586A">
        <w:t xml:space="preserve">, указанных в разделе </w:t>
      </w:r>
      <w:r w:rsidR="000C6C73">
        <w:t>2</w:t>
      </w:r>
      <w:r w:rsidR="0094586A">
        <w:t xml:space="preserve"> настоящего Договора, </w:t>
      </w:r>
      <w:r w:rsidR="00756CC0">
        <w:t>Администрация</w:t>
      </w:r>
      <w:r w:rsidR="0094586A">
        <w:t xml:space="preserve"> вправе потребовать от Рекламораспространителя уплату </w:t>
      </w:r>
      <w:r w:rsidR="000C6C73">
        <w:t>пени</w:t>
      </w:r>
      <w:r w:rsidR="0094586A">
        <w:t xml:space="preserve">. Размер такой </w:t>
      </w:r>
      <w:r w:rsidR="000C6C73">
        <w:t>пени</w:t>
      </w:r>
      <w:r w:rsidR="0094586A">
        <w:t xml:space="preserve"> </w:t>
      </w:r>
      <w:r w:rsidR="000C6C73">
        <w:t>з</w:t>
      </w:r>
      <w:r w:rsidR="000C6C73" w:rsidRPr="000C6C73">
        <w:t xml:space="preserve">а несвоевременное внесение оплаты по договору Рекламораспространителем предусматривается в размере 1/300 действующей в это время ключевой ставки Центрального банка РФ от суммы невнесенной </w:t>
      </w:r>
      <w:r w:rsidR="000C6C73">
        <w:t>о</w:t>
      </w:r>
      <w:r w:rsidR="000C6C73" w:rsidRPr="000C6C73">
        <w:t>платы за каждый день просрочки.</w:t>
      </w:r>
    </w:p>
    <w:p w:rsidR="0094586A" w:rsidRPr="00B53870" w:rsidRDefault="00426AA4" w:rsidP="00CC3127">
      <w:pPr>
        <w:pStyle w:val="ad"/>
        <w:spacing w:after="0"/>
        <w:ind w:left="0" w:firstLine="709"/>
        <w:jc w:val="both"/>
      </w:pPr>
      <w:r>
        <w:t>6</w:t>
      </w:r>
      <w:r w:rsidR="0094586A" w:rsidRPr="00B53870">
        <w:t>.3.</w:t>
      </w:r>
      <w:r w:rsidR="0094586A" w:rsidRPr="00B53870">
        <w:tab/>
      </w:r>
      <w:proofErr w:type="gramStart"/>
      <w:r w:rsidR="0094586A" w:rsidRPr="00B53870">
        <w:t xml:space="preserve">В случае нарушения Рекламораспространителем своих обязательств по содержанию рекламных конструкций в надлежащем состоянии, их своевременному ремонту, помывке, покраске, осуществлению уборки прилегающих территорий, приведению рекламного места в надлежащее состояние после проведения работ по демонтажу рекламной конструкции, а также несвоевременного исполнения предписаний </w:t>
      </w:r>
      <w:r w:rsidR="00756CC0" w:rsidRPr="00B53870">
        <w:t>Администрации</w:t>
      </w:r>
      <w:r w:rsidR="0094586A" w:rsidRPr="00B53870">
        <w:t xml:space="preserve"> с требованиями приведения конструкций в надлежащее состояние Рекламораспространитель выплачивает по требованию </w:t>
      </w:r>
      <w:r w:rsidR="00756CC0" w:rsidRPr="00B53870">
        <w:t>Администрации</w:t>
      </w:r>
      <w:r w:rsidR="0094586A" w:rsidRPr="00B53870">
        <w:t>, помимо иных административных санкций, штраф, в размере</w:t>
      </w:r>
      <w:proofErr w:type="gramEnd"/>
      <w:r w:rsidR="0094586A" w:rsidRPr="00B53870">
        <w:t xml:space="preserve"> </w:t>
      </w:r>
      <w:r w:rsidR="0094586A" w:rsidRPr="00B22611">
        <w:t>5 000 (Пять</w:t>
      </w:r>
      <w:r w:rsidR="00B53870" w:rsidRPr="00B22611">
        <w:t xml:space="preserve"> </w:t>
      </w:r>
      <w:r w:rsidR="0094586A" w:rsidRPr="00B22611">
        <w:t>тысяч) руб.</w:t>
      </w:r>
      <w:r w:rsidR="0094586A" w:rsidRPr="00B53870">
        <w:t xml:space="preserve"> за каждое нарушение.</w:t>
      </w:r>
    </w:p>
    <w:p w:rsidR="0094586A" w:rsidRPr="00B22611" w:rsidRDefault="00426AA4" w:rsidP="00CC3127">
      <w:pPr>
        <w:pStyle w:val="ad"/>
        <w:spacing w:after="0"/>
        <w:ind w:left="0" w:firstLine="709"/>
        <w:jc w:val="both"/>
      </w:pPr>
      <w:r>
        <w:t>6</w:t>
      </w:r>
      <w:r w:rsidR="0094586A" w:rsidRPr="0021677D">
        <w:t>.4.</w:t>
      </w:r>
      <w:r w:rsidR="0094586A" w:rsidRPr="0021677D">
        <w:tab/>
        <w:t>В случае нарушения сроков размещения рекламы, представляющей особую общественную значимость</w:t>
      </w:r>
      <w:r w:rsidR="00892AAB" w:rsidRPr="0021677D">
        <w:t xml:space="preserve"> (социальной рекламы)</w:t>
      </w:r>
      <w:r w:rsidR="0094586A" w:rsidRPr="0021677D">
        <w:t xml:space="preserve">, предусмотренных разделом </w:t>
      </w:r>
      <w:r w:rsidR="00B53870" w:rsidRPr="0021677D">
        <w:t>4</w:t>
      </w:r>
      <w:r w:rsidR="0094586A" w:rsidRPr="0021677D">
        <w:t xml:space="preserve"> настоящего Договора (если реклама, представляющая особую общественную значимость</w:t>
      </w:r>
      <w:r w:rsidR="00892AAB" w:rsidRPr="0021677D">
        <w:t xml:space="preserve"> (социальная реклама)</w:t>
      </w:r>
      <w:r w:rsidR="0094586A" w:rsidRPr="0021677D">
        <w:t xml:space="preserve">, не </w:t>
      </w:r>
      <w:proofErr w:type="gramStart"/>
      <w:r w:rsidR="0094586A" w:rsidRPr="0021677D">
        <w:t>была</w:t>
      </w:r>
      <w:proofErr w:type="gramEnd"/>
      <w:r w:rsidR="0094586A" w:rsidRPr="0021677D">
        <w:t xml:space="preserve"> размещена в указанные в соответствующем поручении </w:t>
      </w:r>
      <w:r w:rsidR="004A6A9F" w:rsidRPr="0021677D">
        <w:t>Администрации</w:t>
      </w:r>
      <w:r w:rsidR="0094586A" w:rsidRPr="0021677D">
        <w:t xml:space="preserve"> сроки и (или) не была демонтирована по окончании срока размещения по вине Рекламораспространителя), Рекламораспространитель выплачивает по требованию </w:t>
      </w:r>
      <w:r w:rsidR="00756CC0" w:rsidRPr="0021677D">
        <w:t>Администрации</w:t>
      </w:r>
      <w:r w:rsidR="0094586A" w:rsidRPr="0021677D">
        <w:t xml:space="preserve"> штраф в размере </w:t>
      </w:r>
      <w:r w:rsidRPr="00B22611">
        <w:t>5 000 (Пять тысяч) руб. за каждое нарушение.</w:t>
      </w:r>
    </w:p>
    <w:p w:rsidR="0094586A" w:rsidRPr="00426AA4" w:rsidRDefault="00426AA4" w:rsidP="00CC3127">
      <w:pPr>
        <w:pStyle w:val="ad"/>
        <w:spacing w:after="0"/>
        <w:ind w:left="0" w:firstLine="709"/>
        <w:jc w:val="both"/>
      </w:pPr>
      <w:r w:rsidRPr="00B22611">
        <w:t>6</w:t>
      </w:r>
      <w:r w:rsidR="0094586A" w:rsidRPr="00B22611">
        <w:t>.</w:t>
      </w:r>
      <w:r w:rsidR="00892AAB" w:rsidRPr="00B22611">
        <w:t>5</w:t>
      </w:r>
      <w:r w:rsidR="0094586A" w:rsidRPr="00B22611">
        <w:t>.</w:t>
      </w:r>
      <w:r w:rsidR="0094586A" w:rsidRPr="00B22611">
        <w:tab/>
        <w:t>В случае нарушения Рекламораспространителем</w:t>
      </w:r>
      <w:r w:rsidR="0094586A" w:rsidRPr="00426AA4">
        <w:t xml:space="preserve"> сроков демонтажа рекламных конструкций, указанных в п. </w:t>
      </w:r>
      <w:r w:rsidR="00892AAB" w:rsidRPr="00426AA4">
        <w:t>3</w:t>
      </w:r>
      <w:r w:rsidR="0094586A" w:rsidRPr="00426AA4">
        <w:t>.4.1</w:t>
      </w:r>
      <w:r w:rsidR="00892AAB" w:rsidRPr="00426AA4">
        <w:t>1</w:t>
      </w:r>
      <w:r w:rsidR="0094586A" w:rsidRPr="00426AA4">
        <w:t xml:space="preserve"> настоящего Договора, Рекламораспространитель выплачивает по требованию </w:t>
      </w:r>
      <w:r w:rsidR="00756CC0" w:rsidRPr="00426AA4">
        <w:t>Администрации</w:t>
      </w:r>
      <w:r w:rsidR="0094586A" w:rsidRPr="00426AA4">
        <w:t xml:space="preserve"> штраф исходя из расчета </w:t>
      </w:r>
      <w:r w:rsidRPr="00426AA4">
        <w:t>10</w:t>
      </w:r>
      <w:r w:rsidR="0094586A" w:rsidRPr="00426AA4">
        <w:t xml:space="preserve"> 000 (</w:t>
      </w:r>
      <w:r w:rsidRPr="00426AA4">
        <w:t>Десять</w:t>
      </w:r>
      <w:r w:rsidR="0094586A" w:rsidRPr="00426AA4">
        <w:t xml:space="preserve"> тысяч) руб. за каждую конструкцию, демонтированную с нарушением указанного в п.</w:t>
      </w:r>
      <w:r w:rsidR="00DB20D0">
        <w:t xml:space="preserve"> </w:t>
      </w:r>
      <w:r w:rsidRPr="00426AA4">
        <w:t>3</w:t>
      </w:r>
      <w:r w:rsidR="0094586A" w:rsidRPr="00426AA4">
        <w:t>.4.1</w:t>
      </w:r>
      <w:r w:rsidRPr="00426AA4">
        <w:t>1</w:t>
      </w:r>
      <w:r w:rsidR="0094586A" w:rsidRPr="00426AA4">
        <w:t xml:space="preserve"> настоящего Договора срока. </w:t>
      </w:r>
    </w:p>
    <w:p w:rsidR="0094586A" w:rsidRPr="00426AA4" w:rsidRDefault="0094586A" w:rsidP="00CC3127">
      <w:pPr>
        <w:pStyle w:val="ad"/>
        <w:spacing w:after="0"/>
        <w:ind w:left="0" w:firstLine="709"/>
        <w:jc w:val="both"/>
      </w:pPr>
    </w:p>
    <w:p w:rsidR="0094586A" w:rsidRDefault="00426AA4" w:rsidP="00CC3127">
      <w:pPr>
        <w:pStyle w:val="ad"/>
        <w:spacing w:after="0"/>
        <w:ind w:left="0" w:firstLine="709"/>
        <w:jc w:val="both"/>
      </w:pPr>
      <w:r>
        <w:t>7</w:t>
      </w:r>
      <w:r w:rsidR="0094586A">
        <w:t>.</w:t>
      </w:r>
      <w:r w:rsidR="0094586A">
        <w:tab/>
        <w:t>Заключительные положения</w:t>
      </w:r>
    </w:p>
    <w:p w:rsidR="00892AAB" w:rsidRDefault="00426AA4" w:rsidP="00892AAB">
      <w:pPr>
        <w:pStyle w:val="ad"/>
        <w:spacing w:after="0"/>
        <w:ind w:left="0" w:firstLine="709"/>
        <w:jc w:val="both"/>
      </w:pPr>
      <w:r>
        <w:t>7</w:t>
      </w:r>
      <w:r w:rsidR="00892AAB">
        <w:t>.1. В рамках настоящего договора под форс-мажорными обстоятельствами понимаются: пожар, взрыв, наводнение, землетрясение, военные действия, забастовка, разрыв магистральных трубопроводов, иные чрезвычайные и непредотвратимые обстоятельства, препятствующие исполнению настоящего договора.</w:t>
      </w:r>
    </w:p>
    <w:p w:rsidR="00892AAB" w:rsidRDefault="00892AAB" w:rsidP="00892AAB">
      <w:pPr>
        <w:pStyle w:val="ad"/>
        <w:spacing w:after="0"/>
        <w:ind w:left="0" w:firstLine="709"/>
        <w:jc w:val="both"/>
      </w:pPr>
      <w:r>
        <w:t>Форс-мажорные обстоятельства должны быть подтверждены соответствующими документами.</w:t>
      </w:r>
    </w:p>
    <w:p w:rsidR="00892AAB" w:rsidRDefault="00426AA4" w:rsidP="00892AAB">
      <w:pPr>
        <w:pStyle w:val="ad"/>
        <w:spacing w:after="0"/>
        <w:ind w:left="0" w:firstLine="709"/>
        <w:jc w:val="both"/>
      </w:pPr>
      <w:r>
        <w:t>7</w:t>
      </w:r>
      <w:r w:rsidR="00892AAB">
        <w:t>.2. В случае продолжения форс-мажорных обстоятель</w:t>
      </w:r>
      <w:proofErr w:type="gramStart"/>
      <w:r w:rsidR="00892AAB">
        <w:t>ств св</w:t>
      </w:r>
      <w:proofErr w:type="gramEnd"/>
      <w:r w:rsidR="00892AAB">
        <w:t>ыше трёх месяцев стороны должны встретиться для выработки взаимоприемлемого решения об изменении условий договора или его продолжении.</w:t>
      </w:r>
    </w:p>
    <w:p w:rsidR="00442295" w:rsidRDefault="00426AA4" w:rsidP="00442295">
      <w:pPr>
        <w:pStyle w:val="ad"/>
        <w:spacing w:after="0"/>
        <w:ind w:left="0" w:firstLine="709"/>
        <w:jc w:val="both"/>
      </w:pPr>
      <w:r>
        <w:t>7</w:t>
      </w:r>
      <w:r w:rsidR="00442295">
        <w:t xml:space="preserve">.3. Ни одна из сторон не будет нести ответственности за полное или частичное неисполнение обязательств по настоящему договору, если неисполнение обязательств будет являться следствием форс-мажорных обстоятельств, указанных в пункте </w:t>
      </w:r>
      <w:r>
        <w:t>7</w:t>
      </w:r>
      <w:r w:rsidR="00442295">
        <w:t xml:space="preserve">.1 настоящего договора, если письменно уведомит другую сторону </w:t>
      </w:r>
      <w:proofErr w:type="gramStart"/>
      <w:r w:rsidR="00442295">
        <w:t>о</w:t>
      </w:r>
      <w:proofErr w:type="gramEnd"/>
      <w:r w:rsidR="00442295">
        <w:t xml:space="preserve"> их наступлении в 15-дневный срок.</w:t>
      </w:r>
    </w:p>
    <w:p w:rsidR="00442295" w:rsidRDefault="00426AA4" w:rsidP="00442295">
      <w:pPr>
        <w:pStyle w:val="ad"/>
        <w:spacing w:after="0"/>
        <w:ind w:left="0" w:firstLine="709"/>
        <w:jc w:val="both"/>
      </w:pPr>
      <w:r>
        <w:t>7</w:t>
      </w:r>
      <w:r w:rsidR="00442295">
        <w:t>.4. В случае нахождения на земельном участке каких-либо объектов Рекламораспространитель при необходимости освобождает земельный участок за счет собственных средств, претензий к Администрации Рекламораспространитель не имеет.</w:t>
      </w:r>
    </w:p>
    <w:p w:rsidR="00442295" w:rsidRDefault="00426AA4" w:rsidP="00442295">
      <w:pPr>
        <w:pStyle w:val="ad"/>
        <w:spacing w:after="0"/>
        <w:ind w:left="0" w:firstLine="709"/>
        <w:jc w:val="both"/>
      </w:pPr>
      <w:r>
        <w:t>7</w:t>
      </w:r>
      <w:r w:rsidR="00442295">
        <w:t>.5. При заключении настоящего договора к Рекламораспространителю не переходит право пользования и/или владения земельным участком, на котором размещается рекламная конструкция.</w:t>
      </w:r>
    </w:p>
    <w:p w:rsidR="0094586A" w:rsidRDefault="00426AA4" w:rsidP="00CC3127">
      <w:pPr>
        <w:pStyle w:val="ad"/>
        <w:spacing w:after="0"/>
        <w:ind w:left="0" w:firstLine="709"/>
        <w:jc w:val="both"/>
      </w:pPr>
      <w:r>
        <w:lastRenderedPageBreak/>
        <w:t>7</w:t>
      </w:r>
      <w:r w:rsidR="0094586A">
        <w:t>.</w:t>
      </w:r>
      <w:r w:rsidR="00442295">
        <w:t>6</w:t>
      </w:r>
      <w:r w:rsidR="0094586A">
        <w:t>.</w:t>
      </w:r>
      <w:r w:rsidR="0094586A">
        <w:tab/>
        <w:t>Все изменения и дополнения к настоящему Договору должны быть оформлены в виде дополнительных соглашений и подписаны Сторонами.</w:t>
      </w:r>
    </w:p>
    <w:p w:rsidR="0094586A" w:rsidRDefault="00426AA4" w:rsidP="00CC3127">
      <w:pPr>
        <w:pStyle w:val="ad"/>
        <w:spacing w:after="0"/>
        <w:ind w:left="0" w:firstLine="709"/>
        <w:jc w:val="both"/>
      </w:pPr>
      <w:r>
        <w:t>7</w:t>
      </w:r>
      <w:r w:rsidR="0094586A">
        <w:t>.</w:t>
      </w:r>
      <w:r w:rsidR="00442295">
        <w:t>7</w:t>
      </w:r>
      <w:r w:rsidR="0094586A">
        <w:t>.</w:t>
      </w:r>
      <w:r w:rsidR="0094586A">
        <w:tab/>
        <w:t>В своих отношениях, не урегулированных настоящим Договором, Стороны руководствуются действующим законодательством Российской Федерации.</w:t>
      </w:r>
    </w:p>
    <w:p w:rsidR="0094586A" w:rsidRDefault="00426AA4" w:rsidP="00CC3127">
      <w:pPr>
        <w:pStyle w:val="ad"/>
        <w:spacing w:after="0"/>
        <w:ind w:left="0" w:firstLine="709"/>
        <w:jc w:val="both"/>
      </w:pPr>
      <w:r>
        <w:t>7</w:t>
      </w:r>
      <w:r w:rsidR="0094586A">
        <w:t>.</w:t>
      </w:r>
      <w:r w:rsidR="00442295">
        <w:t>8</w:t>
      </w:r>
      <w:r w:rsidR="0094586A">
        <w:t>.</w:t>
      </w:r>
      <w:r w:rsidR="0094586A">
        <w:tab/>
        <w:t xml:space="preserve">В случае возникновения споров по настоящему Договору Стороны примут все меры к разрешению их путем переговоров. Споры, вытекающие из настоящего договора, при невозможности их урегулирования путем переговоров подлежат рассмотрению в Арбитражном суде </w:t>
      </w:r>
      <w:r w:rsidR="00756CC0">
        <w:t>Омской области</w:t>
      </w:r>
      <w:r w:rsidR="0094586A">
        <w:t>.</w:t>
      </w:r>
    </w:p>
    <w:p w:rsidR="0094586A" w:rsidRDefault="00426AA4" w:rsidP="00CC3127">
      <w:pPr>
        <w:pStyle w:val="ad"/>
        <w:spacing w:after="0"/>
        <w:ind w:left="0" w:firstLine="709"/>
        <w:jc w:val="both"/>
      </w:pPr>
      <w:r>
        <w:t>7</w:t>
      </w:r>
      <w:r w:rsidR="0094586A">
        <w:t>.</w:t>
      </w:r>
      <w:r w:rsidR="00442295">
        <w:t>9</w:t>
      </w:r>
      <w:r w:rsidR="0094586A">
        <w:t>.</w:t>
      </w:r>
      <w:r w:rsidR="0094586A">
        <w:tab/>
        <w:t>Настоящий Договор составлен и подписан в двух экземплярах, имеющих одинаковую юридическую силу, для каждой из Сторон.</w:t>
      </w:r>
    </w:p>
    <w:p w:rsidR="0094586A" w:rsidRDefault="00426AA4" w:rsidP="00CC3127">
      <w:pPr>
        <w:pStyle w:val="ad"/>
        <w:spacing w:after="0"/>
        <w:ind w:left="0" w:firstLine="709"/>
        <w:jc w:val="both"/>
      </w:pPr>
      <w:r>
        <w:t>7</w:t>
      </w:r>
      <w:r w:rsidR="0094586A">
        <w:t>.</w:t>
      </w:r>
      <w:r w:rsidR="00442295">
        <w:t>10</w:t>
      </w:r>
      <w:r w:rsidR="0094586A">
        <w:t>.</w:t>
      </w:r>
      <w:r w:rsidR="0094586A">
        <w:tab/>
        <w:t xml:space="preserve">Все приложения и дополнения к настоящему Договору являются его неотъемлемыми частями. </w:t>
      </w:r>
    </w:p>
    <w:p w:rsidR="0094586A" w:rsidRDefault="0094586A" w:rsidP="00CC3127">
      <w:pPr>
        <w:pStyle w:val="ad"/>
        <w:spacing w:after="0"/>
        <w:ind w:left="0" w:firstLine="709"/>
        <w:jc w:val="both"/>
      </w:pPr>
    </w:p>
    <w:p w:rsidR="0094586A" w:rsidRDefault="0094586A" w:rsidP="00CC3127">
      <w:pPr>
        <w:pStyle w:val="ad"/>
        <w:spacing w:after="0"/>
        <w:ind w:left="0" w:firstLine="709"/>
        <w:jc w:val="both"/>
      </w:pPr>
      <w:r>
        <w:t>9.</w:t>
      </w:r>
      <w:r>
        <w:tab/>
        <w:t>Адреса, банковские реквизиты и подписи Сторон</w:t>
      </w:r>
    </w:p>
    <w:p w:rsidR="00756CC0" w:rsidRPr="00756CC0" w:rsidRDefault="00756CC0" w:rsidP="00CC3127">
      <w:pPr>
        <w:pStyle w:val="a8"/>
        <w:spacing w:after="0"/>
        <w:ind w:firstLine="709"/>
        <w:jc w:val="both"/>
      </w:pPr>
      <w:r w:rsidRPr="00756CC0">
        <w:t>Администрация</w:t>
      </w:r>
      <w:r w:rsidRPr="00756CC0">
        <w:tab/>
      </w:r>
      <w:r w:rsidRPr="00756CC0">
        <w:tab/>
      </w:r>
      <w:r w:rsidRPr="00756CC0">
        <w:tab/>
      </w:r>
      <w:r w:rsidRPr="00756CC0">
        <w:tab/>
      </w:r>
      <w:r w:rsidRPr="00756CC0">
        <w:tab/>
        <w:t>Рекламораспространитель</w:t>
      </w:r>
    </w:p>
    <w:p w:rsidR="00756CC0" w:rsidRDefault="00756CC0">
      <w:pPr>
        <w:suppressAutoHyphens w:val="0"/>
      </w:pPr>
      <w:r>
        <w:br w:type="page"/>
      </w:r>
    </w:p>
    <w:p w:rsidR="00D5406E" w:rsidRDefault="00D5406E" w:rsidP="0094586A">
      <w:pPr>
        <w:pStyle w:val="ad"/>
        <w:ind w:firstLine="720"/>
        <w:jc w:val="both"/>
        <w:sectPr w:rsidR="00D5406E" w:rsidSect="0061770B">
          <w:type w:val="continuous"/>
          <w:pgSz w:w="11906" w:h="16838"/>
          <w:pgMar w:top="1134" w:right="850" w:bottom="1134" w:left="1701" w:header="708" w:footer="708" w:gutter="0"/>
          <w:cols w:space="708"/>
          <w:docGrid w:linePitch="360"/>
        </w:sectPr>
      </w:pPr>
    </w:p>
    <w:p w:rsidR="007B5450" w:rsidRDefault="007B5450" w:rsidP="007B5450">
      <w:pPr>
        <w:pStyle w:val="ad"/>
        <w:ind w:firstLine="720"/>
        <w:jc w:val="right"/>
      </w:pPr>
      <w:r>
        <w:lastRenderedPageBreak/>
        <w:t xml:space="preserve">Приложение № 1 к Договору </w:t>
      </w:r>
    </w:p>
    <w:p w:rsidR="007B5450" w:rsidRDefault="007B5450" w:rsidP="007B5450">
      <w:pPr>
        <w:pStyle w:val="ad"/>
        <w:ind w:firstLine="720"/>
        <w:jc w:val="right"/>
      </w:pPr>
      <w:r>
        <w:t>№ _____от _____________</w:t>
      </w:r>
    </w:p>
    <w:p w:rsidR="00665752" w:rsidRPr="003D6C58" w:rsidRDefault="00665752" w:rsidP="00665752">
      <w:pPr>
        <w:pStyle w:val="ac"/>
        <w:jc w:val="center"/>
        <w:rPr>
          <w:b/>
          <w:szCs w:val="28"/>
        </w:rPr>
      </w:pPr>
      <w:r w:rsidRPr="003D6C58">
        <w:rPr>
          <w:b/>
          <w:szCs w:val="28"/>
        </w:rPr>
        <w:t>Технические характеристики рек</w:t>
      </w:r>
      <w:r>
        <w:rPr>
          <w:b/>
          <w:szCs w:val="28"/>
        </w:rPr>
        <w:t>ламных конструкций типа щиты 2</w:t>
      </w:r>
      <w:r w:rsidRPr="009F5BF0">
        <w:rPr>
          <w:b/>
          <w:szCs w:val="28"/>
        </w:rPr>
        <w:t>×</w:t>
      </w:r>
      <w:r>
        <w:rPr>
          <w:b/>
          <w:szCs w:val="28"/>
        </w:rPr>
        <w:t xml:space="preserve"> 4</w:t>
      </w:r>
      <w:r w:rsidRPr="003D6C58">
        <w:rPr>
          <w:b/>
          <w:szCs w:val="28"/>
        </w:rPr>
        <w:t>м</w:t>
      </w:r>
    </w:p>
    <w:p w:rsidR="00665752" w:rsidRPr="00986C68" w:rsidRDefault="00665752" w:rsidP="00665752">
      <w:pPr>
        <w:widowControl w:val="0"/>
        <w:tabs>
          <w:tab w:val="left" w:pos="2835"/>
        </w:tabs>
        <w:autoSpaceDE w:val="0"/>
        <w:autoSpaceDN w:val="0"/>
        <w:adjustRightInd w:val="0"/>
        <w:spacing w:line="200" w:lineRule="exact"/>
      </w:pPr>
    </w:p>
    <w:p w:rsidR="00665752" w:rsidRDefault="00665752" w:rsidP="00665752">
      <w:pPr>
        <w:pStyle w:val="ac"/>
      </w:pPr>
      <w:r>
        <w:rPr>
          <w:noProof/>
          <w:lang w:eastAsia="ru-RU"/>
        </w:rPr>
        <w:drawing>
          <wp:inline distT="0" distB="0" distL="0" distR="0" wp14:anchorId="18ABFCDA" wp14:editId="190FF098">
            <wp:extent cx="3450806" cy="2866292"/>
            <wp:effectExtent l="1905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a:stretch>
                      <a:fillRect/>
                    </a:stretch>
                  </pic:blipFill>
                  <pic:spPr bwMode="auto">
                    <a:xfrm>
                      <a:off x="0" y="0"/>
                      <a:ext cx="3456196" cy="2870769"/>
                    </a:xfrm>
                    <a:prstGeom prst="rect">
                      <a:avLst/>
                    </a:prstGeom>
                    <a:noFill/>
                    <a:ln w="9525">
                      <a:noFill/>
                      <a:miter lim="800000"/>
                      <a:headEnd/>
                      <a:tailEnd/>
                    </a:ln>
                  </pic:spPr>
                </pic:pic>
              </a:graphicData>
            </a:graphic>
          </wp:inline>
        </w:drawing>
      </w:r>
    </w:p>
    <w:p w:rsidR="00665752" w:rsidRDefault="00665752" w:rsidP="00665752">
      <w:pPr>
        <w:pStyle w:val="ac"/>
      </w:pPr>
    </w:p>
    <w:tbl>
      <w:tblPr>
        <w:tblW w:w="14034" w:type="dxa"/>
        <w:tblBorders>
          <w:insideH w:val="single" w:sz="4" w:space="0" w:color="auto"/>
        </w:tblBorders>
        <w:tblLayout w:type="fixed"/>
        <w:tblCellMar>
          <w:left w:w="0" w:type="dxa"/>
          <w:right w:w="0" w:type="dxa"/>
        </w:tblCellMar>
        <w:tblLook w:val="0000" w:firstRow="0" w:lastRow="0" w:firstColumn="0" w:lastColumn="0" w:noHBand="0" w:noVBand="0"/>
      </w:tblPr>
      <w:tblGrid>
        <w:gridCol w:w="2836"/>
        <w:gridCol w:w="3969"/>
        <w:gridCol w:w="2835"/>
        <w:gridCol w:w="4394"/>
      </w:tblGrid>
      <w:tr w:rsidR="00665752" w:rsidRPr="00986C68" w:rsidTr="00F42551">
        <w:trPr>
          <w:trHeight w:val="230"/>
        </w:trPr>
        <w:tc>
          <w:tcPr>
            <w:tcW w:w="6805" w:type="dxa"/>
            <w:gridSpan w:val="2"/>
            <w:vAlign w:val="bottom"/>
          </w:tcPr>
          <w:p w:rsidR="00665752" w:rsidRPr="0087651A" w:rsidRDefault="00665752" w:rsidP="00F42551">
            <w:pPr>
              <w:widowControl w:val="0"/>
              <w:autoSpaceDE w:val="0"/>
              <w:autoSpaceDN w:val="0"/>
              <w:adjustRightInd w:val="0"/>
              <w:spacing w:line="229" w:lineRule="exact"/>
              <w:rPr>
                <w:b/>
              </w:rPr>
            </w:pPr>
            <w:r w:rsidRPr="008B5DE4">
              <w:rPr>
                <w:b/>
              </w:rPr>
              <w:t xml:space="preserve">Габариты конструкции: </w:t>
            </w:r>
          </w:p>
          <w:p w:rsidR="00665752" w:rsidRPr="0087651A" w:rsidRDefault="00665752" w:rsidP="00F42551">
            <w:pPr>
              <w:widowControl w:val="0"/>
              <w:autoSpaceDE w:val="0"/>
              <w:autoSpaceDN w:val="0"/>
              <w:adjustRightInd w:val="0"/>
              <w:spacing w:line="229" w:lineRule="exact"/>
              <w:rPr>
                <w:b/>
              </w:rPr>
            </w:pPr>
          </w:p>
        </w:tc>
        <w:tc>
          <w:tcPr>
            <w:tcW w:w="2835" w:type="dxa"/>
            <w:vAlign w:val="bottom"/>
          </w:tcPr>
          <w:p w:rsidR="00665752" w:rsidRPr="008B5DE4" w:rsidRDefault="00665752" w:rsidP="00F42551">
            <w:pPr>
              <w:widowControl w:val="0"/>
              <w:autoSpaceDE w:val="0"/>
              <w:autoSpaceDN w:val="0"/>
              <w:adjustRightInd w:val="0"/>
              <w:spacing w:line="229" w:lineRule="exact"/>
            </w:pPr>
          </w:p>
        </w:tc>
        <w:tc>
          <w:tcPr>
            <w:tcW w:w="4394" w:type="dxa"/>
            <w:vAlign w:val="bottom"/>
          </w:tcPr>
          <w:p w:rsidR="00665752" w:rsidRPr="008B5DE4" w:rsidRDefault="00665752" w:rsidP="00F42551">
            <w:pPr>
              <w:widowControl w:val="0"/>
              <w:autoSpaceDE w:val="0"/>
              <w:autoSpaceDN w:val="0"/>
              <w:adjustRightInd w:val="0"/>
              <w:spacing w:line="229" w:lineRule="exact"/>
              <w:ind w:left="860"/>
            </w:pPr>
          </w:p>
        </w:tc>
      </w:tr>
      <w:tr w:rsidR="00665752" w:rsidRPr="008B5DE4" w:rsidTr="00F42551">
        <w:trPr>
          <w:trHeight w:val="76"/>
        </w:trPr>
        <w:tc>
          <w:tcPr>
            <w:tcW w:w="2836" w:type="dxa"/>
          </w:tcPr>
          <w:p w:rsidR="00665752" w:rsidRPr="008B5DE4" w:rsidRDefault="00665752" w:rsidP="00F42551">
            <w:pPr>
              <w:widowControl w:val="0"/>
              <w:autoSpaceDE w:val="0"/>
              <w:autoSpaceDN w:val="0"/>
              <w:adjustRightInd w:val="0"/>
              <w:rPr>
                <w:b/>
              </w:rPr>
            </w:pPr>
            <w:r w:rsidRPr="008B5DE4">
              <w:rPr>
                <w:b/>
              </w:rPr>
              <w:t xml:space="preserve">Ширина                               </w:t>
            </w:r>
          </w:p>
        </w:tc>
        <w:tc>
          <w:tcPr>
            <w:tcW w:w="3969" w:type="dxa"/>
          </w:tcPr>
          <w:p w:rsidR="00665752" w:rsidRPr="008B5DE4" w:rsidRDefault="00665752" w:rsidP="00F42551">
            <w:pPr>
              <w:widowControl w:val="0"/>
              <w:autoSpaceDE w:val="0"/>
              <w:autoSpaceDN w:val="0"/>
              <w:adjustRightInd w:val="0"/>
            </w:pPr>
            <w:r>
              <w:t>- от 4000мм до 4200</w:t>
            </w:r>
            <w:r w:rsidRPr="008B5DE4">
              <w:t>мм</w:t>
            </w:r>
          </w:p>
        </w:tc>
        <w:tc>
          <w:tcPr>
            <w:tcW w:w="2835" w:type="dxa"/>
          </w:tcPr>
          <w:p w:rsidR="00665752" w:rsidRPr="0087651A" w:rsidRDefault="00665752" w:rsidP="00F42551">
            <w:pPr>
              <w:widowControl w:val="0"/>
              <w:autoSpaceDE w:val="0"/>
              <w:autoSpaceDN w:val="0"/>
              <w:adjustRightInd w:val="0"/>
              <w:rPr>
                <w:b/>
              </w:rPr>
            </w:pPr>
            <w:r w:rsidRPr="008B5DE4">
              <w:rPr>
                <w:b/>
              </w:rPr>
              <w:t>Опорная стойка</w:t>
            </w:r>
          </w:p>
        </w:tc>
        <w:tc>
          <w:tcPr>
            <w:tcW w:w="4394" w:type="dxa"/>
          </w:tcPr>
          <w:p w:rsidR="00665752" w:rsidRPr="008B5DE4" w:rsidRDefault="00665752" w:rsidP="00F42551">
            <w:pPr>
              <w:widowControl w:val="0"/>
              <w:autoSpaceDE w:val="0"/>
              <w:autoSpaceDN w:val="0"/>
              <w:adjustRightInd w:val="0"/>
            </w:pPr>
            <w:r w:rsidRPr="008B5DE4">
              <w:t xml:space="preserve">- </w:t>
            </w:r>
            <w:r>
              <w:t xml:space="preserve">прокатный </w:t>
            </w:r>
            <w:r w:rsidRPr="008B5DE4">
              <w:t>металлический швеллер</w:t>
            </w:r>
          </w:p>
        </w:tc>
      </w:tr>
      <w:tr w:rsidR="00665752" w:rsidRPr="008B5DE4" w:rsidTr="00F42551">
        <w:trPr>
          <w:trHeight w:val="297"/>
        </w:trPr>
        <w:tc>
          <w:tcPr>
            <w:tcW w:w="2836" w:type="dxa"/>
            <w:vAlign w:val="bottom"/>
          </w:tcPr>
          <w:p w:rsidR="00665752" w:rsidRPr="008B5DE4" w:rsidRDefault="00665752" w:rsidP="00F42551">
            <w:pPr>
              <w:widowControl w:val="0"/>
              <w:autoSpaceDE w:val="0"/>
              <w:autoSpaceDN w:val="0"/>
              <w:adjustRightInd w:val="0"/>
              <w:rPr>
                <w:b/>
              </w:rPr>
            </w:pPr>
            <w:r w:rsidRPr="008B5DE4">
              <w:rPr>
                <w:b/>
              </w:rPr>
              <w:t xml:space="preserve">Высота                                </w:t>
            </w:r>
          </w:p>
        </w:tc>
        <w:tc>
          <w:tcPr>
            <w:tcW w:w="3969" w:type="dxa"/>
            <w:vAlign w:val="bottom"/>
          </w:tcPr>
          <w:p w:rsidR="00665752" w:rsidRPr="008B5DE4" w:rsidRDefault="00665752" w:rsidP="00F42551">
            <w:pPr>
              <w:widowControl w:val="0"/>
              <w:autoSpaceDE w:val="0"/>
              <w:autoSpaceDN w:val="0"/>
              <w:adjustRightInd w:val="0"/>
            </w:pPr>
            <w:r>
              <w:t>- от 5600 мм до 10</w:t>
            </w:r>
            <w:r w:rsidRPr="008B5DE4">
              <w:t>000 мм</w:t>
            </w:r>
          </w:p>
        </w:tc>
        <w:tc>
          <w:tcPr>
            <w:tcW w:w="2835" w:type="dxa"/>
            <w:vAlign w:val="bottom"/>
          </w:tcPr>
          <w:p w:rsidR="00665752" w:rsidRPr="008B5DE4" w:rsidRDefault="00665752" w:rsidP="00F42551">
            <w:pPr>
              <w:widowControl w:val="0"/>
              <w:autoSpaceDE w:val="0"/>
              <w:autoSpaceDN w:val="0"/>
              <w:adjustRightInd w:val="0"/>
              <w:rPr>
                <w:b/>
              </w:rPr>
            </w:pPr>
            <w:r w:rsidRPr="008B5DE4">
              <w:rPr>
                <w:b/>
              </w:rPr>
              <w:t>Фундамент</w:t>
            </w:r>
          </w:p>
        </w:tc>
        <w:tc>
          <w:tcPr>
            <w:tcW w:w="4394" w:type="dxa"/>
            <w:vAlign w:val="bottom"/>
          </w:tcPr>
          <w:p w:rsidR="00665752" w:rsidRPr="008B5DE4" w:rsidRDefault="00665752" w:rsidP="00F42551">
            <w:pPr>
              <w:widowControl w:val="0"/>
              <w:autoSpaceDE w:val="0"/>
              <w:autoSpaceDN w:val="0"/>
              <w:adjustRightInd w:val="0"/>
            </w:pPr>
            <w:r w:rsidRPr="008B5DE4">
              <w:t>- заглубляемый*</w:t>
            </w:r>
          </w:p>
        </w:tc>
      </w:tr>
      <w:tr w:rsidR="00665752" w:rsidRPr="008B5DE4" w:rsidTr="00F42551">
        <w:trPr>
          <w:trHeight w:val="297"/>
        </w:trPr>
        <w:tc>
          <w:tcPr>
            <w:tcW w:w="2836" w:type="dxa"/>
            <w:vAlign w:val="bottom"/>
          </w:tcPr>
          <w:p w:rsidR="00665752" w:rsidRPr="008B5DE4" w:rsidRDefault="00665752" w:rsidP="00F42551">
            <w:pPr>
              <w:widowControl w:val="0"/>
              <w:autoSpaceDE w:val="0"/>
              <w:autoSpaceDN w:val="0"/>
              <w:adjustRightInd w:val="0"/>
              <w:rPr>
                <w:b/>
              </w:rPr>
            </w:pPr>
            <w:r w:rsidRPr="008B5DE4">
              <w:rPr>
                <w:b/>
              </w:rPr>
              <w:t xml:space="preserve">Высота опорной стойки                              </w:t>
            </w:r>
          </w:p>
        </w:tc>
        <w:tc>
          <w:tcPr>
            <w:tcW w:w="3969" w:type="dxa"/>
            <w:vAlign w:val="bottom"/>
          </w:tcPr>
          <w:p w:rsidR="00665752" w:rsidRPr="008B5DE4" w:rsidRDefault="00665752" w:rsidP="00F42551">
            <w:pPr>
              <w:widowControl w:val="0"/>
              <w:autoSpaceDE w:val="0"/>
              <w:autoSpaceDN w:val="0"/>
              <w:adjustRightInd w:val="0"/>
            </w:pPr>
            <w:r w:rsidRPr="008B5DE4">
              <w:t xml:space="preserve">- от </w:t>
            </w:r>
            <w:r>
              <w:t>36</w:t>
            </w:r>
            <w:r w:rsidRPr="008B5DE4">
              <w:t>00 мм до 8000 мм</w:t>
            </w:r>
          </w:p>
        </w:tc>
        <w:tc>
          <w:tcPr>
            <w:tcW w:w="2835" w:type="dxa"/>
            <w:vAlign w:val="bottom"/>
          </w:tcPr>
          <w:p w:rsidR="00665752" w:rsidRPr="008B5DE4" w:rsidRDefault="00665752" w:rsidP="00F42551">
            <w:pPr>
              <w:widowControl w:val="0"/>
              <w:autoSpaceDE w:val="0"/>
              <w:autoSpaceDN w:val="0"/>
              <w:adjustRightInd w:val="0"/>
              <w:rPr>
                <w:b/>
              </w:rPr>
            </w:pPr>
            <w:r w:rsidRPr="008B5DE4">
              <w:rPr>
                <w:b/>
              </w:rPr>
              <w:t>Облицовка</w:t>
            </w:r>
          </w:p>
        </w:tc>
        <w:tc>
          <w:tcPr>
            <w:tcW w:w="4394" w:type="dxa"/>
            <w:vAlign w:val="bottom"/>
          </w:tcPr>
          <w:p w:rsidR="00665752" w:rsidRPr="008B5DE4" w:rsidRDefault="00665752" w:rsidP="00F42551">
            <w:pPr>
              <w:widowControl w:val="0"/>
              <w:autoSpaceDE w:val="0"/>
              <w:autoSpaceDN w:val="0"/>
              <w:adjustRightInd w:val="0"/>
            </w:pPr>
            <w:r w:rsidRPr="008B5DE4">
              <w:t>- пластик или композитный материал</w:t>
            </w:r>
          </w:p>
        </w:tc>
      </w:tr>
      <w:tr w:rsidR="00665752" w:rsidRPr="008B5DE4" w:rsidTr="00F42551">
        <w:trPr>
          <w:trHeight w:val="270"/>
        </w:trPr>
        <w:tc>
          <w:tcPr>
            <w:tcW w:w="2836" w:type="dxa"/>
            <w:vAlign w:val="bottom"/>
          </w:tcPr>
          <w:p w:rsidR="00665752" w:rsidRPr="008B5DE4" w:rsidRDefault="00665752" w:rsidP="00F42551">
            <w:pPr>
              <w:widowControl w:val="0"/>
              <w:autoSpaceDE w:val="0"/>
              <w:autoSpaceDN w:val="0"/>
              <w:adjustRightInd w:val="0"/>
              <w:rPr>
                <w:b/>
              </w:rPr>
            </w:pPr>
            <w:r w:rsidRPr="008B5DE4">
              <w:rPr>
                <w:b/>
              </w:rPr>
              <w:t xml:space="preserve">Размер рекламного изображения                      </w:t>
            </w:r>
          </w:p>
        </w:tc>
        <w:tc>
          <w:tcPr>
            <w:tcW w:w="3969" w:type="dxa"/>
            <w:vAlign w:val="bottom"/>
          </w:tcPr>
          <w:p w:rsidR="00665752" w:rsidRPr="008B5DE4" w:rsidRDefault="00665752" w:rsidP="00F42551">
            <w:pPr>
              <w:widowControl w:val="0"/>
              <w:autoSpaceDE w:val="0"/>
              <w:autoSpaceDN w:val="0"/>
              <w:adjustRightInd w:val="0"/>
            </w:pPr>
            <w:r>
              <w:t>- 2000х4</w:t>
            </w:r>
            <w:r w:rsidRPr="008B5DE4">
              <w:t>000 мм</w:t>
            </w:r>
          </w:p>
        </w:tc>
        <w:tc>
          <w:tcPr>
            <w:tcW w:w="2835" w:type="dxa"/>
            <w:vAlign w:val="bottom"/>
          </w:tcPr>
          <w:p w:rsidR="00665752" w:rsidRPr="008B5DE4" w:rsidRDefault="00665752" w:rsidP="00F42551">
            <w:pPr>
              <w:widowControl w:val="0"/>
              <w:autoSpaceDE w:val="0"/>
              <w:autoSpaceDN w:val="0"/>
              <w:adjustRightInd w:val="0"/>
              <w:rPr>
                <w:b/>
              </w:rPr>
            </w:pPr>
            <w:r w:rsidRPr="008B5DE4">
              <w:rPr>
                <w:b/>
              </w:rPr>
              <w:t>Освещение</w:t>
            </w:r>
          </w:p>
        </w:tc>
        <w:tc>
          <w:tcPr>
            <w:tcW w:w="4394" w:type="dxa"/>
            <w:vAlign w:val="bottom"/>
          </w:tcPr>
          <w:p w:rsidR="00665752" w:rsidRPr="008B5DE4" w:rsidRDefault="00665752" w:rsidP="00F42551">
            <w:pPr>
              <w:widowControl w:val="0"/>
              <w:autoSpaceDE w:val="0"/>
              <w:autoSpaceDN w:val="0"/>
              <w:adjustRightInd w:val="0"/>
            </w:pPr>
            <w:r w:rsidRPr="008B5DE4">
              <w:t>- внутренняя или внешняя подсветка</w:t>
            </w:r>
          </w:p>
        </w:tc>
      </w:tr>
      <w:tr w:rsidR="00665752" w:rsidRPr="00A016BA" w:rsidTr="00F42551">
        <w:trPr>
          <w:trHeight w:val="688"/>
        </w:trPr>
        <w:tc>
          <w:tcPr>
            <w:tcW w:w="2836" w:type="dxa"/>
          </w:tcPr>
          <w:p w:rsidR="00665752" w:rsidRPr="008B5DE4" w:rsidRDefault="00665752" w:rsidP="00F42551">
            <w:pPr>
              <w:widowControl w:val="0"/>
              <w:autoSpaceDE w:val="0"/>
              <w:autoSpaceDN w:val="0"/>
              <w:adjustRightInd w:val="0"/>
              <w:rPr>
                <w:b/>
              </w:rPr>
            </w:pPr>
            <w:r w:rsidRPr="008B5DE4">
              <w:rPr>
                <w:b/>
              </w:rPr>
              <w:t xml:space="preserve">Техническое описание      </w:t>
            </w:r>
          </w:p>
        </w:tc>
        <w:tc>
          <w:tcPr>
            <w:tcW w:w="3969" w:type="dxa"/>
          </w:tcPr>
          <w:p w:rsidR="00665752" w:rsidRPr="008B5DE4" w:rsidRDefault="00665752" w:rsidP="00F42551">
            <w:pPr>
              <w:widowControl w:val="0"/>
              <w:autoSpaceDE w:val="0"/>
              <w:autoSpaceDN w:val="0"/>
              <w:adjustRightInd w:val="0"/>
            </w:pPr>
            <w:r w:rsidRPr="008B5DE4">
              <w:t>- конструкция, установленная на</w:t>
            </w:r>
            <w:r>
              <w:t xml:space="preserve">2-х собственных </w:t>
            </w:r>
            <w:proofErr w:type="gramStart"/>
            <w:r>
              <w:t>опорах</w:t>
            </w:r>
            <w:proofErr w:type="gramEnd"/>
            <w:r w:rsidRPr="008B5DE4">
              <w:t xml:space="preserve">, не может быть более двух сторон, допускаются односторонние конструкции </w:t>
            </w:r>
          </w:p>
        </w:tc>
        <w:tc>
          <w:tcPr>
            <w:tcW w:w="2835" w:type="dxa"/>
          </w:tcPr>
          <w:p w:rsidR="00665752" w:rsidRPr="008B5DE4" w:rsidRDefault="00665752" w:rsidP="00F42551">
            <w:pPr>
              <w:widowControl w:val="0"/>
              <w:autoSpaceDE w:val="0"/>
              <w:autoSpaceDN w:val="0"/>
              <w:adjustRightInd w:val="0"/>
              <w:rPr>
                <w:b/>
              </w:rPr>
            </w:pPr>
            <w:r w:rsidRPr="008B5DE4">
              <w:rPr>
                <w:b/>
              </w:rPr>
              <w:t xml:space="preserve">Тип смены изображения    </w:t>
            </w:r>
          </w:p>
        </w:tc>
        <w:tc>
          <w:tcPr>
            <w:tcW w:w="4394" w:type="dxa"/>
          </w:tcPr>
          <w:p w:rsidR="00665752" w:rsidRPr="008B5DE4" w:rsidRDefault="00665752" w:rsidP="00F42551">
            <w:pPr>
              <w:widowControl w:val="0"/>
              <w:autoSpaceDE w:val="0"/>
              <w:autoSpaceDN w:val="0"/>
              <w:adjustRightInd w:val="0"/>
            </w:pPr>
            <w:r w:rsidRPr="008B5DE4">
              <w:rPr>
                <w:w w:val="97"/>
              </w:rPr>
              <w:t>- допустима любая технология</w:t>
            </w:r>
            <w:r w:rsidRPr="008B5DE4">
              <w:t xml:space="preserve"> смены изображения, в том числе цифровая</w:t>
            </w:r>
          </w:p>
        </w:tc>
      </w:tr>
      <w:tr w:rsidR="00665752" w:rsidRPr="008B5DE4" w:rsidTr="00F42551">
        <w:trPr>
          <w:trHeight w:val="231"/>
        </w:trPr>
        <w:tc>
          <w:tcPr>
            <w:tcW w:w="2836" w:type="dxa"/>
            <w:vAlign w:val="bottom"/>
          </w:tcPr>
          <w:p w:rsidR="00665752" w:rsidRPr="008B5DE4" w:rsidRDefault="00665752" w:rsidP="00F42551">
            <w:pPr>
              <w:widowControl w:val="0"/>
              <w:autoSpaceDE w:val="0"/>
              <w:autoSpaceDN w:val="0"/>
              <w:adjustRightInd w:val="0"/>
              <w:rPr>
                <w:b/>
              </w:rPr>
            </w:pPr>
            <w:r w:rsidRPr="008B5DE4">
              <w:rPr>
                <w:b/>
              </w:rPr>
              <w:t xml:space="preserve">Каркас                                 </w:t>
            </w:r>
          </w:p>
        </w:tc>
        <w:tc>
          <w:tcPr>
            <w:tcW w:w="3969" w:type="dxa"/>
            <w:vAlign w:val="bottom"/>
          </w:tcPr>
          <w:p w:rsidR="00665752" w:rsidRPr="008B5DE4" w:rsidRDefault="00665752" w:rsidP="00F42551">
            <w:pPr>
              <w:widowControl w:val="0"/>
              <w:autoSpaceDE w:val="0"/>
              <w:autoSpaceDN w:val="0"/>
              <w:adjustRightInd w:val="0"/>
            </w:pPr>
            <w:r w:rsidRPr="008B5DE4">
              <w:t xml:space="preserve">- </w:t>
            </w:r>
            <w:r>
              <w:t xml:space="preserve">прокатный </w:t>
            </w:r>
            <w:r w:rsidRPr="008B5DE4">
              <w:t>металлический швеллер</w:t>
            </w:r>
          </w:p>
        </w:tc>
        <w:tc>
          <w:tcPr>
            <w:tcW w:w="2835" w:type="dxa"/>
            <w:vAlign w:val="bottom"/>
          </w:tcPr>
          <w:p w:rsidR="00665752" w:rsidRPr="008B5DE4" w:rsidRDefault="00665752" w:rsidP="00F42551">
            <w:pPr>
              <w:widowControl w:val="0"/>
              <w:autoSpaceDE w:val="0"/>
              <w:autoSpaceDN w:val="0"/>
              <w:adjustRightInd w:val="0"/>
              <w:rPr>
                <w:b/>
              </w:rPr>
            </w:pPr>
            <w:r w:rsidRPr="008B5DE4">
              <w:rPr>
                <w:b/>
              </w:rPr>
              <w:t>Цвет</w:t>
            </w:r>
            <w:r>
              <w:rPr>
                <w:b/>
              </w:rPr>
              <w:t xml:space="preserve"> </w:t>
            </w:r>
            <w:r w:rsidRPr="008B5DE4">
              <w:rPr>
                <w:b/>
              </w:rPr>
              <w:t>конструкции</w:t>
            </w:r>
          </w:p>
        </w:tc>
        <w:tc>
          <w:tcPr>
            <w:tcW w:w="4394" w:type="dxa"/>
            <w:vAlign w:val="bottom"/>
          </w:tcPr>
          <w:p w:rsidR="00665752" w:rsidRPr="008B5DE4" w:rsidRDefault="00665752" w:rsidP="00F42551">
            <w:pPr>
              <w:widowControl w:val="0"/>
              <w:autoSpaceDE w:val="0"/>
              <w:autoSpaceDN w:val="0"/>
              <w:adjustRightInd w:val="0"/>
            </w:pPr>
            <w:r w:rsidRPr="008B5DE4">
              <w:t xml:space="preserve">- </w:t>
            </w:r>
            <w:r>
              <w:t>RAL 7021 (черно-серый)</w:t>
            </w:r>
          </w:p>
        </w:tc>
      </w:tr>
    </w:tbl>
    <w:p w:rsidR="00665752" w:rsidRDefault="00665752" w:rsidP="00665752">
      <w:pPr>
        <w:pStyle w:val="ac"/>
        <w:rPr>
          <w:sz w:val="18"/>
          <w:szCs w:val="18"/>
        </w:rPr>
      </w:pPr>
    </w:p>
    <w:p w:rsidR="00665752" w:rsidRDefault="00665752" w:rsidP="00665752">
      <w:pPr>
        <w:pStyle w:val="ac"/>
        <w:rPr>
          <w:rFonts w:eastAsiaTheme="minorEastAsia"/>
        </w:rPr>
      </w:pPr>
      <w:r w:rsidRPr="006F3B26">
        <w:rPr>
          <w:rFonts w:eastAsiaTheme="minorEastAsia"/>
          <w:b/>
        </w:rPr>
        <w:t>Окраска</w:t>
      </w:r>
      <w:r>
        <w:rPr>
          <w:rFonts w:eastAsiaTheme="minorEastAsia"/>
          <w:b/>
        </w:rPr>
        <w:t xml:space="preserve"> - </w:t>
      </w:r>
      <w:r w:rsidRPr="006F3B26">
        <w:rPr>
          <w:rFonts w:eastAsiaTheme="minorEastAsia"/>
        </w:rPr>
        <w:t>Эмаль ПФ115</w:t>
      </w:r>
      <w:r>
        <w:rPr>
          <w:rFonts w:eastAsiaTheme="minorEastAsia"/>
        </w:rPr>
        <w:t xml:space="preserve"> (ГОСТ 6465-76) за 2 раза </w:t>
      </w:r>
    </w:p>
    <w:p w:rsidR="00665752" w:rsidRDefault="00665752" w:rsidP="00665752">
      <w:pPr>
        <w:pStyle w:val="ac"/>
        <w:rPr>
          <w:rFonts w:eastAsiaTheme="minorEastAsia"/>
        </w:rPr>
      </w:pPr>
      <w:r>
        <w:rPr>
          <w:rFonts w:eastAsiaTheme="minorEastAsia"/>
        </w:rPr>
        <w:t>по грунту ГФ 021 (ГОСТ 25129-82) за 2 раза.</w:t>
      </w:r>
    </w:p>
    <w:p w:rsidR="00665752" w:rsidRDefault="00665752" w:rsidP="00665752">
      <w:pPr>
        <w:pStyle w:val="ac"/>
        <w:rPr>
          <w:sz w:val="18"/>
          <w:szCs w:val="18"/>
        </w:rPr>
      </w:pPr>
    </w:p>
    <w:p w:rsidR="007B5450" w:rsidRPr="00A016BA" w:rsidRDefault="00665752" w:rsidP="007B5450">
      <w:pPr>
        <w:pStyle w:val="ac"/>
        <w:pBdr>
          <w:top w:val="single" w:sz="4" w:space="1" w:color="auto"/>
        </w:pBdr>
        <w:rPr>
          <w:sz w:val="18"/>
          <w:szCs w:val="18"/>
        </w:rPr>
      </w:pPr>
      <w:r w:rsidRPr="008B5DE4">
        <w:rPr>
          <w:sz w:val="18"/>
          <w:szCs w:val="18"/>
        </w:rPr>
        <w:t xml:space="preserve">* В исключительных случаях, когда не существует технической возможности, может применяться тип </w:t>
      </w:r>
      <w:proofErr w:type="spellStart"/>
      <w:r w:rsidRPr="008B5DE4">
        <w:rPr>
          <w:sz w:val="18"/>
          <w:szCs w:val="18"/>
        </w:rPr>
        <w:t>незаглубляемого</w:t>
      </w:r>
      <w:proofErr w:type="spellEnd"/>
      <w:r w:rsidRPr="008B5DE4">
        <w:rPr>
          <w:sz w:val="18"/>
          <w:szCs w:val="18"/>
        </w:rPr>
        <w:t xml:space="preserve"> фундамента. В этом случае он должен быть облицован декоративным камнем и представлять собой объект благоустройства с цветочницей (при расположении на придорожной полосе) и цветочницей с лавочками (при расположении в пешеходной зоне)</w:t>
      </w:r>
      <w:r w:rsidRPr="00A016BA">
        <w:rPr>
          <w:sz w:val="18"/>
          <w:szCs w:val="18"/>
        </w:rPr>
        <w:t xml:space="preserve"> </w:t>
      </w:r>
    </w:p>
    <w:p w:rsidR="007B5450" w:rsidRDefault="007B5450">
      <w:pPr>
        <w:suppressAutoHyphens w:val="0"/>
        <w:rPr>
          <w:sz w:val="18"/>
          <w:szCs w:val="18"/>
        </w:rPr>
      </w:pPr>
      <w:r>
        <w:rPr>
          <w:sz w:val="18"/>
          <w:szCs w:val="18"/>
        </w:rPr>
        <w:br w:type="page"/>
      </w:r>
    </w:p>
    <w:p w:rsidR="005340C1" w:rsidRDefault="005340C1">
      <w:pPr>
        <w:suppressAutoHyphens w:val="0"/>
        <w:rPr>
          <w:rFonts w:ascii="Calibri" w:eastAsia="Calibri" w:hAnsi="Calibri"/>
          <w:sz w:val="18"/>
          <w:szCs w:val="18"/>
          <w:lang w:eastAsia="en-US"/>
        </w:rPr>
      </w:pPr>
    </w:p>
    <w:p w:rsidR="005340C1" w:rsidRPr="005736AB" w:rsidRDefault="005340C1" w:rsidP="005340C1">
      <w:pPr>
        <w:pStyle w:val="ac"/>
        <w:pBdr>
          <w:top w:val="single" w:sz="4" w:space="1" w:color="auto"/>
        </w:pBdr>
        <w:rPr>
          <w:sz w:val="18"/>
          <w:szCs w:val="18"/>
        </w:rPr>
      </w:pPr>
    </w:p>
    <w:p w:rsidR="005340C1" w:rsidRPr="00AE78D7" w:rsidRDefault="005340C1" w:rsidP="005340C1">
      <w:pPr>
        <w:jc w:val="center"/>
        <w:sectPr w:rsidR="005340C1" w:rsidRPr="00AE78D7" w:rsidSect="005C5504">
          <w:pgSz w:w="16838" w:h="11906" w:orient="landscape"/>
          <w:pgMar w:top="284" w:right="1340" w:bottom="0" w:left="1276" w:header="720" w:footer="720" w:gutter="0"/>
          <w:cols w:space="720" w:equalWidth="0">
            <w:col w:w="14224"/>
          </w:cols>
          <w:noEndnote/>
        </w:sectPr>
      </w:pPr>
      <w:r>
        <w:rPr>
          <w:rFonts w:eastAsiaTheme="minorHAnsi"/>
          <w:b/>
          <w:sz w:val="28"/>
        </w:rPr>
        <w:t xml:space="preserve">Требования к маркировке рекламных конструкций </w:t>
      </w:r>
      <w:r w:rsidRPr="009F5BF0">
        <w:rPr>
          <w:b/>
          <w:bCs/>
        </w:rPr>
        <w:t xml:space="preserve">Щиты </w:t>
      </w:r>
      <w:r w:rsidR="004B2E57">
        <w:rPr>
          <w:b/>
          <w:bCs/>
        </w:rPr>
        <w:t>2</w:t>
      </w:r>
      <w:r w:rsidR="00B967BC">
        <w:rPr>
          <w:b/>
          <w:bCs/>
        </w:rPr>
        <w:t>х</w:t>
      </w:r>
      <w:r w:rsidR="004B2E57">
        <w:rPr>
          <w:b/>
          <w:bCs/>
        </w:rPr>
        <w:t>4</w:t>
      </w:r>
      <w:r w:rsidR="00B967BC">
        <w:rPr>
          <w:b/>
          <w:bCs/>
        </w:rPr>
        <w:t>м</w:t>
      </w:r>
    </w:p>
    <w:p w:rsidR="005340C1" w:rsidRPr="00AE78D7" w:rsidRDefault="005340C1" w:rsidP="005340C1">
      <w:pPr>
        <w:widowControl w:val="0"/>
        <w:autoSpaceDE w:val="0"/>
        <w:autoSpaceDN w:val="0"/>
        <w:adjustRightInd w:val="0"/>
        <w:spacing w:line="145" w:lineRule="exact"/>
      </w:pPr>
    </w:p>
    <w:p w:rsidR="005340C1" w:rsidRDefault="005340C1" w:rsidP="005340C1">
      <w:pPr>
        <w:widowControl w:val="0"/>
        <w:autoSpaceDE w:val="0"/>
        <w:autoSpaceDN w:val="0"/>
        <w:adjustRightInd w:val="0"/>
        <w:spacing w:line="200" w:lineRule="exact"/>
        <w:rPr>
          <w:rFonts w:ascii="Arial" w:hAnsi="Arial" w:cs="Arial"/>
          <w:color w:val="6D6E71"/>
          <w:sz w:val="26"/>
          <w:szCs w:val="26"/>
        </w:rPr>
      </w:pPr>
    </w:p>
    <w:p w:rsidR="005340C1" w:rsidRPr="00AE78D7" w:rsidRDefault="005340C1" w:rsidP="005340C1">
      <w:pPr>
        <w:widowControl w:val="0"/>
        <w:autoSpaceDE w:val="0"/>
        <w:autoSpaceDN w:val="0"/>
        <w:adjustRightInd w:val="0"/>
        <w:spacing w:line="200" w:lineRule="exact"/>
      </w:pPr>
      <w:r>
        <w:rPr>
          <w:noProof/>
          <w:lang w:eastAsia="ru-RU"/>
        </w:rPr>
        <w:drawing>
          <wp:anchor distT="0" distB="0" distL="114300" distR="114300" simplePos="0" relativeHeight="251659264" behindDoc="1" locked="0" layoutInCell="0" allowOverlap="1">
            <wp:simplePos x="0" y="0"/>
            <wp:positionH relativeFrom="column">
              <wp:posOffset>5080</wp:posOffset>
            </wp:positionH>
            <wp:positionV relativeFrom="paragraph">
              <wp:posOffset>511175</wp:posOffset>
            </wp:positionV>
            <wp:extent cx="5220000" cy="1069200"/>
            <wp:effectExtent l="0" t="0" r="0" b="0"/>
            <wp:wrapNone/>
            <wp:docPr id="2"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20000" cy="1069200"/>
                    </a:xfrm>
                    <a:prstGeom prst="rect">
                      <a:avLst/>
                    </a:prstGeom>
                    <a:noFill/>
                  </pic:spPr>
                </pic:pic>
              </a:graphicData>
            </a:graphic>
          </wp:anchor>
        </w:drawing>
      </w:r>
    </w:p>
    <w:p w:rsidR="005340C1" w:rsidRPr="00AE78D7" w:rsidRDefault="005340C1" w:rsidP="005340C1">
      <w:pPr>
        <w:widowControl w:val="0"/>
        <w:autoSpaceDE w:val="0"/>
        <w:autoSpaceDN w:val="0"/>
        <w:adjustRightInd w:val="0"/>
        <w:spacing w:line="200" w:lineRule="exact"/>
      </w:pPr>
    </w:p>
    <w:p w:rsidR="005340C1" w:rsidRPr="00AE78D7" w:rsidRDefault="005340C1" w:rsidP="005340C1">
      <w:pPr>
        <w:widowControl w:val="0"/>
        <w:autoSpaceDE w:val="0"/>
        <w:autoSpaceDN w:val="0"/>
        <w:adjustRightInd w:val="0"/>
        <w:spacing w:line="200" w:lineRule="exact"/>
      </w:pPr>
    </w:p>
    <w:p w:rsidR="005340C1" w:rsidRPr="00AE78D7" w:rsidRDefault="005340C1" w:rsidP="005340C1">
      <w:pPr>
        <w:widowControl w:val="0"/>
        <w:autoSpaceDE w:val="0"/>
        <w:autoSpaceDN w:val="0"/>
        <w:adjustRightInd w:val="0"/>
        <w:spacing w:line="218" w:lineRule="exact"/>
      </w:pPr>
    </w:p>
    <w:p w:rsidR="005340C1" w:rsidRPr="00AE78D7" w:rsidRDefault="005340C1" w:rsidP="005340C1">
      <w:pPr>
        <w:widowControl w:val="0"/>
        <w:tabs>
          <w:tab w:val="left" w:pos="426"/>
        </w:tabs>
        <w:autoSpaceDE w:val="0"/>
        <w:autoSpaceDN w:val="0"/>
        <w:adjustRightInd w:val="0"/>
        <w:ind w:left="426"/>
      </w:pPr>
      <w:r>
        <w:rPr>
          <w:rFonts w:ascii="Arial" w:hAnsi="Arial" w:cs="Arial"/>
          <w:sz w:val="26"/>
          <w:szCs w:val="26"/>
        </w:rPr>
        <w:t>сторона А</w:t>
      </w:r>
      <w:r w:rsidRPr="00AE78D7">
        <w:rPr>
          <w:rFonts w:ascii="Arial" w:hAnsi="Arial" w:cs="Arial"/>
          <w:color w:val="6D6E71"/>
          <w:sz w:val="20"/>
          <w:szCs w:val="20"/>
        </w:rPr>
        <w:t>-по ходу движения</w:t>
      </w:r>
    </w:p>
    <w:p w:rsidR="005340C1" w:rsidRPr="00AE78D7" w:rsidRDefault="005340C1" w:rsidP="005340C1">
      <w:pPr>
        <w:widowControl w:val="0"/>
        <w:autoSpaceDE w:val="0"/>
        <w:autoSpaceDN w:val="0"/>
        <w:adjustRightInd w:val="0"/>
        <w:spacing w:line="339" w:lineRule="exact"/>
      </w:pPr>
    </w:p>
    <w:tbl>
      <w:tblPr>
        <w:tblW w:w="0" w:type="auto"/>
        <w:tblInd w:w="260" w:type="dxa"/>
        <w:tblLayout w:type="fixed"/>
        <w:tblCellMar>
          <w:left w:w="0" w:type="dxa"/>
          <w:right w:w="0" w:type="dxa"/>
        </w:tblCellMar>
        <w:tblLook w:val="0000" w:firstRow="0" w:lastRow="0" w:firstColumn="0" w:lastColumn="0" w:noHBand="0" w:noVBand="0"/>
      </w:tblPr>
      <w:tblGrid>
        <w:gridCol w:w="380"/>
        <w:gridCol w:w="3040"/>
        <w:gridCol w:w="820"/>
        <w:gridCol w:w="20"/>
      </w:tblGrid>
      <w:tr w:rsidR="005340C1" w:rsidTr="005C5504">
        <w:trPr>
          <w:trHeight w:val="115"/>
        </w:trPr>
        <w:tc>
          <w:tcPr>
            <w:tcW w:w="380" w:type="dxa"/>
            <w:shd w:val="clear" w:color="auto" w:fill="FFFFFF" w:themeFill="background1"/>
            <w:vAlign w:val="bottom"/>
          </w:tcPr>
          <w:p w:rsidR="005340C1" w:rsidRDefault="005340C1" w:rsidP="005C5504">
            <w:pPr>
              <w:widowControl w:val="0"/>
              <w:autoSpaceDE w:val="0"/>
              <w:autoSpaceDN w:val="0"/>
              <w:adjustRightInd w:val="0"/>
              <w:ind w:left="40"/>
            </w:pPr>
            <w:r>
              <w:rPr>
                <w:rFonts w:ascii="Arial" w:hAnsi="Arial" w:cs="Arial"/>
                <w:b/>
                <w:bCs/>
                <w:sz w:val="5"/>
                <w:szCs w:val="5"/>
              </w:rPr>
              <w:t>НОМЕР РК</w:t>
            </w:r>
          </w:p>
        </w:tc>
        <w:tc>
          <w:tcPr>
            <w:tcW w:w="3040" w:type="dxa"/>
            <w:vAlign w:val="bottom"/>
          </w:tcPr>
          <w:p w:rsidR="005340C1" w:rsidRDefault="005340C1" w:rsidP="005C5504">
            <w:pPr>
              <w:widowControl w:val="0"/>
              <w:autoSpaceDE w:val="0"/>
              <w:autoSpaceDN w:val="0"/>
              <w:adjustRightInd w:val="0"/>
              <w:rPr>
                <w:sz w:val="10"/>
                <w:szCs w:val="10"/>
              </w:rPr>
            </w:pPr>
          </w:p>
        </w:tc>
        <w:tc>
          <w:tcPr>
            <w:tcW w:w="820" w:type="dxa"/>
            <w:shd w:val="clear" w:color="auto" w:fill="FFFFFF" w:themeFill="background1"/>
            <w:vAlign w:val="bottom"/>
          </w:tcPr>
          <w:p w:rsidR="005340C1" w:rsidRDefault="005340C1" w:rsidP="005C5504">
            <w:pPr>
              <w:widowControl w:val="0"/>
              <w:autoSpaceDE w:val="0"/>
              <w:autoSpaceDN w:val="0"/>
              <w:adjustRightInd w:val="0"/>
              <w:jc w:val="center"/>
            </w:pPr>
            <w:r>
              <w:rPr>
                <w:rFonts w:ascii="Arial" w:hAnsi="Arial" w:cs="Arial"/>
                <w:b/>
                <w:bCs/>
                <w:w w:val="95"/>
                <w:sz w:val="10"/>
                <w:szCs w:val="10"/>
              </w:rPr>
              <w:t>НАЗВАНИЕ</w:t>
            </w:r>
          </w:p>
        </w:tc>
        <w:tc>
          <w:tcPr>
            <w:tcW w:w="0" w:type="dxa"/>
            <w:vAlign w:val="bottom"/>
          </w:tcPr>
          <w:p w:rsidR="005340C1" w:rsidRDefault="005340C1" w:rsidP="005C5504">
            <w:pPr>
              <w:widowControl w:val="0"/>
              <w:autoSpaceDE w:val="0"/>
              <w:autoSpaceDN w:val="0"/>
              <w:adjustRightInd w:val="0"/>
              <w:rPr>
                <w:sz w:val="2"/>
                <w:szCs w:val="2"/>
              </w:rPr>
            </w:pPr>
          </w:p>
        </w:tc>
      </w:tr>
      <w:tr w:rsidR="005340C1" w:rsidTr="005C5504">
        <w:trPr>
          <w:trHeight w:val="27"/>
        </w:trPr>
        <w:tc>
          <w:tcPr>
            <w:tcW w:w="380" w:type="dxa"/>
            <w:vAlign w:val="bottom"/>
          </w:tcPr>
          <w:p w:rsidR="005340C1" w:rsidRDefault="005340C1" w:rsidP="005C5504">
            <w:pPr>
              <w:widowControl w:val="0"/>
              <w:autoSpaceDE w:val="0"/>
              <w:autoSpaceDN w:val="0"/>
              <w:adjustRightInd w:val="0"/>
              <w:rPr>
                <w:sz w:val="2"/>
                <w:szCs w:val="2"/>
              </w:rPr>
            </w:pPr>
          </w:p>
        </w:tc>
        <w:tc>
          <w:tcPr>
            <w:tcW w:w="3040" w:type="dxa"/>
            <w:vAlign w:val="bottom"/>
          </w:tcPr>
          <w:p w:rsidR="005340C1" w:rsidRDefault="005340C1" w:rsidP="005C5504">
            <w:pPr>
              <w:widowControl w:val="0"/>
              <w:autoSpaceDE w:val="0"/>
              <w:autoSpaceDN w:val="0"/>
              <w:adjustRightInd w:val="0"/>
              <w:rPr>
                <w:sz w:val="2"/>
                <w:szCs w:val="2"/>
              </w:rPr>
            </w:pPr>
          </w:p>
        </w:tc>
        <w:tc>
          <w:tcPr>
            <w:tcW w:w="820" w:type="dxa"/>
            <w:vMerge w:val="restart"/>
            <w:shd w:val="clear" w:color="auto" w:fill="FFFFFF" w:themeFill="background1"/>
            <w:vAlign w:val="bottom"/>
          </w:tcPr>
          <w:p w:rsidR="005340C1" w:rsidRDefault="005340C1" w:rsidP="005C5504">
            <w:pPr>
              <w:widowControl w:val="0"/>
              <w:autoSpaceDE w:val="0"/>
              <w:autoSpaceDN w:val="0"/>
              <w:adjustRightInd w:val="0"/>
              <w:spacing w:line="89" w:lineRule="exact"/>
              <w:jc w:val="center"/>
            </w:pPr>
            <w:r>
              <w:rPr>
                <w:rFonts w:ascii="Arial" w:hAnsi="Arial" w:cs="Arial"/>
                <w:b/>
                <w:bCs/>
                <w:w w:val="96"/>
                <w:sz w:val="10"/>
                <w:szCs w:val="10"/>
              </w:rPr>
              <w:t>КОМПАНИИ</w:t>
            </w:r>
          </w:p>
        </w:tc>
        <w:tc>
          <w:tcPr>
            <w:tcW w:w="0" w:type="dxa"/>
            <w:vAlign w:val="bottom"/>
          </w:tcPr>
          <w:p w:rsidR="005340C1" w:rsidRDefault="005340C1" w:rsidP="005C5504">
            <w:pPr>
              <w:widowControl w:val="0"/>
              <w:autoSpaceDE w:val="0"/>
              <w:autoSpaceDN w:val="0"/>
              <w:adjustRightInd w:val="0"/>
              <w:spacing w:line="20" w:lineRule="exact"/>
              <w:rPr>
                <w:sz w:val="2"/>
                <w:szCs w:val="2"/>
              </w:rPr>
            </w:pPr>
          </w:p>
        </w:tc>
      </w:tr>
      <w:tr w:rsidR="005340C1" w:rsidTr="005C5504">
        <w:trPr>
          <w:trHeight w:val="62"/>
        </w:trPr>
        <w:tc>
          <w:tcPr>
            <w:tcW w:w="380" w:type="dxa"/>
            <w:vAlign w:val="bottom"/>
          </w:tcPr>
          <w:p w:rsidR="005340C1" w:rsidRDefault="005340C1" w:rsidP="005C5504">
            <w:pPr>
              <w:widowControl w:val="0"/>
              <w:autoSpaceDE w:val="0"/>
              <w:autoSpaceDN w:val="0"/>
              <w:adjustRightInd w:val="0"/>
              <w:rPr>
                <w:sz w:val="5"/>
                <w:szCs w:val="5"/>
              </w:rPr>
            </w:pPr>
          </w:p>
        </w:tc>
        <w:tc>
          <w:tcPr>
            <w:tcW w:w="3040" w:type="dxa"/>
            <w:vAlign w:val="bottom"/>
          </w:tcPr>
          <w:p w:rsidR="005340C1" w:rsidRDefault="005340C1" w:rsidP="005C5504">
            <w:pPr>
              <w:widowControl w:val="0"/>
              <w:autoSpaceDE w:val="0"/>
              <w:autoSpaceDN w:val="0"/>
              <w:adjustRightInd w:val="0"/>
              <w:rPr>
                <w:sz w:val="5"/>
                <w:szCs w:val="5"/>
              </w:rPr>
            </w:pPr>
          </w:p>
        </w:tc>
        <w:tc>
          <w:tcPr>
            <w:tcW w:w="820" w:type="dxa"/>
            <w:vMerge/>
            <w:shd w:val="clear" w:color="auto" w:fill="FFFFFF" w:themeFill="background1"/>
            <w:vAlign w:val="bottom"/>
          </w:tcPr>
          <w:p w:rsidR="005340C1" w:rsidRDefault="005340C1" w:rsidP="005C5504">
            <w:pPr>
              <w:widowControl w:val="0"/>
              <w:autoSpaceDE w:val="0"/>
              <w:autoSpaceDN w:val="0"/>
              <w:adjustRightInd w:val="0"/>
              <w:rPr>
                <w:sz w:val="5"/>
                <w:szCs w:val="5"/>
              </w:rPr>
            </w:pPr>
          </w:p>
        </w:tc>
        <w:tc>
          <w:tcPr>
            <w:tcW w:w="0" w:type="dxa"/>
            <w:vAlign w:val="bottom"/>
          </w:tcPr>
          <w:p w:rsidR="005340C1" w:rsidRDefault="005340C1" w:rsidP="005C5504">
            <w:pPr>
              <w:widowControl w:val="0"/>
              <w:autoSpaceDE w:val="0"/>
              <w:autoSpaceDN w:val="0"/>
              <w:adjustRightInd w:val="0"/>
              <w:rPr>
                <w:sz w:val="2"/>
                <w:szCs w:val="2"/>
              </w:rPr>
            </w:pPr>
          </w:p>
        </w:tc>
      </w:tr>
      <w:tr w:rsidR="005340C1" w:rsidTr="005C5504">
        <w:trPr>
          <w:trHeight w:val="91"/>
        </w:trPr>
        <w:tc>
          <w:tcPr>
            <w:tcW w:w="380" w:type="dxa"/>
            <w:vAlign w:val="bottom"/>
          </w:tcPr>
          <w:p w:rsidR="005340C1" w:rsidRDefault="005340C1" w:rsidP="005C5504">
            <w:pPr>
              <w:widowControl w:val="0"/>
              <w:autoSpaceDE w:val="0"/>
              <w:autoSpaceDN w:val="0"/>
              <w:adjustRightInd w:val="0"/>
              <w:rPr>
                <w:sz w:val="7"/>
                <w:szCs w:val="7"/>
              </w:rPr>
            </w:pPr>
          </w:p>
        </w:tc>
        <w:tc>
          <w:tcPr>
            <w:tcW w:w="3040" w:type="dxa"/>
            <w:vAlign w:val="bottom"/>
          </w:tcPr>
          <w:p w:rsidR="005340C1" w:rsidRDefault="005340C1" w:rsidP="005C5504">
            <w:pPr>
              <w:widowControl w:val="0"/>
              <w:autoSpaceDE w:val="0"/>
              <w:autoSpaceDN w:val="0"/>
              <w:adjustRightInd w:val="0"/>
              <w:rPr>
                <w:sz w:val="7"/>
                <w:szCs w:val="7"/>
              </w:rPr>
            </w:pPr>
          </w:p>
        </w:tc>
        <w:tc>
          <w:tcPr>
            <w:tcW w:w="820" w:type="dxa"/>
            <w:shd w:val="clear" w:color="auto" w:fill="FFFFFF" w:themeFill="background1"/>
            <w:vAlign w:val="bottom"/>
          </w:tcPr>
          <w:p w:rsidR="005340C1" w:rsidRDefault="005340C1" w:rsidP="005C5504">
            <w:pPr>
              <w:widowControl w:val="0"/>
              <w:autoSpaceDE w:val="0"/>
              <w:autoSpaceDN w:val="0"/>
              <w:adjustRightInd w:val="0"/>
              <w:jc w:val="center"/>
            </w:pPr>
            <w:r>
              <w:rPr>
                <w:rFonts w:ascii="Arial" w:hAnsi="Arial" w:cs="Arial"/>
                <w:b/>
                <w:bCs/>
                <w:w w:val="90"/>
                <w:sz w:val="7"/>
                <w:szCs w:val="7"/>
              </w:rPr>
              <w:t>(XXX)11-11-111</w:t>
            </w:r>
          </w:p>
        </w:tc>
        <w:tc>
          <w:tcPr>
            <w:tcW w:w="0" w:type="dxa"/>
            <w:vAlign w:val="bottom"/>
          </w:tcPr>
          <w:p w:rsidR="005340C1" w:rsidRDefault="005340C1" w:rsidP="005C5504">
            <w:pPr>
              <w:widowControl w:val="0"/>
              <w:autoSpaceDE w:val="0"/>
              <w:autoSpaceDN w:val="0"/>
              <w:adjustRightInd w:val="0"/>
              <w:rPr>
                <w:sz w:val="2"/>
                <w:szCs w:val="2"/>
              </w:rPr>
            </w:pPr>
          </w:p>
        </w:tc>
      </w:tr>
    </w:tbl>
    <w:p w:rsidR="005340C1" w:rsidRDefault="005340C1" w:rsidP="005340C1">
      <w:pPr>
        <w:widowControl w:val="0"/>
        <w:autoSpaceDE w:val="0"/>
        <w:autoSpaceDN w:val="0"/>
        <w:adjustRightInd w:val="0"/>
        <w:spacing w:line="286" w:lineRule="exact"/>
      </w:pPr>
    </w:p>
    <w:p w:rsidR="005340C1" w:rsidRPr="0049799C" w:rsidRDefault="005340C1" w:rsidP="005340C1">
      <w:pPr>
        <w:widowControl w:val="0"/>
        <w:tabs>
          <w:tab w:val="left" w:pos="4820"/>
          <w:tab w:val="left" w:pos="5245"/>
        </w:tabs>
        <w:overflowPunct w:val="0"/>
        <w:autoSpaceDE w:val="0"/>
        <w:autoSpaceDN w:val="0"/>
        <w:adjustRightInd w:val="0"/>
        <w:ind w:left="851" w:right="2978"/>
        <w:jc w:val="center"/>
      </w:pPr>
      <w:r>
        <w:rPr>
          <w:noProof/>
          <w:lang w:eastAsia="ru-RU"/>
        </w:rPr>
        <w:drawing>
          <wp:anchor distT="0" distB="0" distL="114300" distR="114300" simplePos="0" relativeHeight="251660288" behindDoc="1" locked="0" layoutInCell="0" allowOverlap="1">
            <wp:simplePos x="0" y="0"/>
            <wp:positionH relativeFrom="column">
              <wp:posOffset>5080</wp:posOffset>
            </wp:positionH>
            <wp:positionV relativeFrom="paragraph">
              <wp:posOffset>1123950</wp:posOffset>
            </wp:positionV>
            <wp:extent cx="5403850" cy="1070610"/>
            <wp:effectExtent l="0" t="0" r="6350" b="0"/>
            <wp:wrapNone/>
            <wp:docPr id="3"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03850" cy="1070610"/>
                    </a:xfrm>
                    <a:prstGeom prst="rect">
                      <a:avLst/>
                    </a:prstGeom>
                    <a:noFill/>
                  </pic:spPr>
                </pic:pic>
              </a:graphicData>
            </a:graphic>
          </wp:anchor>
        </w:drawing>
      </w:r>
      <w:r w:rsidRPr="0049799C">
        <w:rPr>
          <w:rFonts w:ascii="Arial" w:hAnsi="Arial" w:cs="Arial"/>
          <w:sz w:val="18"/>
          <w:szCs w:val="18"/>
        </w:rPr>
        <w:t>1</w:t>
      </w:r>
      <w:r>
        <w:rPr>
          <w:rFonts w:ascii="Arial" w:hAnsi="Arial" w:cs="Arial"/>
          <w:sz w:val="18"/>
          <w:szCs w:val="18"/>
        </w:rPr>
        <w:tab/>
      </w:r>
      <w:r w:rsidRPr="0049799C">
        <w:rPr>
          <w:rFonts w:ascii="Arial" w:hAnsi="Arial" w:cs="Arial"/>
          <w:sz w:val="18"/>
          <w:szCs w:val="18"/>
        </w:rPr>
        <w:t>2</w:t>
      </w:r>
    </w:p>
    <w:p w:rsidR="005340C1" w:rsidRPr="0049799C" w:rsidRDefault="005340C1" w:rsidP="005340C1">
      <w:pPr>
        <w:widowControl w:val="0"/>
        <w:autoSpaceDE w:val="0"/>
        <w:autoSpaceDN w:val="0"/>
        <w:adjustRightInd w:val="0"/>
        <w:spacing w:line="200" w:lineRule="exact"/>
      </w:pPr>
    </w:p>
    <w:p w:rsidR="005340C1" w:rsidRPr="0049799C" w:rsidRDefault="005340C1" w:rsidP="005340C1">
      <w:pPr>
        <w:widowControl w:val="0"/>
        <w:autoSpaceDE w:val="0"/>
        <w:autoSpaceDN w:val="0"/>
        <w:adjustRightInd w:val="0"/>
        <w:spacing w:line="200" w:lineRule="exact"/>
      </w:pPr>
    </w:p>
    <w:p w:rsidR="005340C1" w:rsidRDefault="005340C1" w:rsidP="005340C1">
      <w:pPr>
        <w:widowControl w:val="0"/>
        <w:autoSpaceDE w:val="0"/>
        <w:autoSpaceDN w:val="0"/>
        <w:adjustRightInd w:val="0"/>
        <w:spacing w:line="200" w:lineRule="exact"/>
      </w:pPr>
    </w:p>
    <w:p w:rsidR="005340C1" w:rsidRPr="0049799C" w:rsidRDefault="005340C1" w:rsidP="005340C1">
      <w:pPr>
        <w:widowControl w:val="0"/>
        <w:autoSpaceDE w:val="0"/>
        <w:autoSpaceDN w:val="0"/>
        <w:adjustRightInd w:val="0"/>
        <w:spacing w:line="200" w:lineRule="exact"/>
      </w:pPr>
    </w:p>
    <w:p w:rsidR="005340C1" w:rsidRDefault="005340C1" w:rsidP="005340C1">
      <w:pPr>
        <w:widowControl w:val="0"/>
        <w:autoSpaceDE w:val="0"/>
        <w:autoSpaceDN w:val="0"/>
        <w:adjustRightInd w:val="0"/>
        <w:spacing w:line="200" w:lineRule="exact"/>
      </w:pPr>
    </w:p>
    <w:p w:rsidR="005340C1" w:rsidRPr="0049799C" w:rsidRDefault="005340C1" w:rsidP="005340C1">
      <w:pPr>
        <w:widowControl w:val="0"/>
        <w:autoSpaceDE w:val="0"/>
        <w:autoSpaceDN w:val="0"/>
        <w:adjustRightInd w:val="0"/>
        <w:spacing w:line="200" w:lineRule="exact"/>
      </w:pPr>
    </w:p>
    <w:p w:rsidR="005340C1" w:rsidRPr="0049799C" w:rsidRDefault="005340C1" w:rsidP="005340C1">
      <w:pPr>
        <w:widowControl w:val="0"/>
        <w:autoSpaceDE w:val="0"/>
        <w:autoSpaceDN w:val="0"/>
        <w:adjustRightInd w:val="0"/>
        <w:spacing w:line="394" w:lineRule="exact"/>
      </w:pPr>
    </w:p>
    <w:p w:rsidR="005340C1" w:rsidRPr="0049799C" w:rsidRDefault="005340C1" w:rsidP="005340C1">
      <w:pPr>
        <w:widowControl w:val="0"/>
        <w:autoSpaceDE w:val="0"/>
        <w:autoSpaceDN w:val="0"/>
        <w:adjustRightInd w:val="0"/>
        <w:ind w:left="360"/>
      </w:pPr>
      <w:r w:rsidRPr="0049799C">
        <w:rPr>
          <w:rFonts w:ascii="Arial" w:hAnsi="Arial" w:cs="Arial"/>
          <w:sz w:val="26"/>
          <w:szCs w:val="26"/>
        </w:rPr>
        <w:t xml:space="preserve">сторона </w:t>
      </w:r>
      <w:r>
        <w:rPr>
          <w:rFonts w:ascii="Arial" w:hAnsi="Arial" w:cs="Arial"/>
          <w:sz w:val="26"/>
          <w:szCs w:val="26"/>
        </w:rPr>
        <w:t>B</w:t>
      </w:r>
      <w:r w:rsidRPr="0049799C">
        <w:rPr>
          <w:rFonts w:ascii="Arial" w:hAnsi="Arial" w:cs="Arial"/>
          <w:color w:val="6D6E71"/>
          <w:sz w:val="20"/>
          <w:szCs w:val="20"/>
        </w:rPr>
        <w:t>-против движения</w:t>
      </w:r>
    </w:p>
    <w:p w:rsidR="005340C1" w:rsidRPr="0049799C" w:rsidRDefault="005340C1" w:rsidP="005340C1">
      <w:pPr>
        <w:widowControl w:val="0"/>
        <w:autoSpaceDE w:val="0"/>
        <w:autoSpaceDN w:val="0"/>
        <w:adjustRightInd w:val="0"/>
        <w:spacing w:line="308" w:lineRule="exact"/>
      </w:pPr>
    </w:p>
    <w:p w:rsidR="005340C1" w:rsidRPr="0049799C" w:rsidRDefault="005340C1" w:rsidP="005340C1">
      <w:pPr>
        <w:widowControl w:val="0"/>
        <w:autoSpaceDE w:val="0"/>
        <w:autoSpaceDN w:val="0"/>
        <w:adjustRightInd w:val="0"/>
        <w:ind w:left="3820"/>
      </w:pPr>
      <w:r w:rsidRPr="0049799C">
        <w:rPr>
          <w:rFonts w:ascii="Arial" w:hAnsi="Arial" w:cs="Arial"/>
          <w:b/>
          <w:bCs/>
          <w:sz w:val="10"/>
          <w:szCs w:val="10"/>
        </w:rPr>
        <w:t>НАЗВАНИЕ</w:t>
      </w:r>
    </w:p>
    <w:p w:rsidR="005340C1" w:rsidRPr="0049799C" w:rsidRDefault="005340C1" w:rsidP="005340C1">
      <w:pPr>
        <w:widowControl w:val="0"/>
        <w:autoSpaceDE w:val="0"/>
        <w:autoSpaceDN w:val="0"/>
        <w:adjustRightInd w:val="0"/>
        <w:spacing w:line="221" w:lineRule="auto"/>
        <w:ind w:left="3800"/>
      </w:pPr>
      <w:r w:rsidRPr="0049799C">
        <w:rPr>
          <w:rFonts w:ascii="Arial" w:hAnsi="Arial" w:cs="Arial"/>
          <w:b/>
          <w:bCs/>
          <w:sz w:val="10"/>
          <w:szCs w:val="10"/>
        </w:rPr>
        <w:t>КОМПАНИИ</w:t>
      </w:r>
    </w:p>
    <w:p w:rsidR="005340C1" w:rsidRPr="0049799C" w:rsidRDefault="005340C1" w:rsidP="005340C1">
      <w:pPr>
        <w:widowControl w:val="0"/>
        <w:autoSpaceDE w:val="0"/>
        <w:autoSpaceDN w:val="0"/>
        <w:adjustRightInd w:val="0"/>
        <w:ind w:left="3860"/>
      </w:pPr>
      <w:r w:rsidRPr="0049799C">
        <w:rPr>
          <w:rFonts w:ascii="Arial" w:hAnsi="Arial" w:cs="Arial"/>
          <w:b/>
          <w:bCs/>
          <w:sz w:val="7"/>
          <w:szCs w:val="7"/>
        </w:rPr>
        <w:t>(</w:t>
      </w:r>
      <w:r>
        <w:rPr>
          <w:rFonts w:ascii="Arial" w:hAnsi="Arial" w:cs="Arial"/>
          <w:b/>
          <w:bCs/>
          <w:sz w:val="7"/>
          <w:szCs w:val="7"/>
        </w:rPr>
        <w:t>XXX</w:t>
      </w:r>
      <w:r w:rsidRPr="0049799C">
        <w:rPr>
          <w:rFonts w:ascii="Arial" w:hAnsi="Arial" w:cs="Arial"/>
          <w:b/>
          <w:bCs/>
          <w:sz w:val="7"/>
          <w:szCs w:val="7"/>
        </w:rPr>
        <w:t>)11-11-111</w:t>
      </w:r>
    </w:p>
    <w:p w:rsidR="005340C1" w:rsidRPr="0049799C" w:rsidRDefault="005340C1" w:rsidP="005340C1">
      <w:pPr>
        <w:widowControl w:val="0"/>
        <w:autoSpaceDE w:val="0"/>
        <w:autoSpaceDN w:val="0"/>
        <w:adjustRightInd w:val="0"/>
        <w:spacing w:line="366" w:lineRule="exact"/>
      </w:pPr>
    </w:p>
    <w:p w:rsidR="005340C1" w:rsidRPr="0049799C" w:rsidRDefault="005340C1" w:rsidP="005340C1">
      <w:pPr>
        <w:widowControl w:val="0"/>
        <w:autoSpaceDE w:val="0"/>
        <w:autoSpaceDN w:val="0"/>
        <w:adjustRightInd w:val="0"/>
        <w:ind w:left="4962" w:right="-1552"/>
      </w:pPr>
      <w:r w:rsidRPr="0049799C">
        <w:rPr>
          <w:rFonts w:ascii="Arial" w:hAnsi="Arial" w:cs="Arial"/>
          <w:sz w:val="18"/>
          <w:szCs w:val="18"/>
        </w:rPr>
        <w:t>2</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            1 </w:t>
      </w:r>
    </w:p>
    <w:p w:rsidR="005340C1" w:rsidRPr="0049799C" w:rsidRDefault="005340C1" w:rsidP="005340C1">
      <w:pPr>
        <w:widowControl w:val="0"/>
        <w:autoSpaceDE w:val="0"/>
        <w:autoSpaceDN w:val="0"/>
        <w:adjustRightInd w:val="0"/>
        <w:spacing w:line="200" w:lineRule="exact"/>
      </w:pPr>
      <w:r w:rsidRPr="0049799C">
        <w:br w:type="column"/>
      </w:r>
    </w:p>
    <w:p w:rsidR="005340C1" w:rsidRPr="0049799C" w:rsidRDefault="005340C1" w:rsidP="005340C1">
      <w:pPr>
        <w:widowControl w:val="0"/>
        <w:autoSpaceDE w:val="0"/>
        <w:autoSpaceDN w:val="0"/>
        <w:adjustRightInd w:val="0"/>
        <w:spacing w:line="200" w:lineRule="exact"/>
      </w:pPr>
    </w:p>
    <w:p w:rsidR="005340C1" w:rsidRPr="0049799C" w:rsidRDefault="005340C1" w:rsidP="005340C1">
      <w:pPr>
        <w:widowControl w:val="0"/>
        <w:autoSpaceDE w:val="0"/>
        <w:autoSpaceDN w:val="0"/>
        <w:adjustRightInd w:val="0"/>
        <w:spacing w:line="200" w:lineRule="exact"/>
      </w:pPr>
    </w:p>
    <w:p w:rsidR="005340C1" w:rsidRPr="0049799C" w:rsidRDefault="005340C1" w:rsidP="005340C1">
      <w:pPr>
        <w:widowControl w:val="0"/>
        <w:autoSpaceDE w:val="0"/>
        <w:autoSpaceDN w:val="0"/>
        <w:adjustRightInd w:val="0"/>
        <w:spacing w:line="200" w:lineRule="exact"/>
      </w:pPr>
    </w:p>
    <w:p w:rsidR="005340C1" w:rsidRPr="0049799C" w:rsidRDefault="005340C1" w:rsidP="005340C1">
      <w:pPr>
        <w:widowControl w:val="0"/>
        <w:autoSpaceDE w:val="0"/>
        <w:autoSpaceDN w:val="0"/>
        <w:adjustRightInd w:val="0"/>
        <w:spacing w:line="200" w:lineRule="exact"/>
      </w:pPr>
    </w:p>
    <w:p w:rsidR="005340C1" w:rsidRPr="0049799C" w:rsidRDefault="005340C1" w:rsidP="005340C1">
      <w:pPr>
        <w:widowControl w:val="0"/>
        <w:autoSpaceDE w:val="0"/>
        <w:autoSpaceDN w:val="0"/>
        <w:adjustRightInd w:val="0"/>
        <w:spacing w:line="200" w:lineRule="exact"/>
      </w:pPr>
    </w:p>
    <w:p w:rsidR="005340C1" w:rsidRPr="0049799C" w:rsidRDefault="005340C1" w:rsidP="005340C1">
      <w:pPr>
        <w:widowControl w:val="0"/>
        <w:autoSpaceDE w:val="0"/>
        <w:autoSpaceDN w:val="0"/>
        <w:adjustRightInd w:val="0"/>
        <w:spacing w:line="205" w:lineRule="exact"/>
      </w:pPr>
    </w:p>
    <w:p w:rsidR="005340C1" w:rsidRPr="0049799C" w:rsidRDefault="005340C1" w:rsidP="005340C1">
      <w:pPr>
        <w:widowControl w:val="0"/>
        <w:overflowPunct w:val="0"/>
        <w:autoSpaceDE w:val="0"/>
        <w:autoSpaceDN w:val="0"/>
        <w:adjustRightInd w:val="0"/>
        <w:jc w:val="right"/>
      </w:pPr>
      <w:r w:rsidRPr="0049799C">
        <w:rPr>
          <w:rFonts w:ascii="Arial" w:hAnsi="Arial" w:cs="Arial"/>
          <w:color w:val="6D6E71"/>
          <w:sz w:val="17"/>
          <w:szCs w:val="17"/>
        </w:rPr>
        <w:t xml:space="preserve">сторона </w:t>
      </w:r>
      <w:r>
        <w:rPr>
          <w:rFonts w:ascii="Arial" w:hAnsi="Arial" w:cs="Arial"/>
          <w:color w:val="6D6E71"/>
          <w:sz w:val="31"/>
          <w:szCs w:val="31"/>
        </w:rPr>
        <w:t>A</w:t>
      </w:r>
    </w:p>
    <w:p w:rsidR="005340C1" w:rsidRPr="008B5DE4" w:rsidRDefault="005340C1" w:rsidP="005340C1">
      <w:pPr>
        <w:widowControl w:val="0"/>
        <w:autoSpaceDE w:val="0"/>
        <w:autoSpaceDN w:val="0"/>
        <w:adjustRightInd w:val="0"/>
        <w:spacing w:line="200" w:lineRule="exact"/>
      </w:pPr>
      <w:r>
        <w:rPr>
          <w:noProof/>
          <w:lang w:eastAsia="ru-RU"/>
        </w:rPr>
        <w:drawing>
          <wp:anchor distT="0" distB="0" distL="114300" distR="114300" simplePos="0" relativeHeight="251661312" behindDoc="1" locked="0" layoutInCell="0" allowOverlap="1">
            <wp:simplePos x="0" y="0"/>
            <wp:positionH relativeFrom="column">
              <wp:posOffset>466725</wp:posOffset>
            </wp:positionH>
            <wp:positionV relativeFrom="paragraph">
              <wp:posOffset>-733425</wp:posOffset>
            </wp:positionV>
            <wp:extent cx="2741930" cy="2017395"/>
            <wp:effectExtent l="0" t="0" r="1270" b="1905"/>
            <wp:wrapNone/>
            <wp:docPr id="4"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1930" cy="2017395"/>
                    </a:xfrm>
                    <a:prstGeom prst="rect">
                      <a:avLst/>
                    </a:prstGeom>
                    <a:noFill/>
                  </pic:spPr>
                </pic:pic>
              </a:graphicData>
            </a:graphic>
          </wp:anchor>
        </w:drawing>
      </w:r>
    </w:p>
    <w:p w:rsidR="005340C1" w:rsidRPr="008B5DE4" w:rsidRDefault="005340C1" w:rsidP="005340C1">
      <w:pPr>
        <w:widowControl w:val="0"/>
        <w:autoSpaceDE w:val="0"/>
        <w:autoSpaceDN w:val="0"/>
        <w:adjustRightInd w:val="0"/>
        <w:spacing w:line="302" w:lineRule="exact"/>
      </w:pPr>
    </w:p>
    <w:p w:rsidR="005340C1" w:rsidRPr="008B5DE4" w:rsidRDefault="005340C1" w:rsidP="005340C1">
      <w:pPr>
        <w:widowControl w:val="0"/>
        <w:autoSpaceDE w:val="0"/>
        <w:autoSpaceDN w:val="0"/>
        <w:adjustRightInd w:val="0"/>
        <w:spacing w:line="239" w:lineRule="auto"/>
        <w:ind w:left="3580"/>
      </w:pPr>
      <w:r w:rsidRPr="008B5DE4">
        <w:rPr>
          <w:rFonts w:ascii="Arial" w:hAnsi="Arial" w:cs="Arial"/>
          <w:b/>
          <w:bCs/>
          <w:sz w:val="3"/>
          <w:szCs w:val="3"/>
        </w:rPr>
        <w:t>НАЗВАНИЕ</w:t>
      </w:r>
    </w:p>
    <w:p w:rsidR="005340C1" w:rsidRPr="008B5DE4" w:rsidRDefault="005340C1" w:rsidP="005340C1">
      <w:pPr>
        <w:widowControl w:val="0"/>
        <w:autoSpaceDE w:val="0"/>
        <w:autoSpaceDN w:val="0"/>
        <w:adjustRightInd w:val="0"/>
        <w:ind w:left="3580"/>
      </w:pPr>
      <w:r w:rsidRPr="008B5DE4">
        <w:rPr>
          <w:rFonts w:ascii="Arial" w:hAnsi="Arial" w:cs="Arial"/>
          <w:b/>
          <w:bCs/>
          <w:sz w:val="3"/>
          <w:szCs w:val="3"/>
        </w:rPr>
        <w:t>КОМПАНИИ</w:t>
      </w:r>
    </w:p>
    <w:p w:rsidR="005340C1" w:rsidRPr="008B5DE4" w:rsidRDefault="005340C1" w:rsidP="005340C1">
      <w:pPr>
        <w:widowControl w:val="0"/>
        <w:autoSpaceDE w:val="0"/>
        <w:autoSpaceDN w:val="0"/>
        <w:adjustRightInd w:val="0"/>
        <w:spacing w:line="2" w:lineRule="exact"/>
      </w:pPr>
    </w:p>
    <w:p w:rsidR="005340C1" w:rsidRPr="008B5DE4" w:rsidRDefault="005340C1" w:rsidP="005340C1">
      <w:pPr>
        <w:widowControl w:val="0"/>
        <w:autoSpaceDE w:val="0"/>
        <w:autoSpaceDN w:val="0"/>
        <w:adjustRightInd w:val="0"/>
        <w:ind w:left="3600"/>
      </w:pPr>
      <w:r w:rsidRPr="008B5DE4">
        <w:rPr>
          <w:rFonts w:ascii="Arial" w:hAnsi="Arial" w:cs="Arial"/>
          <w:b/>
          <w:bCs/>
          <w:sz w:val="2"/>
          <w:szCs w:val="2"/>
        </w:rPr>
        <w:t>(</w:t>
      </w:r>
      <w:r>
        <w:rPr>
          <w:rFonts w:ascii="Arial" w:hAnsi="Arial" w:cs="Arial"/>
          <w:b/>
          <w:bCs/>
          <w:sz w:val="2"/>
          <w:szCs w:val="2"/>
        </w:rPr>
        <w:t>XXX</w:t>
      </w:r>
      <w:r w:rsidRPr="008B5DE4">
        <w:rPr>
          <w:rFonts w:ascii="Arial" w:hAnsi="Arial" w:cs="Arial"/>
          <w:b/>
          <w:bCs/>
          <w:sz w:val="2"/>
          <w:szCs w:val="2"/>
        </w:rPr>
        <w:t>)11-11-111</w:t>
      </w:r>
    </w:p>
    <w:p w:rsidR="005340C1" w:rsidRPr="008B5DE4" w:rsidRDefault="005340C1" w:rsidP="005340C1">
      <w:pPr>
        <w:widowControl w:val="0"/>
        <w:autoSpaceDE w:val="0"/>
        <w:autoSpaceDN w:val="0"/>
        <w:adjustRightInd w:val="0"/>
        <w:spacing w:line="200" w:lineRule="exact"/>
      </w:pPr>
      <w:r>
        <w:rPr>
          <w:noProof/>
          <w:lang w:eastAsia="ru-RU"/>
        </w:rPr>
        <w:drawing>
          <wp:anchor distT="0" distB="0" distL="114300" distR="114300" simplePos="0" relativeHeight="251662336" behindDoc="1" locked="0" layoutInCell="0" allowOverlap="1">
            <wp:simplePos x="0" y="0"/>
            <wp:positionH relativeFrom="column">
              <wp:posOffset>1016635</wp:posOffset>
            </wp:positionH>
            <wp:positionV relativeFrom="paragraph">
              <wp:posOffset>1562735</wp:posOffset>
            </wp:positionV>
            <wp:extent cx="2740660" cy="2059940"/>
            <wp:effectExtent l="0" t="0" r="2540" b="0"/>
            <wp:wrapNone/>
            <wp:docPr id="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40660" cy="2059940"/>
                    </a:xfrm>
                    <a:prstGeom prst="rect">
                      <a:avLst/>
                    </a:prstGeom>
                    <a:noFill/>
                  </pic:spPr>
                </pic:pic>
              </a:graphicData>
            </a:graphic>
          </wp:anchor>
        </w:drawing>
      </w:r>
    </w:p>
    <w:p w:rsidR="005340C1" w:rsidRPr="008B5DE4" w:rsidRDefault="005340C1" w:rsidP="005340C1">
      <w:pPr>
        <w:widowControl w:val="0"/>
        <w:autoSpaceDE w:val="0"/>
        <w:autoSpaceDN w:val="0"/>
        <w:adjustRightInd w:val="0"/>
        <w:spacing w:line="200" w:lineRule="exact"/>
      </w:pPr>
    </w:p>
    <w:p w:rsidR="005340C1" w:rsidRPr="008B5DE4" w:rsidRDefault="005340C1" w:rsidP="005340C1">
      <w:pPr>
        <w:widowControl w:val="0"/>
        <w:autoSpaceDE w:val="0"/>
        <w:autoSpaceDN w:val="0"/>
        <w:adjustRightInd w:val="0"/>
        <w:spacing w:line="200" w:lineRule="exact"/>
      </w:pPr>
    </w:p>
    <w:p w:rsidR="005340C1" w:rsidRPr="008B5DE4" w:rsidRDefault="005340C1" w:rsidP="005340C1">
      <w:pPr>
        <w:widowControl w:val="0"/>
        <w:autoSpaceDE w:val="0"/>
        <w:autoSpaceDN w:val="0"/>
        <w:adjustRightInd w:val="0"/>
        <w:spacing w:line="200" w:lineRule="exact"/>
      </w:pPr>
    </w:p>
    <w:p w:rsidR="005340C1" w:rsidRPr="008B5DE4" w:rsidRDefault="005340C1" w:rsidP="005340C1">
      <w:pPr>
        <w:widowControl w:val="0"/>
        <w:autoSpaceDE w:val="0"/>
        <w:autoSpaceDN w:val="0"/>
        <w:adjustRightInd w:val="0"/>
        <w:spacing w:line="200" w:lineRule="exact"/>
      </w:pPr>
    </w:p>
    <w:p w:rsidR="005340C1" w:rsidRPr="008B5DE4" w:rsidRDefault="005340C1" w:rsidP="005340C1">
      <w:pPr>
        <w:widowControl w:val="0"/>
        <w:autoSpaceDE w:val="0"/>
        <w:autoSpaceDN w:val="0"/>
        <w:adjustRightInd w:val="0"/>
        <w:spacing w:line="200" w:lineRule="exact"/>
      </w:pPr>
    </w:p>
    <w:p w:rsidR="005340C1" w:rsidRPr="008B5DE4" w:rsidRDefault="005340C1" w:rsidP="005340C1">
      <w:pPr>
        <w:widowControl w:val="0"/>
        <w:autoSpaceDE w:val="0"/>
        <w:autoSpaceDN w:val="0"/>
        <w:adjustRightInd w:val="0"/>
        <w:spacing w:line="200" w:lineRule="exact"/>
      </w:pPr>
    </w:p>
    <w:p w:rsidR="005340C1" w:rsidRPr="008B5DE4" w:rsidRDefault="005340C1" w:rsidP="005340C1">
      <w:pPr>
        <w:widowControl w:val="0"/>
        <w:autoSpaceDE w:val="0"/>
        <w:autoSpaceDN w:val="0"/>
        <w:adjustRightInd w:val="0"/>
        <w:spacing w:line="200" w:lineRule="exact"/>
      </w:pPr>
    </w:p>
    <w:p w:rsidR="005340C1" w:rsidRPr="008B5DE4" w:rsidRDefault="005340C1" w:rsidP="005340C1">
      <w:pPr>
        <w:widowControl w:val="0"/>
        <w:autoSpaceDE w:val="0"/>
        <w:autoSpaceDN w:val="0"/>
        <w:adjustRightInd w:val="0"/>
        <w:spacing w:line="200" w:lineRule="exact"/>
      </w:pPr>
    </w:p>
    <w:p w:rsidR="005340C1" w:rsidRPr="008B5DE4" w:rsidRDefault="005340C1" w:rsidP="005340C1">
      <w:pPr>
        <w:widowControl w:val="0"/>
        <w:autoSpaceDE w:val="0"/>
        <w:autoSpaceDN w:val="0"/>
        <w:adjustRightInd w:val="0"/>
        <w:spacing w:line="200" w:lineRule="exact"/>
      </w:pPr>
    </w:p>
    <w:p w:rsidR="005340C1" w:rsidRPr="008B5DE4" w:rsidRDefault="005340C1" w:rsidP="005340C1">
      <w:pPr>
        <w:widowControl w:val="0"/>
        <w:autoSpaceDE w:val="0"/>
        <w:autoSpaceDN w:val="0"/>
        <w:adjustRightInd w:val="0"/>
        <w:spacing w:line="200" w:lineRule="exact"/>
      </w:pPr>
    </w:p>
    <w:p w:rsidR="005340C1" w:rsidRPr="008B5DE4" w:rsidRDefault="005340C1" w:rsidP="005340C1">
      <w:pPr>
        <w:widowControl w:val="0"/>
        <w:autoSpaceDE w:val="0"/>
        <w:autoSpaceDN w:val="0"/>
        <w:adjustRightInd w:val="0"/>
        <w:spacing w:line="200" w:lineRule="exact"/>
      </w:pPr>
    </w:p>
    <w:p w:rsidR="005340C1" w:rsidRPr="008B5DE4" w:rsidRDefault="005340C1" w:rsidP="005340C1">
      <w:pPr>
        <w:widowControl w:val="0"/>
        <w:autoSpaceDE w:val="0"/>
        <w:autoSpaceDN w:val="0"/>
        <w:adjustRightInd w:val="0"/>
        <w:spacing w:line="210" w:lineRule="exact"/>
      </w:pPr>
    </w:p>
    <w:p w:rsidR="005340C1" w:rsidRPr="008B5DE4" w:rsidRDefault="005340C1" w:rsidP="005340C1">
      <w:pPr>
        <w:widowControl w:val="0"/>
        <w:autoSpaceDE w:val="0"/>
        <w:autoSpaceDN w:val="0"/>
        <w:adjustRightInd w:val="0"/>
        <w:ind w:left="-1560"/>
      </w:pPr>
      <w:r w:rsidRPr="008B5DE4">
        <w:rPr>
          <w:rFonts w:ascii="Arial" w:hAnsi="Arial" w:cs="Arial"/>
          <w:b/>
          <w:bCs/>
          <w:sz w:val="5"/>
          <w:szCs w:val="5"/>
        </w:rPr>
        <w:t>НОМЕР РК</w:t>
      </w:r>
    </w:p>
    <w:p w:rsidR="005340C1" w:rsidRPr="008B5DE4" w:rsidRDefault="005340C1" w:rsidP="005340C1">
      <w:pPr>
        <w:widowControl w:val="0"/>
        <w:autoSpaceDE w:val="0"/>
        <w:autoSpaceDN w:val="0"/>
        <w:adjustRightInd w:val="0"/>
        <w:spacing w:line="200" w:lineRule="exact"/>
      </w:pPr>
    </w:p>
    <w:p w:rsidR="005340C1" w:rsidRPr="008B5DE4" w:rsidRDefault="005340C1" w:rsidP="005340C1">
      <w:pPr>
        <w:widowControl w:val="0"/>
        <w:autoSpaceDE w:val="0"/>
        <w:autoSpaceDN w:val="0"/>
        <w:adjustRightInd w:val="0"/>
        <w:ind w:left="-567"/>
      </w:pPr>
    </w:p>
    <w:p w:rsidR="005340C1" w:rsidRPr="008B5DE4" w:rsidRDefault="005340C1" w:rsidP="005340C1">
      <w:pPr>
        <w:widowControl w:val="0"/>
        <w:autoSpaceDE w:val="0"/>
        <w:autoSpaceDN w:val="0"/>
        <w:adjustRightInd w:val="0"/>
        <w:spacing w:line="272" w:lineRule="exact"/>
      </w:pPr>
    </w:p>
    <w:p w:rsidR="005340C1" w:rsidRDefault="005340C1" w:rsidP="005340C1">
      <w:pPr>
        <w:widowControl w:val="0"/>
        <w:autoSpaceDE w:val="0"/>
        <w:autoSpaceDN w:val="0"/>
        <w:adjustRightInd w:val="0"/>
        <w:ind w:left="-567"/>
        <w:rPr>
          <w:rFonts w:ascii="Arial" w:hAnsi="Arial" w:cs="Arial"/>
          <w:sz w:val="18"/>
          <w:szCs w:val="18"/>
        </w:rPr>
      </w:pPr>
    </w:p>
    <w:p w:rsidR="005340C1" w:rsidRPr="0049799C" w:rsidRDefault="005340C1" w:rsidP="005340C1">
      <w:pPr>
        <w:widowControl w:val="0"/>
        <w:autoSpaceDE w:val="0"/>
        <w:autoSpaceDN w:val="0"/>
        <w:adjustRightInd w:val="0"/>
        <w:spacing w:line="188" w:lineRule="auto"/>
        <w:ind w:left="2560"/>
      </w:pPr>
      <w:r w:rsidRPr="0049799C">
        <w:rPr>
          <w:rFonts w:ascii="Arial" w:hAnsi="Arial" w:cs="Arial"/>
          <w:color w:val="6D6E71"/>
          <w:sz w:val="17"/>
          <w:szCs w:val="17"/>
        </w:rPr>
        <w:t xml:space="preserve">сторона </w:t>
      </w:r>
      <w:r>
        <w:rPr>
          <w:rFonts w:ascii="Arial" w:hAnsi="Arial" w:cs="Arial"/>
          <w:color w:val="6D6E71"/>
          <w:sz w:val="31"/>
          <w:szCs w:val="31"/>
        </w:rPr>
        <w:t>B</w:t>
      </w:r>
    </w:p>
    <w:p w:rsidR="005340C1" w:rsidRPr="0049799C" w:rsidRDefault="005340C1" w:rsidP="005340C1">
      <w:pPr>
        <w:widowControl w:val="0"/>
        <w:autoSpaceDE w:val="0"/>
        <w:autoSpaceDN w:val="0"/>
        <w:adjustRightInd w:val="0"/>
        <w:sectPr w:rsidR="005340C1" w:rsidRPr="0049799C" w:rsidSect="005C5504">
          <w:type w:val="continuous"/>
          <w:pgSz w:w="16838" w:h="11906" w:orient="landscape"/>
          <w:pgMar w:top="482" w:right="2200" w:bottom="585" w:left="1418" w:header="720" w:footer="720" w:gutter="0"/>
          <w:cols w:num="2" w:space="2640" w:equalWidth="0">
            <w:col w:w="8363" w:space="759"/>
            <w:col w:w="4100"/>
          </w:cols>
          <w:noEndnote/>
        </w:sectPr>
      </w:pPr>
    </w:p>
    <w:p w:rsidR="005340C1" w:rsidRPr="0049799C" w:rsidRDefault="005340C1" w:rsidP="005340C1">
      <w:pPr>
        <w:widowControl w:val="0"/>
        <w:autoSpaceDE w:val="0"/>
        <w:autoSpaceDN w:val="0"/>
        <w:adjustRightInd w:val="0"/>
        <w:spacing w:line="200" w:lineRule="exact"/>
      </w:pPr>
    </w:p>
    <w:p w:rsidR="005340C1" w:rsidRPr="0049799C" w:rsidRDefault="005340C1" w:rsidP="005340C1">
      <w:pPr>
        <w:widowControl w:val="0"/>
        <w:autoSpaceDE w:val="0"/>
        <w:autoSpaceDN w:val="0"/>
        <w:adjustRightInd w:val="0"/>
        <w:rPr>
          <w:rFonts w:ascii="Arial" w:hAnsi="Arial" w:cs="Arial"/>
          <w:b/>
          <w:bCs/>
          <w:sz w:val="3"/>
          <w:szCs w:val="3"/>
        </w:rPr>
      </w:pPr>
    </w:p>
    <w:p w:rsidR="005340C1" w:rsidRPr="0049799C" w:rsidRDefault="005340C1" w:rsidP="005340C1">
      <w:pPr>
        <w:widowControl w:val="0"/>
        <w:autoSpaceDE w:val="0"/>
        <w:autoSpaceDN w:val="0"/>
        <w:adjustRightInd w:val="0"/>
        <w:rPr>
          <w:rFonts w:ascii="Arial" w:hAnsi="Arial" w:cs="Arial"/>
          <w:b/>
          <w:bCs/>
          <w:sz w:val="2"/>
          <w:szCs w:val="2"/>
        </w:rPr>
      </w:pPr>
    </w:p>
    <w:p w:rsidR="005340C1" w:rsidRPr="0049799C" w:rsidRDefault="005340C1" w:rsidP="005340C1">
      <w:pPr>
        <w:widowControl w:val="0"/>
        <w:autoSpaceDE w:val="0"/>
        <w:autoSpaceDN w:val="0"/>
        <w:adjustRightInd w:val="0"/>
        <w:rPr>
          <w:rFonts w:ascii="Arial" w:hAnsi="Arial" w:cs="Arial"/>
          <w:b/>
          <w:bCs/>
          <w:sz w:val="2"/>
          <w:szCs w:val="2"/>
        </w:rPr>
      </w:pPr>
    </w:p>
    <w:p w:rsidR="005340C1" w:rsidRPr="0049799C" w:rsidRDefault="005340C1" w:rsidP="005340C1">
      <w:pPr>
        <w:widowControl w:val="0"/>
        <w:autoSpaceDE w:val="0"/>
        <w:autoSpaceDN w:val="0"/>
        <w:adjustRightInd w:val="0"/>
        <w:rPr>
          <w:rFonts w:ascii="Arial" w:hAnsi="Arial" w:cs="Arial"/>
          <w:b/>
          <w:bCs/>
          <w:sz w:val="2"/>
          <w:szCs w:val="2"/>
        </w:rPr>
      </w:pPr>
    </w:p>
    <w:p w:rsidR="005340C1" w:rsidRPr="0049799C" w:rsidRDefault="005340C1" w:rsidP="005340C1">
      <w:pPr>
        <w:widowControl w:val="0"/>
        <w:autoSpaceDE w:val="0"/>
        <w:autoSpaceDN w:val="0"/>
        <w:adjustRightInd w:val="0"/>
      </w:pPr>
      <w:r w:rsidRPr="0049799C">
        <w:rPr>
          <w:rFonts w:ascii="Arial" w:hAnsi="Arial" w:cs="Arial"/>
          <w:b/>
          <w:bCs/>
          <w:sz w:val="2"/>
          <w:szCs w:val="2"/>
        </w:rPr>
        <w:t>(</w:t>
      </w:r>
      <w:r>
        <w:rPr>
          <w:rFonts w:ascii="Arial" w:hAnsi="Arial" w:cs="Arial"/>
          <w:b/>
          <w:bCs/>
          <w:sz w:val="2"/>
          <w:szCs w:val="2"/>
        </w:rPr>
        <w:t>XXX</w:t>
      </w:r>
      <w:r w:rsidRPr="0049799C">
        <w:rPr>
          <w:rFonts w:ascii="Arial" w:hAnsi="Arial" w:cs="Arial"/>
          <w:b/>
          <w:bCs/>
          <w:sz w:val="2"/>
          <w:szCs w:val="2"/>
        </w:rPr>
        <w:t>)11-11-111</w:t>
      </w:r>
    </w:p>
    <w:tbl>
      <w:tblPr>
        <w:tblpPr w:leftFromText="180" w:rightFromText="180" w:vertAnchor="text" w:horzAnchor="page" w:tblpX="1367" w:tblpY="-2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65"/>
        <w:gridCol w:w="1800"/>
        <w:gridCol w:w="1851"/>
        <w:gridCol w:w="1089"/>
        <w:gridCol w:w="1604"/>
        <w:gridCol w:w="1560"/>
      </w:tblGrid>
      <w:tr w:rsidR="005340C1" w:rsidRPr="00607AF6" w:rsidTr="005C5504">
        <w:trPr>
          <w:trHeight w:val="649"/>
        </w:trPr>
        <w:tc>
          <w:tcPr>
            <w:tcW w:w="465" w:type="dxa"/>
            <w:tcBorders>
              <w:top w:val="single" w:sz="4" w:space="0" w:color="auto"/>
            </w:tcBorders>
            <w:vAlign w:val="center"/>
          </w:tcPr>
          <w:p w:rsidR="005340C1" w:rsidRPr="00607AF6" w:rsidRDefault="005340C1" w:rsidP="005C5504">
            <w:pPr>
              <w:widowControl w:val="0"/>
              <w:autoSpaceDE w:val="0"/>
              <w:autoSpaceDN w:val="0"/>
              <w:adjustRightInd w:val="0"/>
              <w:jc w:val="center"/>
              <w:rPr>
                <w:b/>
                <w:w w:val="76"/>
              </w:rPr>
            </w:pPr>
            <w:r w:rsidRPr="00607AF6">
              <w:rPr>
                <w:b/>
                <w:w w:val="76"/>
              </w:rPr>
              <w:t>№№</w:t>
            </w:r>
          </w:p>
        </w:tc>
        <w:tc>
          <w:tcPr>
            <w:tcW w:w="1800" w:type="dxa"/>
            <w:tcBorders>
              <w:top w:val="single" w:sz="4" w:space="0" w:color="auto"/>
            </w:tcBorders>
            <w:vAlign w:val="center"/>
          </w:tcPr>
          <w:p w:rsidR="005340C1" w:rsidRPr="00607AF6" w:rsidRDefault="005340C1" w:rsidP="005C5504">
            <w:pPr>
              <w:widowControl w:val="0"/>
              <w:autoSpaceDE w:val="0"/>
              <w:autoSpaceDN w:val="0"/>
              <w:adjustRightInd w:val="0"/>
              <w:jc w:val="center"/>
              <w:rPr>
                <w:b/>
                <w:w w:val="98"/>
              </w:rPr>
            </w:pPr>
            <w:r w:rsidRPr="00607AF6">
              <w:rPr>
                <w:b/>
                <w:w w:val="98"/>
              </w:rPr>
              <w:t>Вид таблички</w:t>
            </w:r>
          </w:p>
        </w:tc>
        <w:tc>
          <w:tcPr>
            <w:tcW w:w="1851" w:type="dxa"/>
            <w:tcBorders>
              <w:top w:val="single" w:sz="4" w:space="0" w:color="auto"/>
            </w:tcBorders>
            <w:vAlign w:val="center"/>
          </w:tcPr>
          <w:p w:rsidR="005340C1" w:rsidRPr="00607AF6" w:rsidRDefault="005340C1" w:rsidP="005C5504">
            <w:pPr>
              <w:widowControl w:val="0"/>
              <w:autoSpaceDE w:val="0"/>
              <w:autoSpaceDN w:val="0"/>
              <w:adjustRightInd w:val="0"/>
              <w:jc w:val="center"/>
              <w:rPr>
                <w:b/>
                <w:w w:val="95"/>
              </w:rPr>
            </w:pPr>
            <w:r w:rsidRPr="00607AF6">
              <w:rPr>
                <w:b/>
                <w:w w:val="95"/>
              </w:rPr>
              <w:t xml:space="preserve">Размер таблички, </w:t>
            </w:r>
            <w:proofErr w:type="gramStart"/>
            <w:r w:rsidRPr="00607AF6">
              <w:rPr>
                <w:b/>
                <w:w w:val="95"/>
              </w:rPr>
              <w:t>мм</w:t>
            </w:r>
            <w:proofErr w:type="gramEnd"/>
          </w:p>
        </w:tc>
        <w:tc>
          <w:tcPr>
            <w:tcW w:w="1089" w:type="dxa"/>
            <w:tcBorders>
              <w:top w:val="single" w:sz="4" w:space="0" w:color="auto"/>
            </w:tcBorders>
            <w:vAlign w:val="center"/>
          </w:tcPr>
          <w:p w:rsidR="005340C1" w:rsidRPr="00607AF6" w:rsidRDefault="005340C1" w:rsidP="005C5504">
            <w:pPr>
              <w:widowControl w:val="0"/>
              <w:autoSpaceDE w:val="0"/>
              <w:autoSpaceDN w:val="0"/>
              <w:adjustRightInd w:val="0"/>
              <w:jc w:val="center"/>
              <w:rPr>
                <w:b/>
              </w:rPr>
            </w:pPr>
            <w:r w:rsidRPr="00607AF6">
              <w:rPr>
                <w:b/>
              </w:rPr>
              <w:t>Цвет таблички</w:t>
            </w:r>
          </w:p>
        </w:tc>
        <w:tc>
          <w:tcPr>
            <w:tcW w:w="1604" w:type="dxa"/>
            <w:tcBorders>
              <w:top w:val="single" w:sz="4" w:space="0" w:color="auto"/>
            </w:tcBorders>
            <w:vAlign w:val="center"/>
          </w:tcPr>
          <w:p w:rsidR="005340C1" w:rsidRPr="00607AF6" w:rsidRDefault="005340C1" w:rsidP="005C5504">
            <w:pPr>
              <w:widowControl w:val="0"/>
              <w:autoSpaceDE w:val="0"/>
              <w:autoSpaceDN w:val="0"/>
              <w:adjustRightInd w:val="0"/>
              <w:jc w:val="center"/>
              <w:rPr>
                <w:b/>
                <w:w w:val="89"/>
              </w:rPr>
            </w:pPr>
            <w:r w:rsidRPr="00607AF6">
              <w:rPr>
                <w:b/>
                <w:w w:val="89"/>
              </w:rPr>
              <w:t xml:space="preserve">Высота шрифта, </w:t>
            </w:r>
            <w:proofErr w:type="gramStart"/>
            <w:r w:rsidRPr="00607AF6">
              <w:rPr>
                <w:b/>
                <w:w w:val="89"/>
              </w:rPr>
              <w:t>мм</w:t>
            </w:r>
            <w:proofErr w:type="gramEnd"/>
          </w:p>
        </w:tc>
        <w:tc>
          <w:tcPr>
            <w:tcW w:w="1560" w:type="dxa"/>
            <w:tcBorders>
              <w:top w:val="single" w:sz="4" w:space="0" w:color="auto"/>
            </w:tcBorders>
            <w:vAlign w:val="center"/>
          </w:tcPr>
          <w:p w:rsidR="005340C1" w:rsidRPr="00607AF6" w:rsidRDefault="005340C1" w:rsidP="005C5504">
            <w:pPr>
              <w:widowControl w:val="0"/>
              <w:autoSpaceDE w:val="0"/>
              <w:autoSpaceDN w:val="0"/>
              <w:adjustRightInd w:val="0"/>
              <w:jc w:val="center"/>
              <w:rPr>
                <w:b/>
              </w:rPr>
            </w:pPr>
            <w:r w:rsidRPr="00607AF6">
              <w:rPr>
                <w:b/>
              </w:rPr>
              <w:t>Цвет шрифта</w:t>
            </w:r>
          </w:p>
        </w:tc>
      </w:tr>
      <w:tr w:rsidR="005340C1" w:rsidRPr="009F5BF0" w:rsidTr="005C5504">
        <w:trPr>
          <w:trHeight w:val="750"/>
        </w:trPr>
        <w:tc>
          <w:tcPr>
            <w:tcW w:w="465" w:type="dxa"/>
            <w:tcBorders>
              <w:top w:val="single" w:sz="4" w:space="0" w:color="auto"/>
            </w:tcBorders>
            <w:vAlign w:val="center"/>
          </w:tcPr>
          <w:p w:rsidR="005340C1" w:rsidRPr="009F5BF0" w:rsidRDefault="005340C1" w:rsidP="005C5504">
            <w:pPr>
              <w:widowControl w:val="0"/>
              <w:autoSpaceDE w:val="0"/>
              <w:autoSpaceDN w:val="0"/>
              <w:adjustRightInd w:val="0"/>
              <w:jc w:val="center"/>
            </w:pPr>
            <w:r w:rsidRPr="009F5BF0">
              <w:rPr>
                <w:w w:val="76"/>
              </w:rPr>
              <w:t>1</w:t>
            </w:r>
          </w:p>
        </w:tc>
        <w:tc>
          <w:tcPr>
            <w:tcW w:w="1800" w:type="dxa"/>
            <w:tcBorders>
              <w:top w:val="single" w:sz="4" w:space="0" w:color="auto"/>
            </w:tcBorders>
            <w:vAlign w:val="bottom"/>
          </w:tcPr>
          <w:p w:rsidR="005340C1" w:rsidRPr="009F5BF0" w:rsidRDefault="005340C1" w:rsidP="005C5504">
            <w:pPr>
              <w:widowControl w:val="0"/>
              <w:autoSpaceDE w:val="0"/>
              <w:autoSpaceDN w:val="0"/>
              <w:adjustRightInd w:val="0"/>
              <w:jc w:val="center"/>
            </w:pPr>
            <w:r w:rsidRPr="009F5BF0">
              <w:rPr>
                <w:w w:val="98"/>
              </w:rPr>
              <w:t xml:space="preserve">номер </w:t>
            </w:r>
            <w:proofErr w:type="gramStart"/>
            <w:r w:rsidRPr="009F5BF0">
              <w:rPr>
                <w:w w:val="98"/>
              </w:rPr>
              <w:t>рекламной</w:t>
            </w:r>
            <w:proofErr w:type="gramEnd"/>
          </w:p>
          <w:p w:rsidR="005340C1" w:rsidRPr="009F5BF0" w:rsidRDefault="005340C1" w:rsidP="005C5504">
            <w:pPr>
              <w:widowControl w:val="0"/>
              <w:autoSpaceDE w:val="0"/>
              <w:autoSpaceDN w:val="0"/>
              <w:adjustRightInd w:val="0"/>
              <w:jc w:val="center"/>
            </w:pPr>
            <w:r w:rsidRPr="009F5BF0">
              <w:t>конструкции</w:t>
            </w:r>
            <w:r w:rsidR="00DA7513">
              <w:t xml:space="preserve"> </w:t>
            </w:r>
            <w:r w:rsidRPr="009F5BF0">
              <w:t>по</w:t>
            </w:r>
            <w:r w:rsidR="00DA7513">
              <w:t xml:space="preserve"> </w:t>
            </w:r>
            <w:r w:rsidRPr="009F5BF0">
              <w:t>реестру*</w:t>
            </w:r>
          </w:p>
        </w:tc>
        <w:tc>
          <w:tcPr>
            <w:tcW w:w="1851" w:type="dxa"/>
            <w:tcBorders>
              <w:top w:val="single" w:sz="4" w:space="0" w:color="auto"/>
            </w:tcBorders>
            <w:vAlign w:val="center"/>
          </w:tcPr>
          <w:p w:rsidR="005340C1" w:rsidRPr="009F5BF0" w:rsidRDefault="005340C1" w:rsidP="005C5504">
            <w:pPr>
              <w:widowControl w:val="0"/>
              <w:autoSpaceDE w:val="0"/>
              <w:autoSpaceDN w:val="0"/>
              <w:adjustRightInd w:val="0"/>
              <w:jc w:val="center"/>
            </w:pPr>
            <w:r w:rsidRPr="009F5BF0">
              <w:rPr>
                <w:w w:val="95"/>
              </w:rPr>
              <w:t>300х90</w:t>
            </w:r>
          </w:p>
        </w:tc>
        <w:tc>
          <w:tcPr>
            <w:tcW w:w="1089" w:type="dxa"/>
            <w:tcBorders>
              <w:top w:val="single" w:sz="4" w:space="0" w:color="auto"/>
            </w:tcBorders>
            <w:vAlign w:val="center"/>
          </w:tcPr>
          <w:p w:rsidR="005340C1" w:rsidRPr="009F5BF0" w:rsidRDefault="005340C1" w:rsidP="005C5504">
            <w:pPr>
              <w:widowControl w:val="0"/>
              <w:autoSpaceDE w:val="0"/>
              <w:autoSpaceDN w:val="0"/>
              <w:adjustRightInd w:val="0"/>
              <w:jc w:val="center"/>
            </w:pPr>
            <w:r w:rsidRPr="009F5BF0">
              <w:t>белый</w:t>
            </w:r>
          </w:p>
        </w:tc>
        <w:tc>
          <w:tcPr>
            <w:tcW w:w="1604" w:type="dxa"/>
            <w:tcBorders>
              <w:top w:val="single" w:sz="4" w:space="0" w:color="auto"/>
            </w:tcBorders>
            <w:vAlign w:val="center"/>
          </w:tcPr>
          <w:p w:rsidR="005340C1" w:rsidRPr="009F5BF0" w:rsidRDefault="005340C1" w:rsidP="005C5504">
            <w:pPr>
              <w:widowControl w:val="0"/>
              <w:autoSpaceDE w:val="0"/>
              <w:autoSpaceDN w:val="0"/>
              <w:adjustRightInd w:val="0"/>
              <w:jc w:val="center"/>
            </w:pPr>
            <w:r w:rsidRPr="009F5BF0">
              <w:rPr>
                <w:w w:val="89"/>
              </w:rPr>
              <w:t>50</w:t>
            </w:r>
          </w:p>
        </w:tc>
        <w:tc>
          <w:tcPr>
            <w:tcW w:w="1560" w:type="dxa"/>
            <w:tcBorders>
              <w:top w:val="single" w:sz="4" w:space="0" w:color="auto"/>
            </w:tcBorders>
            <w:vAlign w:val="center"/>
          </w:tcPr>
          <w:p w:rsidR="005340C1" w:rsidRPr="009F5BF0" w:rsidRDefault="005340C1" w:rsidP="005C5504">
            <w:pPr>
              <w:widowControl w:val="0"/>
              <w:autoSpaceDE w:val="0"/>
              <w:autoSpaceDN w:val="0"/>
              <w:adjustRightInd w:val="0"/>
              <w:jc w:val="center"/>
            </w:pPr>
            <w:r w:rsidRPr="009F5BF0">
              <w:t>черный</w:t>
            </w:r>
          </w:p>
        </w:tc>
      </w:tr>
      <w:tr w:rsidR="005340C1" w:rsidRPr="009F5BF0" w:rsidTr="005C5504">
        <w:trPr>
          <w:trHeight w:val="645"/>
        </w:trPr>
        <w:tc>
          <w:tcPr>
            <w:tcW w:w="465" w:type="dxa"/>
            <w:vAlign w:val="center"/>
          </w:tcPr>
          <w:p w:rsidR="005340C1" w:rsidRPr="009F5BF0" w:rsidRDefault="005340C1" w:rsidP="005C5504">
            <w:pPr>
              <w:widowControl w:val="0"/>
              <w:autoSpaceDE w:val="0"/>
              <w:autoSpaceDN w:val="0"/>
              <w:adjustRightInd w:val="0"/>
              <w:spacing w:line="160" w:lineRule="exact"/>
              <w:jc w:val="center"/>
            </w:pPr>
            <w:r w:rsidRPr="009F5BF0">
              <w:rPr>
                <w:w w:val="76"/>
              </w:rPr>
              <w:t>2</w:t>
            </w:r>
          </w:p>
        </w:tc>
        <w:tc>
          <w:tcPr>
            <w:tcW w:w="1800" w:type="dxa"/>
            <w:vAlign w:val="bottom"/>
          </w:tcPr>
          <w:p w:rsidR="005340C1" w:rsidRPr="009F5BF0" w:rsidRDefault="005340C1" w:rsidP="005C5504">
            <w:pPr>
              <w:widowControl w:val="0"/>
              <w:autoSpaceDE w:val="0"/>
              <w:autoSpaceDN w:val="0"/>
              <w:adjustRightInd w:val="0"/>
              <w:jc w:val="center"/>
            </w:pPr>
            <w:r w:rsidRPr="009F5BF0">
              <w:t xml:space="preserve">владелец </w:t>
            </w:r>
            <w:proofErr w:type="gramStart"/>
            <w:r w:rsidRPr="009F5BF0">
              <w:t>рекламной</w:t>
            </w:r>
            <w:proofErr w:type="gramEnd"/>
          </w:p>
          <w:p w:rsidR="005340C1" w:rsidRPr="009F5BF0" w:rsidRDefault="005340C1" w:rsidP="005C5504">
            <w:pPr>
              <w:widowControl w:val="0"/>
              <w:autoSpaceDE w:val="0"/>
              <w:autoSpaceDN w:val="0"/>
              <w:adjustRightInd w:val="0"/>
              <w:jc w:val="center"/>
            </w:pPr>
            <w:r w:rsidRPr="009F5BF0">
              <w:rPr>
                <w:w w:val="98"/>
              </w:rPr>
              <w:t>конструкции, номер телефона</w:t>
            </w:r>
          </w:p>
        </w:tc>
        <w:tc>
          <w:tcPr>
            <w:tcW w:w="1851" w:type="dxa"/>
            <w:vAlign w:val="center"/>
          </w:tcPr>
          <w:p w:rsidR="005340C1" w:rsidRPr="009F5BF0" w:rsidRDefault="005340C1" w:rsidP="005C5504">
            <w:pPr>
              <w:widowControl w:val="0"/>
              <w:autoSpaceDE w:val="0"/>
              <w:autoSpaceDN w:val="0"/>
              <w:adjustRightInd w:val="0"/>
              <w:spacing w:line="160" w:lineRule="exact"/>
              <w:jc w:val="center"/>
            </w:pPr>
            <w:r>
              <w:rPr>
                <w:w w:val="95"/>
              </w:rPr>
              <w:t>5</w:t>
            </w:r>
            <w:r w:rsidRPr="000546E4">
              <w:rPr>
                <w:w w:val="95"/>
              </w:rPr>
              <w:t>40х90</w:t>
            </w:r>
          </w:p>
        </w:tc>
        <w:tc>
          <w:tcPr>
            <w:tcW w:w="1089" w:type="dxa"/>
            <w:vAlign w:val="center"/>
          </w:tcPr>
          <w:p w:rsidR="005340C1" w:rsidRPr="009F5BF0" w:rsidRDefault="005340C1" w:rsidP="005C5504">
            <w:pPr>
              <w:widowControl w:val="0"/>
              <w:autoSpaceDE w:val="0"/>
              <w:autoSpaceDN w:val="0"/>
              <w:adjustRightInd w:val="0"/>
              <w:spacing w:line="160" w:lineRule="exact"/>
              <w:jc w:val="center"/>
            </w:pPr>
            <w:r>
              <w:t>б</w:t>
            </w:r>
            <w:r w:rsidRPr="009F5BF0">
              <w:t>елый</w:t>
            </w:r>
          </w:p>
        </w:tc>
        <w:tc>
          <w:tcPr>
            <w:tcW w:w="1604" w:type="dxa"/>
            <w:vAlign w:val="center"/>
          </w:tcPr>
          <w:p w:rsidR="005340C1" w:rsidRPr="009F5BF0" w:rsidRDefault="005340C1" w:rsidP="005C5504">
            <w:pPr>
              <w:widowControl w:val="0"/>
              <w:autoSpaceDE w:val="0"/>
              <w:autoSpaceDN w:val="0"/>
              <w:adjustRightInd w:val="0"/>
              <w:jc w:val="center"/>
            </w:pPr>
            <w:r w:rsidRPr="009F5BF0">
              <w:t>заглавные - 93</w:t>
            </w:r>
          </w:p>
          <w:p w:rsidR="005340C1" w:rsidRPr="009F5BF0" w:rsidRDefault="005340C1" w:rsidP="005C5504">
            <w:pPr>
              <w:widowControl w:val="0"/>
              <w:autoSpaceDE w:val="0"/>
              <w:autoSpaceDN w:val="0"/>
              <w:adjustRightInd w:val="0"/>
              <w:jc w:val="center"/>
            </w:pPr>
            <w:r w:rsidRPr="009F5BF0">
              <w:t>строчные - 63</w:t>
            </w:r>
          </w:p>
        </w:tc>
        <w:tc>
          <w:tcPr>
            <w:tcW w:w="1560" w:type="dxa"/>
            <w:vAlign w:val="center"/>
          </w:tcPr>
          <w:p w:rsidR="005340C1" w:rsidRPr="009F5BF0" w:rsidRDefault="005340C1" w:rsidP="005C5504">
            <w:pPr>
              <w:widowControl w:val="0"/>
              <w:autoSpaceDE w:val="0"/>
              <w:autoSpaceDN w:val="0"/>
              <w:adjustRightInd w:val="0"/>
              <w:spacing w:line="160" w:lineRule="exact"/>
              <w:jc w:val="center"/>
            </w:pPr>
            <w:r w:rsidRPr="009F5BF0">
              <w:t>черный</w:t>
            </w:r>
          </w:p>
        </w:tc>
      </w:tr>
    </w:tbl>
    <w:p w:rsidR="005340C1" w:rsidRDefault="005340C1" w:rsidP="005340C1">
      <w:pPr>
        <w:widowControl w:val="0"/>
        <w:autoSpaceDE w:val="0"/>
        <w:autoSpaceDN w:val="0"/>
        <w:adjustRightInd w:val="0"/>
        <w:spacing w:line="343" w:lineRule="exact"/>
      </w:pPr>
    </w:p>
    <w:p w:rsidR="005340C1" w:rsidRDefault="005340C1" w:rsidP="005340C1">
      <w:pPr>
        <w:widowControl w:val="0"/>
        <w:autoSpaceDE w:val="0"/>
        <w:autoSpaceDN w:val="0"/>
        <w:adjustRightInd w:val="0"/>
        <w:spacing w:line="343" w:lineRule="exact"/>
      </w:pPr>
    </w:p>
    <w:p w:rsidR="005340C1" w:rsidRDefault="005340C1" w:rsidP="005340C1">
      <w:pPr>
        <w:widowControl w:val="0"/>
        <w:autoSpaceDE w:val="0"/>
        <w:autoSpaceDN w:val="0"/>
        <w:adjustRightInd w:val="0"/>
        <w:spacing w:line="343" w:lineRule="exact"/>
      </w:pPr>
    </w:p>
    <w:p w:rsidR="005340C1" w:rsidRDefault="005340C1" w:rsidP="005340C1">
      <w:pPr>
        <w:widowControl w:val="0"/>
        <w:autoSpaceDE w:val="0"/>
        <w:autoSpaceDN w:val="0"/>
        <w:adjustRightInd w:val="0"/>
        <w:spacing w:line="343" w:lineRule="exact"/>
      </w:pPr>
    </w:p>
    <w:p w:rsidR="005340C1" w:rsidRDefault="005340C1" w:rsidP="005340C1">
      <w:pPr>
        <w:widowControl w:val="0"/>
        <w:autoSpaceDE w:val="0"/>
        <w:autoSpaceDN w:val="0"/>
        <w:adjustRightInd w:val="0"/>
        <w:spacing w:line="343" w:lineRule="exact"/>
      </w:pPr>
    </w:p>
    <w:p w:rsidR="005340C1" w:rsidRDefault="005340C1" w:rsidP="005340C1">
      <w:pPr>
        <w:widowControl w:val="0"/>
        <w:autoSpaceDE w:val="0"/>
        <w:autoSpaceDN w:val="0"/>
        <w:adjustRightInd w:val="0"/>
        <w:spacing w:line="343" w:lineRule="exact"/>
      </w:pPr>
    </w:p>
    <w:p w:rsidR="005340C1" w:rsidRDefault="005340C1" w:rsidP="005340C1">
      <w:pPr>
        <w:widowControl w:val="0"/>
        <w:autoSpaceDE w:val="0"/>
        <w:autoSpaceDN w:val="0"/>
        <w:adjustRightInd w:val="0"/>
        <w:spacing w:line="343" w:lineRule="exact"/>
      </w:pPr>
    </w:p>
    <w:p w:rsidR="005340C1" w:rsidRDefault="005340C1" w:rsidP="005340C1">
      <w:pPr>
        <w:widowControl w:val="0"/>
        <w:autoSpaceDE w:val="0"/>
        <w:autoSpaceDN w:val="0"/>
        <w:adjustRightInd w:val="0"/>
        <w:spacing w:line="343" w:lineRule="exact"/>
      </w:pPr>
    </w:p>
    <w:p w:rsidR="005340C1" w:rsidRPr="009F5BF0" w:rsidRDefault="005340C1" w:rsidP="005340C1">
      <w:pPr>
        <w:widowControl w:val="0"/>
        <w:pBdr>
          <w:top w:val="single" w:sz="4" w:space="1" w:color="auto"/>
        </w:pBdr>
        <w:autoSpaceDE w:val="0"/>
        <w:autoSpaceDN w:val="0"/>
        <w:adjustRightInd w:val="0"/>
        <w:spacing w:line="343" w:lineRule="exact"/>
        <w:ind w:left="-1701"/>
      </w:pPr>
      <w:r w:rsidRPr="009F5BF0">
        <w:rPr>
          <w:sz w:val="18"/>
          <w:szCs w:val="18"/>
        </w:rPr>
        <w:t>примечание:</w:t>
      </w:r>
    </w:p>
    <w:p w:rsidR="005340C1" w:rsidRPr="009F5BF0" w:rsidRDefault="005340C1" w:rsidP="005340C1">
      <w:pPr>
        <w:widowControl w:val="0"/>
        <w:autoSpaceDE w:val="0"/>
        <w:autoSpaceDN w:val="0"/>
        <w:adjustRightInd w:val="0"/>
        <w:spacing w:line="12" w:lineRule="exact"/>
        <w:rPr>
          <w:sz w:val="18"/>
          <w:szCs w:val="18"/>
        </w:rPr>
      </w:pPr>
    </w:p>
    <w:p w:rsidR="005340C1" w:rsidRPr="009F5BF0" w:rsidRDefault="005340C1" w:rsidP="005340C1">
      <w:pPr>
        <w:widowControl w:val="0"/>
        <w:overflowPunct w:val="0"/>
        <w:autoSpaceDE w:val="0"/>
        <w:autoSpaceDN w:val="0"/>
        <w:adjustRightInd w:val="0"/>
        <w:spacing w:line="250" w:lineRule="auto"/>
        <w:ind w:left="-1701" w:right="2160"/>
        <w:rPr>
          <w:sz w:val="18"/>
          <w:szCs w:val="18"/>
        </w:rPr>
      </w:pPr>
      <w:r w:rsidRPr="009F5BF0">
        <w:rPr>
          <w:sz w:val="18"/>
          <w:szCs w:val="18"/>
        </w:rPr>
        <w:t>* Табличка с номером рекламной конструкции по городскому реестру должна располагаться со стороны проезжей части:</w:t>
      </w:r>
    </w:p>
    <w:p w:rsidR="005340C1" w:rsidRPr="009F5BF0" w:rsidRDefault="005340C1" w:rsidP="005340C1">
      <w:pPr>
        <w:widowControl w:val="0"/>
        <w:autoSpaceDE w:val="0"/>
        <w:autoSpaceDN w:val="0"/>
        <w:adjustRightInd w:val="0"/>
        <w:spacing w:line="1" w:lineRule="exact"/>
        <w:ind w:left="-1701"/>
        <w:rPr>
          <w:sz w:val="18"/>
          <w:szCs w:val="18"/>
        </w:rPr>
      </w:pPr>
    </w:p>
    <w:p w:rsidR="005340C1" w:rsidRPr="009F5BF0" w:rsidRDefault="005340C1" w:rsidP="005340C1">
      <w:pPr>
        <w:widowControl w:val="0"/>
        <w:numPr>
          <w:ilvl w:val="0"/>
          <w:numId w:val="6"/>
        </w:numPr>
        <w:tabs>
          <w:tab w:val="clear" w:pos="720"/>
          <w:tab w:val="num" w:pos="-1560"/>
        </w:tabs>
        <w:suppressAutoHyphens w:val="0"/>
        <w:overflowPunct w:val="0"/>
        <w:autoSpaceDE w:val="0"/>
        <w:autoSpaceDN w:val="0"/>
        <w:adjustRightInd w:val="0"/>
        <w:ind w:left="-1701" w:firstLine="0"/>
        <w:rPr>
          <w:sz w:val="18"/>
          <w:szCs w:val="18"/>
        </w:rPr>
      </w:pPr>
      <w:r w:rsidRPr="009F5BF0">
        <w:rPr>
          <w:sz w:val="18"/>
          <w:szCs w:val="18"/>
        </w:rPr>
        <w:t xml:space="preserve">слева - на стороне «А» - по ходу движения транспорта </w:t>
      </w:r>
    </w:p>
    <w:p w:rsidR="005340C1" w:rsidRPr="009F5BF0" w:rsidRDefault="005340C1" w:rsidP="005340C1">
      <w:pPr>
        <w:widowControl w:val="0"/>
        <w:tabs>
          <w:tab w:val="num" w:pos="-1560"/>
        </w:tabs>
        <w:autoSpaceDE w:val="0"/>
        <w:autoSpaceDN w:val="0"/>
        <w:adjustRightInd w:val="0"/>
        <w:spacing w:line="10" w:lineRule="exact"/>
        <w:ind w:left="-1701"/>
        <w:rPr>
          <w:sz w:val="18"/>
          <w:szCs w:val="18"/>
        </w:rPr>
      </w:pPr>
    </w:p>
    <w:p w:rsidR="005340C1" w:rsidRPr="009F5BF0" w:rsidRDefault="005340C1" w:rsidP="005340C1">
      <w:pPr>
        <w:widowControl w:val="0"/>
        <w:numPr>
          <w:ilvl w:val="0"/>
          <w:numId w:val="6"/>
        </w:numPr>
        <w:tabs>
          <w:tab w:val="clear" w:pos="720"/>
          <w:tab w:val="num" w:pos="-1560"/>
        </w:tabs>
        <w:suppressAutoHyphens w:val="0"/>
        <w:overflowPunct w:val="0"/>
        <w:autoSpaceDE w:val="0"/>
        <w:autoSpaceDN w:val="0"/>
        <w:adjustRightInd w:val="0"/>
        <w:ind w:left="-1701" w:firstLine="0"/>
        <w:rPr>
          <w:sz w:val="18"/>
          <w:szCs w:val="18"/>
        </w:rPr>
        <w:sectPr w:rsidR="005340C1" w:rsidRPr="009F5BF0" w:rsidSect="005C5504">
          <w:type w:val="continuous"/>
          <w:pgSz w:w="16838" w:h="11906" w:orient="landscape"/>
          <w:pgMar w:top="482" w:right="3220" w:bottom="142" w:left="3040" w:header="720" w:footer="720" w:gutter="0"/>
          <w:cols w:space="2640" w:equalWidth="0">
            <w:col w:w="10580" w:space="2640"/>
          </w:cols>
          <w:noEndnote/>
        </w:sectPr>
      </w:pPr>
      <w:r w:rsidRPr="009F5BF0">
        <w:rPr>
          <w:sz w:val="18"/>
          <w:szCs w:val="18"/>
        </w:rPr>
        <w:t xml:space="preserve">справа - на стороне «В» - против движения транспорта </w:t>
      </w:r>
    </w:p>
    <w:p w:rsidR="005340C1" w:rsidRPr="003D6C58" w:rsidRDefault="005340C1" w:rsidP="005340C1">
      <w:pPr>
        <w:pStyle w:val="ac"/>
        <w:jc w:val="center"/>
        <w:rPr>
          <w:szCs w:val="28"/>
        </w:rPr>
      </w:pPr>
      <w:r>
        <w:rPr>
          <w:b/>
          <w:szCs w:val="28"/>
        </w:rPr>
        <w:lastRenderedPageBreak/>
        <w:t>Допустимые дизайны</w:t>
      </w:r>
      <w:r w:rsidRPr="003D6C58">
        <w:rPr>
          <w:b/>
          <w:szCs w:val="28"/>
        </w:rPr>
        <w:t xml:space="preserve"> рекламных конструкций </w:t>
      </w:r>
      <w:r>
        <w:rPr>
          <w:b/>
          <w:szCs w:val="28"/>
        </w:rPr>
        <w:t xml:space="preserve">типа щиты  </w:t>
      </w:r>
      <w:r w:rsidR="004B2E57">
        <w:rPr>
          <w:b/>
          <w:szCs w:val="28"/>
        </w:rPr>
        <w:t>2</w:t>
      </w:r>
      <w:r w:rsidR="00C633C9">
        <w:rPr>
          <w:b/>
          <w:szCs w:val="28"/>
        </w:rPr>
        <w:t>х</w:t>
      </w:r>
      <w:r w:rsidR="004B2E57">
        <w:rPr>
          <w:b/>
          <w:szCs w:val="28"/>
        </w:rPr>
        <w:t>4</w:t>
      </w:r>
      <w:r w:rsidR="00C633C9">
        <w:rPr>
          <w:b/>
          <w:szCs w:val="28"/>
        </w:rPr>
        <w:t>м</w:t>
      </w:r>
    </w:p>
    <w:p w:rsidR="005340C1" w:rsidRDefault="005340C1" w:rsidP="005340C1">
      <w:pPr>
        <w:pStyle w:val="ac"/>
      </w:pPr>
    </w:p>
    <w:p w:rsidR="005340C1" w:rsidRDefault="005340C1" w:rsidP="005340C1">
      <w:pPr>
        <w:pStyle w:val="ac"/>
      </w:pPr>
    </w:p>
    <w:p w:rsidR="005340C1" w:rsidRDefault="005340C1" w:rsidP="005340C1">
      <w:pPr>
        <w:pStyle w:val="ac"/>
      </w:pPr>
    </w:p>
    <w:p w:rsidR="005340C1" w:rsidRDefault="005340C1" w:rsidP="005340C1">
      <w:pPr>
        <w:pStyle w:val="ac"/>
      </w:pPr>
    </w:p>
    <w:p w:rsidR="005340C1" w:rsidRDefault="009E5EDE" w:rsidP="005340C1">
      <w:pPr>
        <w:pStyle w:val="ac"/>
      </w:pPr>
      <w:r>
        <w:rPr>
          <w:noProof/>
          <w:lang w:eastAsia="ru-RU"/>
        </w:rPr>
        <w:drawing>
          <wp:anchor distT="0" distB="0" distL="114300" distR="114300" simplePos="0" relativeHeight="251665408" behindDoc="1" locked="0" layoutInCell="0" allowOverlap="1">
            <wp:simplePos x="0" y="0"/>
            <wp:positionH relativeFrom="column">
              <wp:posOffset>6389370</wp:posOffset>
            </wp:positionH>
            <wp:positionV relativeFrom="paragraph">
              <wp:posOffset>141605</wp:posOffset>
            </wp:positionV>
            <wp:extent cx="3340735" cy="3667125"/>
            <wp:effectExtent l="19050" t="0" r="0" b="0"/>
            <wp:wrapNone/>
            <wp:docPr id="7"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9">
                      <a:extLst>
                        <a:ext uri="{28A0092B-C50C-407E-A947-70E740481C1C}">
                          <a14:useLocalDpi xmlns:a14="http://schemas.microsoft.com/office/drawing/2010/main" val="0"/>
                        </a:ext>
                      </a:extLst>
                    </a:blip>
                    <a:srcRect t="1" r="76928" b="2430"/>
                    <a:stretch/>
                  </pic:blipFill>
                  <pic:spPr bwMode="auto">
                    <a:xfrm>
                      <a:off x="0" y="0"/>
                      <a:ext cx="3340735" cy="3667125"/>
                    </a:xfrm>
                    <a:prstGeom prst="rect">
                      <a:avLst/>
                    </a:prstGeom>
                    <a:noFill/>
                    <a:ln>
                      <a:noFill/>
                    </a:ln>
                    <a:extLst>
                      <a:ext uri="{53640926-AAD7-44D8-BBD7-CCE9431645EC}">
                        <a14:shadowObscured xmlns:a14="http://schemas.microsoft.com/office/drawing/2010/main"/>
                      </a:ext>
                    </a:extLst>
                  </pic:spPr>
                </pic:pic>
              </a:graphicData>
            </a:graphic>
          </wp:anchor>
        </w:drawing>
      </w:r>
      <w:r w:rsidR="005340C1">
        <w:rPr>
          <w:noProof/>
          <w:lang w:eastAsia="ru-RU"/>
        </w:rPr>
        <w:drawing>
          <wp:anchor distT="0" distB="0" distL="114300" distR="114300" simplePos="0" relativeHeight="251664384" behindDoc="1" locked="0" layoutInCell="0" allowOverlap="1">
            <wp:simplePos x="0" y="0"/>
            <wp:positionH relativeFrom="column">
              <wp:posOffset>3306000</wp:posOffset>
            </wp:positionH>
            <wp:positionV relativeFrom="paragraph">
              <wp:posOffset>143813</wp:posOffset>
            </wp:positionV>
            <wp:extent cx="3070745" cy="3671248"/>
            <wp:effectExtent l="19050" t="0" r="0" b="0"/>
            <wp:wrapNone/>
            <wp:docPr id="6"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9">
                      <a:extLst>
                        <a:ext uri="{28A0092B-C50C-407E-A947-70E740481C1C}">
                          <a14:useLocalDpi xmlns:a14="http://schemas.microsoft.com/office/drawing/2010/main" val="0"/>
                        </a:ext>
                      </a:extLst>
                    </a:blip>
                    <a:srcRect l="58243" r="20607" b="2502"/>
                    <a:stretch/>
                  </pic:blipFill>
                  <pic:spPr bwMode="auto">
                    <a:xfrm>
                      <a:off x="0" y="0"/>
                      <a:ext cx="3070225" cy="3670626"/>
                    </a:xfrm>
                    <a:prstGeom prst="rect">
                      <a:avLst/>
                    </a:prstGeom>
                    <a:noFill/>
                    <a:ln>
                      <a:noFill/>
                    </a:ln>
                    <a:extLst>
                      <a:ext uri="{53640926-AAD7-44D8-BBD7-CCE9431645EC}">
                        <a14:shadowObscured xmlns:a14="http://schemas.microsoft.com/office/drawing/2010/main"/>
                      </a:ext>
                    </a:extLst>
                  </pic:spPr>
                </pic:pic>
              </a:graphicData>
            </a:graphic>
          </wp:anchor>
        </w:drawing>
      </w:r>
      <w:r w:rsidR="005340C1">
        <w:rPr>
          <w:noProof/>
          <w:lang w:eastAsia="ru-RU"/>
        </w:rPr>
        <w:drawing>
          <wp:anchor distT="0" distB="0" distL="114300" distR="114300" simplePos="0" relativeHeight="251663360" behindDoc="1" locked="0" layoutInCell="0" allowOverlap="1">
            <wp:simplePos x="0" y="0"/>
            <wp:positionH relativeFrom="column">
              <wp:posOffset>-174625</wp:posOffset>
            </wp:positionH>
            <wp:positionV relativeFrom="paragraph">
              <wp:posOffset>135565</wp:posOffset>
            </wp:positionV>
            <wp:extent cx="3578225" cy="3684905"/>
            <wp:effectExtent l="19050" t="0" r="0" b="0"/>
            <wp:wrapNone/>
            <wp:docPr id="8"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9">
                      <a:extLst>
                        <a:ext uri="{28A0092B-C50C-407E-A947-70E740481C1C}">
                          <a14:useLocalDpi xmlns:a14="http://schemas.microsoft.com/office/drawing/2010/main" val="0"/>
                        </a:ext>
                      </a:extLst>
                    </a:blip>
                    <a:srcRect l="76849" r="-519" b="2502"/>
                    <a:stretch/>
                  </pic:blipFill>
                  <pic:spPr bwMode="auto">
                    <a:xfrm>
                      <a:off x="0" y="0"/>
                      <a:ext cx="3578225" cy="3684905"/>
                    </a:xfrm>
                    <a:prstGeom prst="rect">
                      <a:avLst/>
                    </a:prstGeom>
                    <a:noFill/>
                    <a:ln>
                      <a:noFill/>
                    </a:ln>
                    <a:extLst>
                      <a:ext uri="{53640926-AAD7-44D8-BBD7-CCE9431645EC}">
                        <a14:shadowObscured xmlns:a14="http://schemas.microsoft.com/office/drawing/2010/main"/>
                      </a:ext>
                    </a:extLst>
                  </pic:spPr>
                </pic:pic>
              </a:graphicData>
            </a:graphic>
          </wp:anchor>
        </w:drawing>
      </w:r>
    </w:p>
    <w:p w:rsidR="005340C1" w:rsidRDefault="005340C1" w:rsidP="005340C1">
      <w:pPr>
        <w:pStyle w:val="ac"/>
      </w:pPr>
    </w:p>
    <w:p w:rsidR="005340C1" w:rsidRDefault="005340C1" w:rsidP="005340C1">
      <w:pPr>
        <w:pStyle w:val="ac"/>
      </w:pPr>
    </w:p>
    <w:p w:rsidR="005340C1" w:rsidRDefault="005340C1" w:rsidP="005340C1">
      <w:pPr>
        <w:pStyle w:val="ac"/>
      </w:pPr>
    </w:p>
    <w:p w:rsidR="005340C1" w:rsidRDefault="005340C1" w:rsidP="005340C1">
      <w:pPr>
        <w:pStyle w:val="ac"/>
      </w:pPr>
    </w:p>
    <w:p w:rsidR="005340C1" w:rsidRDefault="005340C1" w:rsidP="005340C1">
      <w:pPr>
        <w:pStyle w:val="ac"/>
      </w:pPr>
    </w:p>
    <w:p w:rsidR="005340C1" w:rsidRDefault="005340C1" w:rsidP="005340C1">
      <w:pPr>
        <w:pStyle w:val="ac"/>
      </w:pPr>
    </w:p>
    <w:p w:rsidR="005340C1" w:rsidRDefault="005340C1" w:rsidP="005340C1">
      <w:pPr>
        <w:pStyle w:val="ac"/>
      </w:pPr>
    </w:p>
    <w:p w:rsidR="005340C1" w:rsidRDefault="005340C1" w:rsidP="005340C1">
      <w:pPr>
        <w:pStyle w:val="ac"/>
      </w:pPr>
    </w:p>
    <w:p w:rsidR="005340C1" w:rsidRDefault="005340C1" w:rsidP="005340C1">
      <w:pPr>
        <w:pStyle w:val="ac"/>
      </w:pPr>
    </w:p>
    <w:p w:rsidR="005340C1" w:rsidRDefault="003C5CF8" w:rsidP="005340C1">
      <w:pPr>
        <w:pStyle w:val="ac"/>
      </w:pPr>
      <w:r>
        <w:rPr>
          <w:noProof/>
          <w:lang w:eastAsia="ru-RU"/>
        </w:rPr>
        <w:drawing>
          <wp:anchor distT="0" distB="0" distL="114300" distR="114300" simplePos="0" relativeHeight="251671552" behindDoc="1" locked="0" layoutInCell="0" allowOverlap="1">
            <wp:simplePos x="0" y="0"/>
            <wp:positionH relativeFrom="column">
              <wp:posOffset>8381415</wp:posOffset>
            </wp:positionH>
            <wp:positionV relativeFrom="paragraph">
              <wp:posOffset>116401</wp:posOffset>
            </wp:positionV>
            <wp:extent cx="139094" cy="1554920"/>
            <wp:effectExtent l="19050" t="0" r="0" b="0"/>
            <wp:wrapNone/>
            <wp:docPr id="12"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9">
                      <a:extLst>
                        <a:ext uri="{28A0092B-C50C-407E-A947-70E740481C1C}">
                          <a14:useLocalDpi xmlns:a14="http://schemas.microsoft.com/office/drawing/2010/main" val="0"/>
                        </a:ext>
                      </a:extLst>
                    </a:blip>
                    <a:srcRect l="12458" t="45393" r="86586" b="13159"/>
                    <a:stretch/>
                  </pic:blipFill>
                  <pic:spPr bwMode="auto">
                    <a:xfrm>
                      <a:off x="0" y="0"/>
                      <a:ext cx="139880" cy="1563710"/>
                    </a:xfrm>
                    <a:prstGeom prst="rect">
                      <a:avLst/>
                    </a:prstGeom>
                    <a:noFill/>
                    <a:ln>
                      <a:noFill/>
                    </a:ln>
                    <a:extLst>
                      <a:ext uri="{53640926-AAD7-44D8-BBD7-CCE9431645EC}">
                        <a14:shadowObscured xmlns:a14="http://schemas.microsoft.com/office/drawing/2010/main"/>
                      </a:ext>
                    </a:extLst>
                  </pic:spPr>
                </pic:pic>
              </a:graphicData>
            </a:graphic>
          </wp:anchor>
        </w:drawing>
      </w:r>
      <w:r w:rsidR="009E5EDE">
        <w:rPr>
          <w:noProof/>
          <w:lang w:eastAsia="ru-RU"/>
        </w:rPr>
        <w:drawing>
          <wp:anchor distT="0" distB="0" distL="114300" distR="114300" simplePos="0" relativeHeight="251667456" behindDoc="1" locked="0" layoutInCell="0" allowOverlap="1">
            <wp:simplePos x="0" y="0"/>
            <wp:positionH relativeFrom="column">
              <wp:posOffset>1769599</wp:posOffset>
            </wp:positionH>
            <wp:positionV relativeFrom="paragraph">
              <wp:posOffset>142777</wp:posOffset>
            </wp:positionV>
            <wp:extent cx="191965" cy="1644162"/>
            <wp:effectExtent l="19050" t="0" r="0" b="0"/>
            <wp:wrapNone/>
            <wp:docPr id="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9">
                      <a:extLst>
                        <a:ext uri="{28A0092B-C50C-407E-A947-70E740481C1C}">
                          <a14:useLocalDpi xmlns:a14="http://schemas.microsoft.com/office/drawing/2010/main" val="0"/>
                        </a:ext>
                      </a:extLst>
                    </a:blip>
                    <a:srcRect l="87967" t="47634" r="10943" b="10890"/>
                    <a:stretch/>
                  </pic:blipFill>
                  <pic:spPr bwMode="auto">
                    <a:xfrm>
                      <a:off x="0" y="0"/>
                      <a:ext cx="191965" cy="1644162"/>
                    </a:xfrm>
                    <a:prstGeom prst="rect">
                      <a:avLst/>
                    </a:prstGeom>
                    <a:noFill/>
                    <a:ln>
                      <a:noFill/>
                    </a:ln>
                    <a:extLst>
                      <a:ext uri="{53640926-AAD7-44D8-BBD7-CCE9431645EC}">
                        <a14:shadowObscured xmlns:a14="http://schemas.microsoft.com/office/drawing/2010/main"/>
                      </a:ext>
                    </a:extLst>
                  </pic:spPr>
                </pic:pic>
              </a:graphicData>
            </a:graphic>
          </wp:anchor>
        </w:drawing>
      </w:r>
      <w:r w:rsidR="009E5EDE">
        <w:rPr>
          <w:noProof/>
          <w:lang w:eastAsia="ru-RU"/>
        </w:rPr>
        <w:drawing>
          <wp:anchor distT="0" distB="0" distL="114300" distR="114300" simplePos="0" relativeHeight="251669504" behindDoc="1" locked="0" layoutInCell="0" allowOverlap="1">
            <wp:simplePos x="0" y="0"/>
            <wp:positionH relativeFrom="column">
              <wp:posOffset>5058410</wp:posOffset>
            </wp:positionH>
            <wp:positionV relativeFrom="paragraph">
              <wp:posOffset>142240</wp:posOffset>
            </wp:positionV>
            <wp:extent cx="173355" cy="1538605"/>
            <wp:effectExtent l="19050" t="0" r="0" b="0"/>
            <wp:wrapNone/>
            <wp:docPr id="11"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9">
                      <a:extLst>
                        <a:ext uri="{28A0092B-C50C-407E-A947-70E740481C1C}">
                          <a14:useLocalDpi xmlns:a14="http://schemas.microsoft.com/office/drawing/2010/main" val="0"/>
                        </a:ext>
                      </a:extLst>
                    </a:blip>
                    <a:srcRect l="68519" t="45484" r="30299" b="13690"/>
                    <a:stretch/>
                  </pic:blipFill>
                  <pic:spPr bwMode="auto">
                    <a:xfrm>
                      <a:off x="0" y="0"/>
                      <a:ext cx="173355" cy="1538605"/>
                    </a:xfrm>
                    <a:prstGeom prst="rect">
                      <a:avLst/>
                    </a:prstGeom>
                    <a:noFill/>
                    <a:ln>
                      <a:noFill/>
                    </a:ln>
                    <a:extLst>
                      <a:ext uri="{53640926-AAD7-44D8-BBD7-CCE9431645EC}">
                        <a14:shadowObscured xmlns:a14="http://schemas.microsoft.com/office/drawing/2010/main"/>
                      </a:ext>
                    </a:extLst>
                  </pic:spPr>
                </pic:pic>
              </a:graphicData>
            </a:graphic>
          </wp:anchor>
        </w:drawing>
      </w:r>
    </w:p>
    <w:p w:rsidR="005340C1" w:rsidRDefault="005340C1" w:rsidP="005340C1">
      <w:pPr>
        <w:pStyle w:val="ac"/>
      </w:pPr>
    </w:p>
    <w:p w:rsidR="005340C1" w:rsidRDefault="005340C1" w:rsidP="005340C1">
      <w:pPr>
        <w:pStyle w:val="ac"/>
      </w:pPr>
    </w:p>
    <w:p w:rsidR="005340C1" w:rsidRDefault="005340C1" w:rsidP="005340C1">
      <w:pPr>
        <w:pStyle w:val="ac"/>
      </w:pPr>
    </w:p>
    <w:p w:rsidR="005340C1" w:rsidRDefault="005340C1" w:rsidP="005340C1">
      <w:pPr>
        <w:pStyle w:val="ac"/>
      </w:pPr>
    </w:p>
    <w:p w:rsidR="005340C1" w:rsidRDefault="005340C1" w:rsidP="005340C1">
      <w:pPr>
        <w:pStyle w:val="ac"/>
      </w:pPr>
    </w:p>
    <w:p w:rsidR="005340C1" w:rsidRDefault="005340C1" w:rsidP="005340C1">
      <w:pPr>
        <w:pStyle w:val="ac"/>
      </w:pPr>
    </w:p>
    <w:p w:rsidR="005340C1" w:rsidRDefault="005340C1" w:rsidP="005340C1">
      <w:pPr>
        <w:pStyle w:val="ac"/>
      </w:pPr>
    </w:p>
    <w:p w:rsidR="005340C1" w:rsidRDefault="005340C1" w:rsidP="005340C1">
      <w:pPr>
        <w:pStyle w:val="ac"/>
      </w:pPr>
    </w:p>
    <w:p w:rsidR="00587DAE" w:rsidRDefault="00587DAE" w:rsidP="00587DAE">
      <w:pPr>
        <w:pStyle w:val="ac"/>
      </w:pPr>
    </w:p>
    <w:p w:rsidR="00587DAE" w:rsidRDefault="00587DAE" w:rsidP="00587DAE">
      <w:pPr>
        <w:pStyle w:val="ac"/>
      </w:pPr>
    </w:p>
    <w:p w:rsidR="00587DAE" w:rsidRDefault="00587DAE" w:rsidP="00587DAE">
      <w:pPr>
        <w:pStyle w:val="ac"/>
      </w:pPr>
    </w:p>
    <w:p w:rsidR="0094586A" w:rsidRDefault="0094586A" w:rsidP="0094586A">
      <w:pPr>
        <w:pStyle w:val="ad"/>
        <w:ind w:firstLine="720"/>
        <w:jc w:val="both"/>
      </w:pPr>
    </w:p>
    <w:p w:rsidR="00D5406E" w:rsidRDefault="00D5406E" w:rsidP="005725B4">
      <w:pPr>
        <w:shd w:val="clear" w:color="auto" w:fill="FFFFFF"/>
        <w:tabs>
          <w:tab w:val="left" w:pos="816"/>
        </w:tabs>
        <w:jc w:val="right"/>
        <w:sectPr w:rsidR="00D5406E" w:rsidSect="00D5406E">
          <w:pgSz w:w="16838" w:h="11906" w:orient="landscape"/>
          <w:pgMar w:top="1701" w:right="1134" w:bottom="851" w:left="1134" w:header="709" w:footer="709" w:gutter="0"/>
          <w:cols w:space="708"/>
          <w:docGrid w:linePitch="360"/>
        </w:sectPr>
      </w:pPr>
    </w:p>
    <w:p w:rsidR="002F48F7" w:rsidRDefault="002F48F7" w:rsidP="002F48F7">
      <w:pPr>
        <w:jc w:val="right"/>
      </w:pPr>
      <w:r>
        <w:lastRenderedPageBreak/>
        <w:t>Приложение 5</w:t>
      </w:r>
    </w:p>
    <w:p w:rsidR="002F48F7" w:rsidRDefault="002F48F7" w:rsidP="002F48F7">
      <w:pPr>
        <w:pStyle w:val="aa"/>
        <w:jc w:val="right"/>
        <w:rPr>
          <w:b/>
        </w:rPr>
      </w:pPr>
      <w:r>
        <w:t>к документации</w:t>
      </w:r>
    </w:p>
    <w:p w:rsidR="002F48F7" w:rsidRDefault="002F48F7" w:rsidP="002F48F7">
      <w:pPr>
        <w:pStyle w:val="aa"/>
        <w:jc w:val="center"/>
        <w:rPr>
          <w:b/>
        </w:rPr>
      </w:pPr>
      <w:r>
        <w:rPr>
          <w:b/>
        </w:rPr>
        <w:t>ПРОЕКТ</w:t>
      </w:r>
    </w:p>
    <w:p w:rsidR="002F48F7" w:rsidRDefault="002F48F7" w:rsidP="002F48F7">
      <w:pPr>
        <w:pStyle w:val="aa"/>
        <w:jc w:val="center"/>
        <w:rPr>
          <w:b/>
        </w:rPr>
      </w:pPr>
    </w:p>
    <w:p w:rsidR="002F48F7" w:rsidRPr="00CD75EC" w:rsidRDefault="002F48F7" w:rsidP="002F48F7">
      <w:pPr>
        <w:ind w:firstLine="709"/>
        <w:jc w:val="center"/>
        <w:rPr>
          <w:b/>
        </w:rPr>
      </w:pPr>
      <w:r w:rsidRPr="00CD75EC">
        <w:rPr>
          <w:b/>
        </w:rPr>
        <w:t>ДОГОВОР</w:t>
      </w:r>
    </w:p>
    <w:p w:rsidR="002F48F7" w:rsidRPr="00CD75EC" w:rsidRDefault="002F48F7" w:rsidP="002F48F7">
      <w:pPr>
        <w:ind w:firstLine="709"/>
        <w:jc w:val="center"/>
        <w:rPr>
          <w:b/>
        </w:rPr>
      </w:pPr>
      <w:r w:rsidRPr="0094586A">
        <w:rPr>
          <w:b/>
        </w:rPr>
        <w:t>на право установки и эксплуатации рекламных конструкций на земельном участке, расположенном на территории Тарского муниципального района Омской области, государственная собственность на который не разграничена</w:t>
      </w:r>
      <w:r w:rsidRPr="00CD75EC">
        <w:rPr>
          <w:b/>
        </w:rPr>
        <w:t xml:space="preserve"> № </w:t>
      </w:r>
      <w:r>
        <w:rPr>
          <w:b/>
        </w:rPr>
        <w:t>_______</w:t>
      </w:r>
    </w:p>
    <w:p w:rsidR="002F48F7" w:rsidRPr="00CD75EC" w:rsidRDefault="002F48F7" w:rsidP="002F48F7">
      <w:pPr>
        <w:ind w:firstLine="709"/>
      </w:pPr>
    </w:p>
    <w:p w:rsidR="002F48F7" w:rsidRDefault="002F48F7" w:rsidP="002F48F7">
      <w:pPr>
        <w:ind w:firstLine="709"/>
      </w:pPr>
      <w:r w:rsidRPr="00CD75EC">
        <w:t>г. Тара, Омская область</w:t>
      </w:r>
      <w:r w:rsidRPr="00CD75EC">
        <w:tab/>
      </w:r>
      <w:r w:rsidRPr="00CD75EC">
        <w:tab/>
      </w:r>
      <w:r w:rsidRPr="00CD75EC">
        <w:tab/>
      </w:r>
      <w:r w:rsidRPr="00CD75EC">
        <w:tab/>
      </w:r>
      <w:r>
        <w:t xml:space="preserve">    </w:t>
      </w:r>
      <w:r w:rsidRPr="00CD75EC">
        <w:t>«</w:t>
      </w:r>
      <w:r>
        <w:t>____</w:t>
      </w:r>
      <w:r w:rsidRPr="00CD75EC">
        <w:t xml:space="preserve">» </w:t>
      </w:r>
      <w:r>
        <w:t>__________</w:t>
      </w:r>
      <w:r w:rsidRPr="00CD75EC">
        <w:t xml:space="preserve"> 20</w:t>
      </w:r>
      <w:r>
        <w:t>2_</w:t>
      </w:r>
      <w:r w:rsidRPr="00CD75EC">
        <w:t xml:space="preserve"> года</w:t>
      </w:r>
    </w:p>
    <w:p w:rsidR="002F48F7" w:rsidRPr="00CD75EC" w:rsidRDefault="002F48F7" w:rsidP="002F48F7">
      <w:pPr>
        <w:ind w:firstLine="709"/>
      </w:pPr>
    </w:p>
    <w:p w:rsidR="002F48F7" w:rsidRDefault="002F48F7" w:rsidP="002F48F7">
      <w:pPr>
        <w:pStyle w:val="a8"/>
        <w:spacing w:after="0"/>
        <w:ind w:firstLine="709"/>
        <w:jc w:val="both"/>
      </w:pPr>
      <w:r>
        <w:rPr>
          <w:b/>
        </w:rPr>
        <w:t xml:space="preserve">Администрация </w:t>
      </w:r>
      <w:r w:rsidRPr="00FA24C2">
        <w:rPr>
          <w:b/>
        </w:rPr>
        <w:t>Тарского муниципального района</w:t>
      </w:r>
      <w:r>
        <w:rPr>
          <w:b/>
        </w:rPr>
        <w:t xml:space="preserve"> Омской области </w:t>
      </w:r>
      <w:r w:rsidRPr="00C30328">
        <w:t>(далее – Администрация)</w:t>
      </w:r>
      <w:r w:rsidRPr="005C203C">
        <w:t>,</w:t>
      </w:r>
      <w:r>
        <w:t xml:space="preserve"> </w:t>
      </w:r>
      <w:r w:rsidRPr="005C203C">
        <w:t>именуем</w:t>
      </w:r>
      <w:r>
        <w:t>ая</w:t>
      </w:r>
      <w:r w:rsidRPr="005C203C">
        <w:t xml:space="preserve"> в дальнейшем «</w:t>
      </w:r>
      <w:r>
        <w:rPr>
          <w:b/>
        </w:rPr>
        <w:t>Администрация</w:t>
      </w:r>
      <w:r w:rsidRPr="005C203C">
        <w:rPr>
          <w:b/>
        </w:rPr>
        <w:t>»</w:t>
      </w:r>
      <w:r>
        <w:rPr>
          <w:b/>
        </w:rPr>
        <w:t xml:space="preserve">, </w:t>
      </w:r>
      <w:r w:rsidRPr="005C203C">
        <w:t xml:space="preserve">в лице </w:t>
      </w:r>
      <w:r w:rsidRPr="00C30328">
        <w:t xml:space="preserve">Главы Тарского муниципального района </w:t>
      </w:r>
      <w:r>
        <w:t>Лысакова Евгения Николаевича</w:t>
      </w:r>
      <w:r w:rsidRPr="005C203C">
        <w:t xml:space="preserve">, действующего </w:t>
      </w:r>
      <w:r>
        <w:t>на основании своих полномочий в соответствии с Уставом Тарского муниципального района,</w:t>
      </w:r>
      <w:r w:rsidRPr="005C203C">
        <w:t xml:space="preserve"> с одной стороны, и</w:t>
      </w:r>
    </w:p>
    <w:p w:rsidR="002F48F7" w:rsidRDefault="002F48F7" w:rsidP="002F48F7">
      <w:pPr>
        <w:pStyle w:val="ad"/>
        <w:spacing w:after="0"/>
        <w:ind w:left="0" w:firstLine="709"/>
        <w:jc w:val="both"/>
      </w:pPr>
      <w:r>
        <w:t>и ____________________ (ОГРН, Адрес) (далее – Рекламораспространитель) в лице _____________________, действующего на основании ______________________________, с другой стороны, вместе именуемые «Стороны» и каждый в отдельности «Сторона», на основании протокола аукциона от «___»________202_ г. № ____________ (Лот № _</w:t>
      </w:r>
      <w:proofErr w:type="gramStart"/>
      <w:r>
        <w:t xml:space="preserve"> )</w:t>
      </w:r>
      <w:proofErr w:type="gramEnd"/>
      <w:r>
        <w:t xml:space="preserve">, в соответствии с которым Рекламораспространитель признан победителем аукциона на право заключения договора </w:t>
      </w:r>
      <w:r w:rsidRPr="0094586A">
        <w:t xml:space="preserve">на право установки и эксплуатации рекламных конструкций на земельном участке, расположенном на территории Тарского муниципального района Омской области, государственная </w:t>
      </w:r>
      <w:proofErr w:type="gramStart"/>
      <w:r w:rsidRPr="0094586A">
        <w:t>собственность</w:t>
      </w:r>
      <w:proofErr w:type="gramEnd"/>
      <w:r w:rsidRPr="0094586A">
        <w:t xml:space="preserve"> на который не разграничена</w:t>
      </w:r>
      <w:r>
        <w:t xml:space="preserve"> (далее – Договор), с соблюдением требований Гражданского кодекса Российской Федерации, Федерального закона  от 13 марта 2006 г. № 38-ФЗ «О рекламе», </w:t>
      </w:r>
      <w:r w:rsidRPr="00B479C2">
        <w:t>решением Совета Тарского муниципального района Омской области от 31.01.2019 № 310/58 «Об утверждении порядка проведения аукциона на право заключения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Тарского муниципального района Омской области, на земельном участке, расположенном на территории Тарского муниципального района Омской области, государственная собственность на который не разграничена, размещения рекламы на транспортном средстве, находящемся в муниципальной собственности Тарского муниципального района Омской области»</w:t>
      </w:r>
      <w:r>
        <w:t>, заключили настоящий Договор о нижеследующем:</w:t>
      </w:r>
    </w:p>
    <w:p w:rsidR="002F48F7" w:rsidRDefault="002F48F7" w:rsidP="002F48F7">
      <w:pPr>
        <w:pStyle w:val="ad"/>
        <w:spacing w:after="0"/>
        <w:ind w:left="0" w:firstLine="709"/>
        <w:jc w:val="both"/>
      </w:pPr>
    </w:p>
    <w:p w:rsidR="002F48F7" w:rsidRDefault="002F48F7" w:rsidP="002F48F7">
      <w:pPr>
        <w:pStyle w:val="ad"/>
        <w:spacing w:after="0"/>
        <w:ind w:left="0" w:firstLine="709"/>
        <w:jc w:val="both"/>
      </w:pPr>
      <w:r>
        <w:t>1.</w:t>
      </w:r>
      <w:r>
        <w:tab/>
        <w:t>Предмет и общие положения Договора</w:t>
      </w:r>
    </w:p>
    <w:p w:rsidR="002F48F7" w:rsidRDefault="002F48F7" w:rsidP="002F48F7">
      <w:pPr>
        <w:pStyle w:val="ad"/>
        <w:spacing w:after="0"/>
        <w:ind w:left="0" w:firstLine="709"/>
        <w:jc w:val="both"/>
      </w:pPr>
      <w:r>
        <w:t>1.1.</w:t>
      </w:r>
      <w:r>
        <w:tab/>
        <w:t xml:space="preserve">Администрация предоставляет Рекламораспространителю за плату право осуществить установку и эксплуатацию рекламной конструкции на </w:t>
      </w:r>
      <w:r w:rsidRPr="00B479C2">
        <w:t>земельном участке, расположенном на территории Тарского муниципального района Омской области, государственная собственность на который не разграничена</w:t>
      </w:r>
      <w:r>
        <w:t>.</w:t>
      </w:r>
    </w:p>
    <w:p w:rsidR="002F48F7" w:rsidRDefault="002F48F7" w:rsidP="002F48F7">
      <w:pPr>
        <w:pStyle w:val="ad"/>
        <w:spacing w:after="0"/>
        <w:ind w:left="0" w:firstLine="709"/>
        <w:jc w:val="both"/>
      </w:pPr>
      <w:proofErr w:type="gramStart"/>
      <w:r>
        <w:t>Тип рекламной конструкции</w:t>
      </w:r>
      <w:r w:rsidRPr="00306DBC">
        <w:t xml:space="preserve"> </w:t>
      </w:r>
      <w:proofErr w:type="spellStart"/>
      <w:r w:rsidRPr="00306DBC">
        <w:t>билборд</w:t>
      </w:r>
      <w:proofErr w:type="spellEnd"/>
      <w:r w:rsidRPr="00306DBC">
        <w:t xml:space="preserve">, размер рекламного поля рекламной конструкции составляет </w:t>
      </w:r>
      <w:r>
        <w:t>____</w:t>
      </w:r>
      <w:r w:rsidRPr="00306DBC">
        <w:t xml:space="preserve"> м с двумя поверхностями для размещения рекламы, оборудованной автоматической подсветкой, и системой аварийного отключения, отвечающей требованиям Схемы размещения рекламных конструкций на территории Тарского муниципального района Омской области, утвержденной распоряжением Администрации Тарского муниципального района Омской области от 8 июня 2018 года № 186.</w:t>
      </w:r>
      <w:proofErr w:type="gramEnd"/>
      <w:r w:rsidRPr="00306DBC">
        <w:t xml:space="preserve"> Место установки рекламной конструкции </w:t>
      </w:r>
      <w:r>
        <w:t>_____________________________________.</w:t>
      </w:r>
    </w:p>
    <w:p w:rsidR="002F48F7" w:rsidRDefault="002F48F7" w:rsidP="002F48F7">
      <w:pPr>
        <w:pStyle w:val="ad"/>
        <w:spacing w:after="0"/>
        <w:ind w:left="0" w:firstLine="709"/>
        <w:jc w:val="both"/>
      </w:pPr>
      <w:r>
        <w:t>1.2.</w:t>
      </w:r>
      <w:r>
        <w:tab/>
        <w:t xml:space="preserve">Рекламные конструкции могут быть использованы Рекламораспространителем исключительно в соответствии с нормами действующего законодательства Российской Федерации и города Тара. </w:t>
      </w:r>
    </w:p>
    <w:p w:rsidR="002F48F7" w:rsidRDefault="002F48F7" w:rsidP="002F48F7">
      <w:pPr>
        <w:pStyle w:val="ad"/>
        <w:spacing w:after="0"/>
        <w:ind w:left="0" w:firstLine="709"/>
        <w:jc w:val="both"/>
      </w:pPr>
    </w:p>
    <w:p w:rsidR="002F48F7" w:rsidRDefault="002F48F7" w:rsidP="002F48F7">
      <w:pPr>
        <w:pStyle w:val="ad"/>
        <w:spacing w:after="0"/>
        <w:ind w:left="0" w:firstLine="709"/>
        <w:jc w:val="both"/>
      </w:pPr>
      <w:r>
        <w:t>2.</w:t>
      </w:r>
      <w:r>
        <w:tab/>
        <w:t>Цена Договора. Платежи и расчеты по Договору</w:t>
      </w:r>
    </w:p>
    <w:p w:rsidR="002F48F7" w:rsidRDefault="002F48F7" w:rsidP="002F48F7">
      <w:pPr>
        <w:pStyle w:val="ad"/>
        <w:spacing w:after="0"/>
        <w:ind w:left="0" w:firstLine="709"/>
        <w:jc w:val="both"/>
      </w:pPr>
      <w:r>
        <w:lastRenderedPageBreak/>
        <w:t>2.1.</w:t>
      </w:r>
      <w:r>
        <w:tab/>
        <w:t>Цена настоящего Договора - стоимость права установки и эксплуатации рекламных конструкций составляет _____________(__________________________________________) руб. __ коп</w:t>
      </w:r>
      <w:proofErr w:type="gramStart"/>
      <w:r>
        <w:t>.</w:t>
      </w:r>
      <w:proofErr w:type="gramEnd"/>
      <w:r>
        <w:t xml:space="preserve"> </w:t>
      </w:r>
      <w:proofErr w:type="gramStart"/>
      <w:r>
        <w:t>в</w:t>
      </w:r>
      <w:proofErr w:type="gramEnd"/>
      <w:r>
        <w:t xml:space="preserve"> месяц </w:t>
      </w:r>
      <w:r w:rsidRPr="00FA6065">
        <w:t xml:space="preserve">(НДС не облагается в соответствии с </w:t>
      </w:r>
      <w:proofErr w:type="spellStart"/>
      <w:r w:rsidRPr="00FA6065">
        <w:t>п.п</w:t>
      </w:r>
      <w:proofErr w:type="spellEnd"/>
      <w:r w:rsidRPr="00FA6065">
        <w:t>. 4 п. 2 ст. 146 Налогового кодекса Российской Федерации)</w:t>
      </w:r>
      <w:r>
        <w:t>.</w:t>
      </w:r>
    </w:p>
    <w:p w:rsidR="002F48F7" w:rsidRDefault="002F48F7" w:rsidP="002F48F7">
      <w:pPr>
        <w:ind w:firstLine="709"/>
        <w:jc w:val="both"/>
      </w:pPr>
      <w:r>
        <w:t>2.2.</w:t>
      </w:r>
      <w:r>
        <w:tab/>
        <w:t xml:space="preserve">Оплата по настоящему Договору производится Рекламораспространителем ежеквартально на основании расчетов, выдаваемых отраслевым (функциональным) органом Администрации – Комитетом по экономике и управлению муниципальной собственностью Администрации Тарского муниципального района (далее Комитет по экономике и УМС), ежеквартально </w:t>
      </w:r>
      <w:r w:rsidRPr="002639B7">
        <w:t xml:space="preserve">по следующим реквизитам: </w:t>
      </w:r>
      <w:r w:rsidRPr="000252E6">
        <w:t xml:space="preserve">Получатель УФК по Омской области (Комитет по экономике и УМС л/с 04523030220), ИНН 5535006339, КПП 553501001, единый </w:t>
      </w:r>
      <w:proofErr w:type="spellStart"/>
      <w:r w:rsidRPr="000252E6">
        <w:t>казначеский</w:t>
      </w:r>
      <w:proofErr w:type="spellEnd"/>
      <w:r w:rsidRPr="000252E6">
        <w:t xml:space="preserve"> счет 40102810245370000044, казначейский счет 03100643000000015200 в ОТДЕЛЕНИЕ ОМСК БАНКА РОССИИ//УФК по Омской области г. Омск, БИК 045209001</w:t>
      </w:r>
      <w:r w:rsidRPr="002639B7">
        <w:t>, ко</w:t>
      </w:r>
      <w:r>
        <w:t>д бюджетной классификации указывается в расчетных документах</w:t>
      </w:r>
      <w:r w:rsidRPr="002639B7">
        <w:t xml:space="preserve">. </w:t>
      </w:r>
    </w:p>
    <w:p w:rsidR="002F48F7" w:rsidRPr="00E1420D" w:rsidRDefault="002F48F7" w:rsidP="002F48F7">
      <w:pPr>
        <w:pStyle w:val="ad"/>
        <w:spacing w:after="0"/>
        <w:ind w:left="0" w:firstLine="709"/>
        <w:jc w:val="both"/>
      </w:pPr>
      <w:r w:rsidRPr="00E1420D">
        <w:t xml:space="preserve">2.3. Расчет за первый квартал действия настоящего Договора выставляется в течение 10 (десяти) рабочих дней </w:t>
      </w:r>
      <w:proofErr w:type="gramStart"/>
      <w:r w:rsidRPr="00E1420D">
        <w:t>с даты</w:t>
      </w:r>
      <w:proofErr w:type="gramEnd"/>
      <w:r w:rsidRPr="00E1420D">
        <w:t xml:space="preserve"> его вступления в силу и должен быть оплачен Рекламораспространителем в бюджет Тарского муниципального района Омской области в течение 10 (десяти) рабочих дней с момента получения Рекламораспространителем расчета. </w:t>
      </w:r>
      <w:proofErr w:type="gramStart"/>
      <w:r w:rsidRPr="00E1420D">
        <w:t>Задаток</w:t>
      </w:r>
      <w:proofErr w:type="gramEnd"/>
      <w:r w:rsidRPr="00E1420D">
        <w:t xml:space="preserve"> внесенный Рекламораспространителем засчитывается в счет оплаты по договору.</w:t>
      </w:r>
    </w:p>
    <w:p w:rsidR="002F48F7" w:rsidRDefault="002F48F7" w:rsidP="002F48F7">
      <w:pPr>
        <w:pStyle w:val="ad"/>
        <w:spacing w:after="0"/>
        <w:ind w:left="0" w:firstLine="709"/>
        <w:jc w:val="both"/>
      </w:pPr>
      <w:r>
        <w:t xml:space="preserve">2.4. Расчет за каждый последующий квартал действия настоящего Договора выставляется в течение 10 (десяти) рабочих дней с даты начала каждого последующего квартала действия настоящего Договора и должен </w:t>
      </w:r>
      <w:proofErr w:type="gramStart"/>
      <w:r>
        <w:t>быть</w:t>
      </w:r>
      <w:proofErr w:type="gramEnd"/>
      <w:r>
        <w:t xml:space="preserve"> безусловно оплачен Рекламораспространителем в бюджет Тарского муниципального района Омской области в течение 10 (десяти) рабочих дней с момента получения расчета. При этом все споры и разногласия по сумме выставленного Администрацией расчета решаются после безусловной оплаты данного расчета.</w:t>
      </w:r>
    </w:p>
    <w:p w:rsidR="002F48F7" w:rsidRDefault="002F48F7" w:rsidP="002F48F7">
      <w:pPr>
        <w:pStyle w:val="ad"/>
        <w:spacing w:after="0"/>
        <w:ind w:left="0" w:firstLine="709"/>
        <w:jc w:val="both"/>
      </w:pPr>
      <w:r>
        <w:t>2.5.</w:t>
      </w:r>
      <w:r w:rsidRPr="005C5504">
        <w:t xml:space="preserve"> </w:t>
      </w:r>
      <w:r>
        <w:t xml:space="preserve">Расчет направляется Рекламораспространителю почтовым отправлением по адресу, указанному в настоящем Договоре. В случае неполучения расчета Рекламораспространитель </w:t>
      </w:r>
      <w:proofErr w:type="gramStart"/>
      <w:r>
        <w:t>обязан</w:t>
      </w:r>
      <w:proofErr w:type="gramEnd"/>
      <w:r>
        <w:t xml:space="preserve"> предпринять все необходимые меры для получения расчета по месту нахождения Администрации.</w:t>
      </w:r>
    </w:p>
    <w:p w:rsidR="002F48F7" w:rsidRDefault="002F48F7" w:rsidP="002F48F7">
      <w:pPr>
        <w:pStyle w:val="ad"/>
        <w:spacing w:after="0"/>
        <w:ind w:left="0" w:firstLine="709"/>
        <w:jc w:val="both"/>
      </w:pPr>
      <w:r>
        <w:t>2.6.Фактом оплаты является зачисление суммы платежа в бюджет Тарского муниципального района Омской области.</w:t>
      </w:r>
    </w:p>
    <w:p w:rsidR="002F48F7" w:rsidRDefault="002F48F7" w:rsidP="002F48F7">
      <w:pPr>
        <w:pStyle w:val="ad"/>
        <w:spacing w:after="0"/>
        <w:ind w:left="0" w:firstLine="709"/>
        <w:jc w:val="both"/>
      </w:pPr>
      <w:r>
        <w:t xml:space="preserve">2.7. </w:t>
      </w:r>
      <w:r w:rsidRPr="004C50C3">
        <w:t xml:space="preserve">В случае невнесения Рекламораспространителем платы по настоящему договору в срок, установленный настоящим договором, арендная плата, поступившая с опозданием, учитывается </w:t>
      </w:r>
      <w:r>
        <w:t>Комитетом по экономике и УМС</w:t>
      </w:r>
      <w:r w:rsidRPr="004C50C3">
        <w:t xml:space="preserve"> в счет погашения задолженности за предшествующий период. При наличии по настоящему договору непогашенной пени переплата без дополнительного заявления на то Рекламораспространителя засчитывается в счет погашения указанной пени.</w:t>
      </w:r>
    </w:p>
    <w:p w:rsidR="002F48F7" w:rsidRDefault="002F48F7" w:rsidP="002F48F7">
      <w:pPr>
        <w:pStyle w:val="ad"/>
        <w:spacing w:after="0"/>
        <w:ind w:left="0" w:firstLine="709"/>
        <w:jc w:val="both"/>
      </w:pPr>
      <w:r>
        <w:t xml:space="preserve">2.8. </w:t>
      </w:r>
      <w:r w:rsidRPr="004C50C3">
        <w:t>Налоги и платежи, предусмотренные действующим законодательством, уплачиваются Рекламораспространителем самостоятельно.</w:t>
      </w:r>
    </w:p>
    <w:p w:rsidR="002F48F7" w:rsidRDefault="002F48F7" w:rsidP="002F48F7">
      <w:pPr>
        <w:pStyle w:val="ad"/>
        <w:spacing w:after="0"/>
        <w:ind w:left="0" w:firstLine="709"/>
        <w:jc w:val="both"/>
      </w:pPr>
      <w:r>
        <w:t>2.9. При необходимости, а также в случаях, предусмотренных в настоящем Договоре, взаиморасчеты Сторон подтверждаются соответствующими актами о взаиморасчетах.</w:t>
      </w:r>
    </w:p>
    <w:p w:rsidR="002F48F7" w:rsidRDefault="002F48F7" w:rsidP="002F48F7">
      <w:pPr>
        <w:pStyle w:val="ad"/>
        <w:spacing w:after="0"/>
        <w:ind w:left="0" w:firstLine="709"/>
        <w:jc w:val="both"/>
      </w:pPr>
    </w:p>
    <w:p w:rsidR="002F48F7" w:rsidRDefault="002F48F7" w:rsidP="002F48F7">
      <w:pPr>
        <w:pStyle w:val="ad"/>
        <w:spacing w:after="0"/>
        <w:ind w:left="0" w:firstLine="709"/>
        <w:jc w:val="both"/>
      </w:pPr>
      <w:r>
        <w:t>3.</w:t>
      </w:r>
      <w:r>
        <w:tab/>
        <w:t>Права и обязанности Сторон</w:t>
      </w:r>
    </w:p>
    <w:p w:rsidR="002F48F7" w:rsidRDefault="002F48F7" w:rsidP="002F48F7">
      <w:pPr>
        <w:pStyle w:val="ad"/>
        <w:spacing w:after="0"/>
        <w:ind w:left="0" w:firstLine="709"/>
        <w:jc w:val="both"/>
      </w:pPr>
      <w:r>
        <w:t>3.1.</w:t>
      </w:r>
      <w:r>
        <w:tab/>
        <w:t>Администрация вправе:</w:t>
      </w:r>
    </w:p>
    <w:p w:rsidR="002F48F7" w:rsidRPr="00AD4ED5" w:rsidRDefault="002F48F7" w:rsidP="002F48F7">
      <w:pPr>
        <w:pStyle w:val="ad"/>
        <w:spacing w:after="0"/>
        <w:ind w:left="0" w:firstLine="709"/>
        <w:jc w:val="both"/>
      </w:pPr>
      <w:r w:rsidRPr="00AD4ED5">
        <w:t>3.1.1.</w:t>
      </w:r>
      <w:r w:rsidRPr="00AD4ED5">
        <w:tab/>
        <w:t xml:space="preserve">осуществлять </w:t>
      </w:r>
      <w:proofErr w:type="gramStart"/>
      <w:r w:rsidRPr="00AD4ED5">
        <w:t>контроль за</w:t>
      </w:r>
      <w:proofErr w:type="gramEnd"/>
      <w:r w:rsidRPr="00AD4ED5">
        <w:t xml:space="preserve"> техническим состоянием, целевым использованием и внешним видом рекламных конструкций;</w:t>
      </w:r>
    </w:p>
    <w:p w:rsidR="002F48F7" w:rsidRPr="00AD4ED5" w:rsidRDefault="002F48F7" w:rsidP="002F48F7">
      <w:pPr>
        <w:pStyle w:val="ad"/>
        <w:spacing w:after="0"/>
        <w:ind w:left="0" w:firstLine="709"/>
        <w:jc w:val="both"/>
      </w:pPr>
      <w:r w:rsidRPr="00AD4ED5">
        <w:t>3.1.2.</w:t>
      </w:r>
      <w:r w:rsidRPr="00AD4ED5">
        <w:tab/>
        <w:t xml:space="preserve">в случае выявления несоответствия технического состояния или внешнего вида, а также фактов использования рекламных конструкций с нарушением условий </w:t>
      </w:r>
      <w:r w:rsidRPr="00AD4ED5">
        <w:lastRenderedPageBreak/>
        <w:t>настоящего Договора, направлять Рекламораспространителю требования об устранении нарушений с указанием срока их устранения;</w:t>
      </w:r>
    </w:p>
    <w:p w:rsidR="002F48F7" w:rsidRPr="0048503C" w:rsidRDefault="002F48F7" w:rsidP="002F48F7">
      <w:pPr>
        <w:pStyle w:val="ad"/>
        <w:spacing w:after="0"/>
        <w:ind w:left="0" w:firstLine="709"/>
        <w:jc w:val="both"/>
      </w:pPr>
      <w:r w:rsidRPr="0048503C">
        <w:t>3.1.3.</w:t>
      </w:r>
      <w:r w:rsidRPr="0048503C">
        <w:tab/>
        <w:t>направлять Рекламораспространителю</w:t>
      </w:r>
      <w:r w:rsidRPr="00D5406E">
        <w:t xml:space="preserve"> в порядке, установленном настоящим Договором, </w:t>
      </w:r>
      <w:r w:rsidRPr="0048503C">
        <w:t>обязательные к распространению материалы, содержащие рекламу, представляющую особую общественную значимость (социальную рекламу);</w:t>
      </w:r>
    </w:p>
    <w:p w:rsidR="002F48F7" w:rsidRDefault="002F48F7" w:rsidP="002F48F7">
      <w:pPr>
        <w:pStyle w:val="ad"/>
        <w:spacing w:after="0"/>
        <w:ind w:left="0" w:firstLine="709"/>
        <w:jc w:val="both"/>
      </w:pPr>
      <w:r>
        <w:t>3.1.4.</w:t>
      </w:r>
      <w:r>
        <w:tab/>
        <w:t>требовать от Рекламораспространителя размещения на рекламных конструкциях рекламы, представляющей особую общественную значимость, в объемах, предусмотренных действующим законодательством.</w:t>
      </w:r>
    </w:p>
    <w:p w:rsidR="002F48F7" w:rsidRDefault="002F48F7" w:rsidP="002F48F7">
      <w:pPr>
        <w:pStyle w:val="ad"/>
        <w:spacing w:after="0"/>
        <w:ind w:left="0" w:firstLine="709"/>
        <w:jc w:val="both"/>
      </w:pPr>
      <w:r>
        <w:t>3.1.5. д</w:t>
      </w:r>
      <w:r w:rsidRPr="0048503C">
        <w:t>осрочно расторгать договор в одностороннем порядке по основаниям, предусмотренным настоящим договором и действующим законодательством.</w:t>
      </w:r>
    </w:p>
    <w:p w:rsidR="002F48F7" w:rsidRDefault="002F48F7" w:rsidP="002F48F7">
      <w:pPr>
        <w:pStyle w:val="ad"/>
        <w:spacing w:after="0"/>
        <w:ind w:left="0" w:firstLine="709"/>
        <w:jc w:val="both"/>
      </w:pPr>
      <w:r>
        <w:t xml:space="preserve">3.1.6. </w:t>
      </w:r>
      <w:r w:rsidRPr="004A278D">
        <w:t xml:space="preserve">требовать от Рекламораспространителя возмещения в полном объеме убытков (в том числе упущенной выгоды), причиненных </w:t>
      </w:r>
      <w:r>
        <w:t>действиями Рекламораспространителя.</w:t>
      </w:r>
    </w:p>
    <w:p w:rsidR="002F48F7" w:rsidRDefault="002F48F7" w:rsidP="002F48F7">
      <w:pPr>
        <w:pStyle w:val="ad"/>
        <w:spacing w:after="0"/>
        <w:ind w:left="0" w:firstLine="709"/>
        <w:jc w:val="both"/>
      </w:pPr>
      <w:r>
        <w:t>3.1.7. в</w:t>
      </w:r>
      <w:r w:rsidRPr="00295CA4">
        <w:t xml:space="preserve"> случае невыполнения Рекламораспространителем обязанностей по демонтажу рекламной конструкции осуществить демонтаж рекламной конструкции и за свой счет с отнесением понесенных расходов на Рекламораспространителя.</w:t>
      </w:r>
    </w:p>
    <w:p w:rsidR="002F48F7" w:rsidRDefault="002F48F7" w:rsidP="002F48F7">
      <w:pPr>
        <w:pStyle w:val="ad"/>
        <w:spacing w:after="0"/>
        <w:ind w:left="0" w:firstLine="709"/>
        <w:jc w:val="both"/>
      </w:pPr>
      <w:r>
        <w:t xml:space="preserve">3.1.8. </w:t>
      </w:r>
      <w:r w:rsidRPr="004A278D">
        <w:t>приостанавливать работы, ведущиеся Рекламораспространителем на земельном участке с нарушением действующего законодательства и (или) условий настоящего договора, в порядке, установленном федеральным законодательством.</w:t>
      </w:r>
    </w:p>
    <w:p w:rsidR="002F48F7" w:rsidRDefault="002F48F7" w:rsidP="002F48F7">
      <w:pPr>
        <w:pStyle w:val="ad"/>
        <w:spacing w:after="0"/>
        <w:ind w:left="0" w:firstLine="709"/>
        <w:jc w:val="both"/>
      </w:pPr>
    </w:p>
    <w:p w:rsidR="002F48F7" w:rsidRDefault="002F48F7" w:rsidP="002F48F7">
      <w:pPr>
        <w:pStyle w:val="ad"/>
        <w:spacing w:after="0"/>
        <w:ind w:left="0" w:firstLine="709"/>
        <w:jc w:val="both"/>
      </w:pPr>
      <w:r>
        <w:t>3.2.</w:t>
      </w:r>
      <w:r>
        <w:tab/>
        <w:t>Администрация обязуется:</w:t>
      </w:r>
    </w:p>
    <w:p w:rsidR="002F48F7" w:rsidRDefault="002F48F7" w:rsidP="002F48F7">
      <w:pPr>
        <w:pStyle w:val="ad"/>
        <w:spacing w:after="0"/>
        <w:ind w:left="0" w:firstLine="709"/>
        <w:jc w:val="both"/>
      </w:pPr>
      <w:proofErr w:type="gramStart"/>
      <w:r>
        <w:t>3.2.1.</w:t>
      </w:r>
      <w:r>
        <w:tab/>
        <w:t xml:space="preserve">выдать Рекламораспространителю разрешение на установку и эксплуатацию рекламной конструкции в соответствии со </w:t>
      </w:r>
      <w:r w:rsidRPr="00700BF9">
        <w:t>Схем</w:t>
      </w:r>
      <w:r>
        <w:t>ой</w:t>
      </w:r>
      <w:r w:rsidRPr="00700BF9">
        <w:t xml:space="preserve"> размещения рекламных конструкций на территории Тарского муниципального района Омской области, утвержденной распоряжением Администрации Тарского муниципального района Омской области от 8 июня 2018 года № 186</w:t>
      </w:r>
      <w:r>
        <w:t xml:space="preserve"> (далее - Схема) и Административным регламентом, при условии подачи Рекламораспространителем </w:t>
      </w:r>
      <w:r w:rsidRPr="00DE5F70">
        <w:t>в течение 10 (десяти) рабочих дней с даты подписания настоящего Договора</w:t>
      </w:r>
      <w:r>
        <w:t xml:space="preserve"> заявления в</w:t>
      </w:r>
      <w:proofErr w:type="gramEnd"/>
      <w:r>
        <w:t xml:space="preserve"> отдел архитектуры Администрации Тарского муниципального района (далее – отдел архитектуры Администрации) на выдачу разрешения в соответствии со Схемой и документов, предусмотренных указанным Административным регламентом. Невозможность установки рекламной конструкции в период подготовки разрешительной документации на рекламные конструкции при условии соблюдения сроков для подготовки разрешительной документации и своевременной уплаты Рекламораспространителем необходимых пошлин не является основанием для освобождения от платы по настоящему Договору.</w:t>
      </w:r>
    </w:p>
    <w:p w:rsidR="002F48F7" w:rsidRDefault="002F48F7" w:rsidP="002F48F7">
      <w:pPr>
        <w:pStyle w:val="ad"/>
        <w:spacing w:after="0"/>
        <w:ind w:left="0" w:firstLine="709"/>
        <w:jc w:val="both"/>
      </w:pPr>
      <w:r>
        <w:t>3.2.2.</w:t>
      </w:r>
      <w:r>
        <w:tab/>
        <w:t>не позднее 10 (десяти) рабочих дней после получения письменного обращения Рекламораспространителя (с указанием типа конструкции, номера в Схеме и причины демонтажа (</w:t>
      </w:r>
      <w:proofErr w:type="spellStart"/>
      <w:r>
        <w:t>неустановки</w:t>
      </w:r>
      <w:proofErr w:type="spellEnd"/>
      <w:r>
        <w:t xml:space="preserve"> рекламной конструкции)) обеспечить составление акта обследования рекламного места с приложением фотоматериалов.</w:t>
      </w:r>
    </w:p>
    <w:p w:rsidR="002F48F7" w:rsidRDefault="002F48F7" w:rsidP="002F48F7">
      <w:pPr>
        <w:pStyle w:val="ad"/>
        <w:spacing w:after="0"/>
        <w:ind w:left="0" w:firstLine="709"/>
        <w:jc w:val="both"/>
      </w:pPr>
      <w:proofErr w:type="gramStart"/>
      <w:r>
        <w:t xml:space="preserve">3.2.3. в случае исключения рекламного места из Схемы вернуть Рекламораспространителю денежные средства, ранее выплаченные последним за право размещения рекламной конструкции на данном рекламном месте, при этом такая сумма рассчитывается за фактический период </w:t>
      </w:r>
      <w:proofErr w:type="spellStart"/>
      <w:r>
        <w:t>неразмещения</w:t>
      </w:r>
      <w:proofErr w:type="spellEnd"/>
      <w:r>
        <w:t xml:space="preserve"> рекламной конструкции, который определяется с даты демонтажа, до даты окончания оплаченного периода действия Договора, исходя из ежедневной стоимости права установки и эксплуатации рекламной конструкции на конкретном рекламном</w:t>
      </w:r>
      <w:proofErr w:type="gramEnd"/>
      <w:r>
        <w:t xml:space="preserve"> </w:t>
      </w:r>
      <w:proofErr w:type="gramStart"/>
      <w:r>
        <w:t>месте</w:t>
      </w:r>
      <w:proofErr w:type="gramEnd"/>
      <w:r>
        <w:t>.</w:t>
      </w:r>
    </w:p>
    <w:p w:rsidR="002F48F7" w:rsidRDefault="002F48F7" w:rsidP="002F48F7">
      <w:pPr>
        <w:pStyle w:val="ad"/>
        <w:spacing w:after="0"/>
        <w:ind w:left="0" w:firstLine="709"/>
        <w:jc w:val="both"/>
      </w:pPr>
      <w:r>
        <w:t xml:space="preserve">3.2.4. </w:t>
      </w:r>
      <w:r w:rsidRPr="004A278D">
        <w:t>не вмешиваться в хозяйственную деятельность Рекламораспространителя, если она не противоречит условиям настоящего договора, а также действующему законодательству.</w:t>
      </w:r>
    </w:p>
    <w:p w:rsidR="002F48F7" w:rsidRDefault="002F48F7" w:rsidP="002F48F7">
      <w:pPr>
        <w:pStyle w:val="ad"/>
        <w:spacing w:after="0"/>
        <w:ind w:left="0" w:firstLine="709"/>
        <w:jc w:val="both"/>
      </w:pPr>
    </w:p>
    <w:p w:rsidR="002F48F7" w:rsidRDefault="002F48F7" w:rsidP="002F48F7">
      <w:pPr>
        <w:pStyle w:val="ad"/>
        <w:spacing w:after="0"/>
        <w:ind w:left="0" w:firstLine="709"/>
        <w:jc w:val="both"/>
      </w:pPr>
      <w:r>
        <w:t>3.3.</w:t>
      </w:r>
      <w:r>
        <w:tab/>
        <w:t>Рекламораспространитель вправе:</w:t>
      </w:r>
    </w:p>
    <w:p w:rsidR="002F48F7" w:rsidRDefault="002F48F7" w:rsidP="002F48F7">
      <w:pPr>
        <w:pStyle w:val="ad"/>
        <w:spacing w:after="0"/>
        <w:ind w:left="0" w:firstLine="709"/>
        <w:jc w:val="both"/>
      </w:pPr>
      <w:r>
        <w:lastRenderedPageBreak/>
        <w:t>3.3.1.</w:t>
      </w:r>
      <w:r>
        <w:tab/>
        <w:t xml:space="preserve">после получения разрешения на установку и эксплуатацию рекламной конструкции установить и эксплуатировать рекламную конструкцию </w:t>
      </w:r>
      <w:r w:rsidRPr="00DD4649">
        <w:t>на земельном участке, расположенном на территории Тарского муниципального района Омской области, государственная собственность на который не разграничена</w:t>
      </w:r>
      <w:r>
        <w:t xml:space="preserve"> в течение срока действия настоящего договора;</w:t>
      </w:r>
    </w:p>
    <w:p w:rsidR="002F48F7" w:rsidRDefault="002F48F7" w:rsidP="002F48F7">
      <w:pPr>
        <w:pStyle w:val="ad"/>
        <w:spacing w:after="0"/>
        <w:ind w:left="0" w:firstLine="709"/>
        <w:jc w:val="both"/>
      </w:pPr>
      <w:r>
        <w:t>3.3.2. д</w:t>
      </w:r>
      <w:r w:rsidRPr="00CB309E">
        <w:t>осрочно расторг</w:t>
      </w:r>
      <w:r>
        <w:t>ну</w:t>
      </w:r>
      <w:r w:rsidRPr="00CB309E">
        <w:t>ть договор по основаниям и в порядке, предусмотренным настоящим договором и действующим законодательством.</w:t>
      </w:r>
    </w:p>
    <w:p w:rsidR="002F48F7" w:rsidRDefault="002F48F7" w:rsidP="002F48F7">
      <w:pPr>
        <w:pStyle w:val="ad"/>
        <w:spacing w:after="0"/>
        <w:ind w:left="0" w:firstLine="709"/>
        <w:jc w:val="both"/>
      </w:pPr>
    </w:p>
    <w:p w:rsidR="002F48F7" w:rsidRDefault="002F48F7" w:rsidP="002F48F7">
      <w:pPr>
        <w:pStyle w:val="ad"/>
        <w:spacing w:after="0"/>
        <w:ind w:left="0" w:firstLine="709"/>
        <w:jc w:val="both"/>
      </w:pPr>
      <w:r>
        <w:t>3.4.</w:t>
      </w:r>
      <w:r>
        <w:tab/>
        <w:t>Рекламораспространитель обязуется:</w:t>
      </w:r>
    </w:p>
    <w:p w:rsidR="002F48F7" w:rsidRDefault="002F48F7" w:rsidP="002F48F7">
      <w:pPr>
        <w:pStyle w:val="ad"/>
        <w:spacing w:after="0"/>
        <w:ind w:left="0" w:firstLine="709"/>
        <w:jc w:val="both"/>
      </w:pPr>
      <w:r>
        <w:t>3.4.1.</w:t>
      </w:r>
      <w:r>
        <w:tab/>
        <w:t xml:space="preserve">в течение 10 (десяти) рабочих дней </w:t>
      </w:r>
      <w:proofErr w:type="gramStart"/>
      <w:r>
        <w:t>с даты подписания</w:t>
      </w:r>
      <w:proofErr w:type="gramEnd"/>
      <w:r>
        <w:t xml:space="preserve"> настоящего договора подать в отдел архитектуры Администрации заявление на выдачу разрешения на установку и эксплуатацию рекламной конструкции в соответствии со Схемой с приложением документов, предусмотренных Административным регламентом.</w:t>
      </w:r>
    </w:p>
    <w:p w:rsidR="002F48F7" w:rsidRDefault="002F48F7" w:rsidP="002F48F7">
      <w:pPr>
        <w:pStyle w:val="ad"/>
        <w:spacing w:after="0"/>
        <w:ind w:left="0" w:firstLine="709"/>
        <w:jc w:val="both"/>
      </w:pPr>
      <w:r>
        <w:t>3.4.2.</w:t>
      </w:r>
      <w:r>
        <w:tab/>
        <w:t xml:space="preserve">установить рекламную конструкцию </w:t>
      </w:r>
      <w:r w:rsidRPr="004A278D">
        <w:t>в соответствии с выданным разрешением на установку и эксплуатацию рекламной конструкции</w:t>
      </w:r>
      <w:r>
        <w:t xml:space="preserve"> с точным соблюдением строительных норм, техники безопасности, техники пожарной безопасности.</w:t>
      </w:r>
    </w:p>
    <w:p w:rsidR="002F48F7" w:rsidRDefault="002F48F7" w:rsidP="002F48F7">
      <w:pPr>
        <w:pStyle w:val="ad"/>
        <w:spacing w:after="0"/>
        <w:ind w:left="0" w:firstLine="709"/>
        <w:jc w:val="both"/>
      </w:pPr>
      <w:r>
        <w:t xml:space="preserve">3.4.2.1. </w:t>
      </w:r>
      <w:r>
        <w:tab/>
        <w:t>в случае выявления препятствий для установки рекламной конструкции на рекламном месте, Рекламораспространитель обязуется предпринять все возможные меры для установки рекламной конструкции, в том числе, но не ограничиваясь:</w:t>
      </w:r>
    </w:p>
    <w:p w:rsidR="002F48F7" w:rsidRDefault="002F48F7" w:rsidP="002F48F7">
      <w:pPr>
        <w:pStyle w:val="ad"/>
        <w:spacing w:after="0"/>
        <w:ind w:left="0" w:firstLine="709"/>
        <w:jc w:val="both"/>
      </w:pPr>
      <w:r>
        <w:t>- осуществить установку рекламной конструкции в области возможной установки рекламной конструкции;</w:t>
      </w:r>
    </w:p>
    <w:p w:rsidR="002F48F7" w:rsidRDefault="002F48F7" w:rsidP="002F48F7">
      <w:pPr>
        <w:pStyle w:val="ad"/>
        <w:spacing w:after="0"/>
        <w:ind w:left="0" w:firstLine="709"/>
        <w:jc w:val="both"/>
      </w:pPr>
      <w:r>
        <w:t>- разработать проект индивидуального фундамента;</w:t>
      </w:r>
    </w:p>
    <w:p w:rsidR="002F48F7" w:rsidRDefault="002F48F7" w:rsidP="002F48F7">
      <w:pPr>
        <w:pStyle w:val="ad"/>
        <w:spacing w:after="0"/>
        <w:ind w:left="0" w:firstLine="709"/>
        <w:jc w:val="both"/>
      </w:pPr>
      <w:r>
        <w:t>- использовать незаглубленный фундамент. В этом случае он должен быть облицован декоративным камнем и представлять собой объект благоустройства с цветочницей (при расположении на придорожной полосе) и цветочницей с лавочками (при расположении в пешеходной зоне);</w:t>
      </w:r>
    </w:p>
    <w:p w:rsidR="002F48F7" w:rsidRDefault="002F48F7" w:rsidP="002F48F7">
      <w:pPr>
        <w:pStyle w:val="ad"/>
        <w:spacing w:after="0"/>
        <w:ind w:left="0" w:firstLine="709"/>
        <w:jc w:val="both"/>
      </w:pPr>
      <w:r>
        <w:t>- провести мероприятия по выносу или обеспечению сохранности инженерных коммуникаций;</w:t>
      </w:r>
    </w:p>
    <w:p w:rsidR="002F48F7" w:rsidRDefault="002F48F7" w:rsidP="002F48F7">
      <w:pPr>
        <w:pStyle w:val="ad"/>
        <w:spacing w:after="0"/>
        <w:ind w:left="0" w:firstLine="709"/>
        <w:jc w:val="both"/>
      </w:pPr>
      <w:r>
        <w:t>- получить согласия соответствующих эксплуатирующих организаций;</w:t>
      </w:r>
    </w:p>
    <w:p w:rsidR="002F48F7" w:rsidRDefault="002F48F7" w:rsidP="002F48F7">
      <w:pPr>
        <w:pStyle w:val="ad"/>
        <w:spacing w:after="0"/>
        <w:ind w:left="0" w:firstLine="709"/>
        <w:jc w:val="both"/>
      </w:pPr>
      <w:r>
        <w:t>- осуществить иные действия, способствующие установке и эксплуатации рекламной конструкции.</w:t>
      </w:r>
    </w:p>
    <w:p w:rsidR="002F48F7" w:rsidRDefault="002F48F7" w:rsidP="002F48F7">
      <w:pPr>
        <w:pStyle w:val="ad"/>
        <w:spacing w:after="0"/>
        <w:ind w:left="0" w:firstLine="709"/>
        <w:jc w:val="both"/>
      </w:pPr>
      <w:r>
        <w:t>3.4.2.2. после установки рекламной конструкции</w:t>
      </w:r>
      <w:r w:rsidRPr="00DE5F70">
        <w:t xml:space="preserve"> в течение </w:t>
      </w:r>
      <w:r>
        <w:t>10</w:t>
      </w:r>
      <w:r w:rsidRPr="00DE5F70">
        <w:t xml:space="preserve"> (</w:t>
      </w:r>
      <w:r>
        <w:t>десяти</w:t>
      </w:r>
      <w:r w:rsidRPr="00DE5F70">
        <w:t xml:space="preserve">) рабочих дней направить в Администрацию соответствующее уведомление с указанием номера рекламного места, соответствующего номеру, указанному в Схеме. </w:t>
      </w:r>
      <w:r w:rsidRPr="00510DC7">
        <w:t>Администрация в лице отдела архитектуры после получения вышеуказанного уведомления обязуется в течение 10 (десяти) рабочих дней составить акт обследования рекламного места с приложением фотоматериалов.</w:t>
      </w:r>
      <w:r w:rsidRPr="00DE5F70">
        <w:t xml:space="preserve"> </w:t>
      </w:r>
    </w:p>
    <w:p w:rsidR="002F48F7" w:rsidRDefault="002F48F7" w:rsidP="002F48F7">
      <w:pPr>
        <w:pStyle w:val="ad"/>
        <w:spacing w:after="0"/>
        <w:ind w:left="0" w:firstLine="709"/>
        <w:jc w:val="both"/>
      </w:pPr>
      <w:r>
        <w:t>3.4.3.</w:t>
      </w:r>
      <w:r>
        <w:tab/>
        <w:t xml:space="preserve">в течение 3 (трех) рабочих дней с момента ввода (приемки) в эксплуатацию рекламных конструкций направить в Администрацию копию акта ввода (приемки) в эксплуатацию рекламных конструкций (либо иной документ) с указанием технических характеристик рекламных конструкций и способа доведения до потребителя рекламных сообщений/изображений. В случае </w:t>
      </w:r>
      <w:proofErr w:type="spellStart"/>
      <w:r>
        <w:t>ненаправления</w:t>
      </w:r>
      <w:proofErr w:type="spellEnd"/>
      <w:r>
        <w:t xml:space="preserve"> в установленный срок Рекламораспространителем копии акта ввода (приемки) в эксплуатацию рекламные конструкции считаются установленными, а соответствующее право на установку и эксплуатацию рекламных конструкций – предоставленным.</w:t>
      </w:r>
    </w:p>
    <w:p w:rsidR="002F48F7" w:rsidRDefault="002F48F7" w:rsidP="002F48F7">
      <w:pPr>
        <w:pStyle w:val="ad"/>
        <w:spacing w:after="0"/>
        <w:ind w:left="0" w:firstLine="709"/>
        <w:jc w:val="both"/>
      </w:pPr>
      <w:r>
        <w:t>3.4.4.</w:t>
      </w:r>
      <w:r>
        <w:tab/>
        <w:t>и</w:t>
      </w:r>
      <w:r w:rsidRPr="00F65C1B">
        <w:t>спользовать рекламную конструкцию исключительно для размеще</w:t>
      </w:r>
      <w:r>
        <w:t>ния рекламы, социальной рекламы.</w:t>
      </w:r>
    </w:p>
    <w:p w:rsidR="002F48F7" w:rsidRDefault="002F48F7" w:rsidP="002F48F7">
      <w:pPr>
        <w:pStyle w:val="ad"/>
        <w:spacing w:after="0"/>
        <w:ind w:left="0" w:firstLine="709"/>
        <w:jc w:val="both"/>
      </w:pPr>
      <w:r>
        <w:t>3.4.5.</w:t>
      </w:r>
      <w:r>
        <w:tab/>
        <w:t>производить оплату за право установки и эксплуатации рекламной конструкции в точном соответствии с разделом 2 настоящего Договора.</w:t>
      </w:r>
    </w:p>
    <w:p w:rsidR="002F48F7" w:rsidRDefault="002F48F7" w:rsidP="002F48F7">
      <w:pPr>
        <w:pStyle w:val="ad"/>
        <w:spacing w:after="0"/>
        <w:ind w:left="0" w:firstLine="709"/>
        <w:jc w:val="both"/>
      </w:pPr>
      <w:r>
        <w:lastRenderedPageBreak/>
        <w:t>3.4.6.</w:t>
      </w:r>
      <w:r>
        <w:tab/>
        <w:t xml:space="preserve">следить за техническим состоянием и внешним видом рекламных конструкций, своевременно производить работы по их ремонту, помывке и покраске, а также осуществлять уборку прилегающей </w:t>
      </w:r>
      <w:r w:rsidRPr="00F65C1B">
        <w:t>территории</w:t>
      </w:r>
      <w:r w:rsidRPr="00F65C1B">
        <w:rPr>
          <w:i/>
        </w:rPr>
        <w:t>,</w:t>
      </w:r>
      <w:r w:rsidRPr="00F65C1B">
        <w:t xml:space="preserve"> содержать</w:t>
      </w:r>
      <w:r>
        <w:t xml:space="preserve"> рекламные конструкции в состоянии, соответствующем технической документации на них.</w:t>
      </w:r>
    </w:p>
    <w:p w:rsidR="002F48F7" w:rsidRDefault="002F48F7" w:rsidP="002F48F7">
      <w:pPr>
        <w:pStyle w:val="ad"/>
        <w:spacing w:after="0"/>
        <w:ind w:left="0" w:firstLine="709"/>
        <w:jc w:val="both"/>
      </w:pPr>
      <w:r>
        <w:t xml:space="preserve">3.4.7. </w:t>
      </w:r>
      <w:r w:rsidRPr="004A278D">
        <w:t xml:space="preserve">по требованию Администрации </w:t>
      </w:r>
      <w:r w:rsidRPr="004A278D">
        <w:rPr>
          <w:color w:val="000000"/>
        </w:rPr>
        <w:t>устранить выявленные несоответствия технического состояния, внешнего вида, места размещения рекламной конструкции, а также факты использования рекламной конструкции с нарушением условий настоящего договора</w:t>
      </w:r>
      <w:r>
        <w:rPr>
          <w:color w:val="000000"/>
        </w:rPr>
        <w:t>.</w:t>
      </w:r>
    </w:p>
    <w:p w:rsidR="002F48F7" w:rsidRPr="00F65C1B" w:rsidRDefault="002F48F7" w:rsidP="002F48F7">
      <w:pPr>
        <w:pStyle w:val="ad"/>
        <w:spacing w:after="0"/>
        <w:ind w:left="0" w:firstLine="709"/>
        <w:jc w:val="both"/>
      </w:pPr>
      <w:r>
        <w:t>3.4.8.</w:t>
      </w:r>
      <w:r>
        <w:tab/>
        <w:t xml:space="preserve">самостоятельно и за свой счет осуществить подключение рекламных конструкций к электрическим сетям для обеспечения подсветки информационных полей в вечернее и ночное время суток, </w:t>
      </w:r>
      <w:r w:rsidRPr="00F65C1B">
        <w:t>при этом прокладка проводящего электрического кабеля должна осуществляться способом обеспечивающим требованиям безопасности</w:t>
      </w:r>
      <w:r>
        <w:t>.</w:t>
      </w:r>
    </w:p>
    <w:p w:rsidR="002F48F7" w:rsidRDefault="002F48F7" w:rsidP="002F48F7">
      <w:pPr>
        <w:pStyle w:val="ad"/>
        <w:spacing w:after="0"/>
        <w:ind w:left="0" w:firstLine="709"/>
        <w:jc w:val="both"/>
      </w:pPr>
      <w:r>
        <w:t>3.4.9.</w:t>
      </w:r>
      <w:r>
        <w:tab/>
        <w:t>самостоятельно и за свой счет в случае необходимости проведения земляных работ при установке рекламных конструкций для производства земляных работ по установке рекламных конструкций в установленном порядке оформить документы на разрытие и иную документацию, необходимую для установки рекламных конструкций.</w:t>
      </w:r>
    </w:p>
    <w:p w:rsidR="002F48F7" w:rsidRPr="00D5406E" w:rsidRDefault="002F48F7" w:rsidP="002F48F7">
      <w:pPr>
        <w:pStyle w:val="ad"/>
        <w:spacing w:after="0"/>
        <w:ind w:left="0" w:firstLine="709"/>
        <w:jc w:val="both"/>
      </w:pPr>
      <w:r w:rsidRPr="00D5406E">
        <w:t>3.4.</w:t>
      </w:r>
      <w:r>
        <w:t>10</w:t>
      </w:r>
      <w:r w:rsidRPr="00D5406E">
        <w:t>.</w:t>
      </w:r>
      <w:r w:rsidRPr="00D5406E">
        <w:tab/>
        <w:t>при разработке проектов рекламных конструкций использовать Технически</w:t>
      </w:r>
      <w:r>
        <w:t>е</w:t>
      </w:r>
      <w:r w:rsidRPr="00D5406E">
        <w:t xml:space="preserve"> требования (Приложение № 1 к настоящему Договору). </w:t>
      </w:r>
    </w:p>
    <w:p w:rsidR="002F48F7" w:rsidRDefault="002F48F7" w:rsidP="002F48F7">
      <w:pPr>
        <w:pStyle w:val="ad"/>
        <w:spacing w:after="0"/>
        <w:ind w:left="0" w:firstLine="709"/>
        <w:jc w:val="both"/>
      </w:pPr>
      <w:r w:rsidRPr="00D5406E">
        <w:t>3.4.</w:t>
      </w:r>
      <w:r>
        <w:t>11</w:t>
      </w:r>
      <w:r w:rsidRPr="00D5406E">
        <w:t>.</w:t>
      </w:r>
      <w:r w:rsidRPr="00D5406E">
        <w:tab/>
        <w:t>за свой счет размещать</w:t>
      </w:r>
      <w:r>
        <w:t xml:space="preserve"> на рекламных конструкциях материалы рекламы, представляющей особую общественную значимость (социальную рекламу), </w:t>
      </w:r>
      <w:r w:rsidRPr="00036C38">
        <w:t>в объемах и в сроки, указанные в настоящем Договоре.</w:t>
      </w:r>
    </w:p>
    <w:p w:rsidR="002F48F7" w:rsidRDefault="002F48F7" w:rsidP="002F48F7">
      <w:pPr>
        <w:pStyle w:val="ad"/>
        <w:spacing w:after="0"/>
        <w:ind w:left="0" w:firstLine="709"/>
        <w:jc w:val="both"/>
      </w:pPr>
      <w:proofErr w:type="gramStart"/>
      <w:r>
        <w:t>3.4.12.</w:t>
      </w:r>
      <w:r>
        <w:tab/>
        <w:t xml:space="preserve">в случае прекращения эксплуатации рекламной конструкции в связи с </w:t>
      </w:r>
      <w:r w:rsidRPr="000D590D">
        <w:t>обстоятельства</w:t>
      </w:r>
      <w:r>
        <w:t>ми</w:t>
      </w:r>
      <w:r w:rsidRPr="000D590D">
        <w:t>, делающи</w:t>
      </w:r>
      <w:r>
        <w:t>ми</w:t>
      </w:r>
      <w:r w:rsidRPr="000D590D">
        <w:t xml:space="preserve"> невозможным осуществление </w:t>
      </w:r>
      <w:r w:rsidRPr="00610E92">
        <w:t>установки и (или)</w:t>
      </w:r>
      <w:r>
        <w:t xml:space="preserve"> </w:t>
      </w:r>
      <w:r w:rsidRPr="000D590D">
        <w:t>эксплуатации рекламной конструкции на рекламном месте</w:t>
      </w:r>
      <w:r>
        <w:t xml:space="preserve"> и, если принятие всех мер, предусмотренных пунктом 3.4.2.1, не принесло результатов, не позднее 5 (пяти) рабочих дней, следующих за днем производства работ по демонтажу, уведомить Администрацию о прекращении эксплуатации конструкции с указанием оснований демонтажа для оформления акта</w:t>
      </w:r>
      <w:proofErr w:type="gramEnd"/>
      <w:r>
        <w:t xml:space="preserve"> о прекращении эксплуатации рекламной конструкции.</w:t>
      </w:r>
    </w:p>
    <w:p w:rsidR="002F48F7" w:rsidRDefault="002F48F7" w:rsidP="002F48F7">
      <w:pPr>
        <w:pStyle w:val="ad"/>
        <w:spacing w:after="0"/>
        <w:ind w:left="0" w:firstLine="709"/>
        <w:jc w:val="both"/>
      </w:pPr>
      <w:r>
        <w:t xml:space="preserve">Рекламораспространитель не освобождается от обязанности внесения платы за установку и эксплуатацию рекламной конструкции </w:t>
      </w:r>
      <w:proofErr w:type="gramStart"/>
      <w:r>
        <w:t>на период прекращения ее эксплуатации до момента уведомления Администрации о прекращении эксплуатации рекламной конструкции в связи с наступлением</w:t>
      </w:r>
      <w:proofErr w:type="gramEnd"/>
      <w:r>
        <w:t xml:space="preserve"> </w:t>
      </w:r>
      <w:r w:rsidRPr="000D590D">
        <w:t>обстоятельств, делающи</w:t>
      </w:r>
      <w:r>
        <w:t>х</w:t>
      </w:r>
      <w:r w:rsidRPr="000D590D">
        <w:t xml:space="preserve"> невозможным осуществление </w:t>
      </w:r>
      <w:r w:rsidRPr="00610E92">
        <w:t>установки и (или)</w:t>
      </w:r>
      <w:r>
        <w:t xml:space="preserve"> </w:t>
      </w:r>
      <w:r w:rsidRPr="000D590D">
        <w:t>эксплуатации рекламной конструкции на рекламном месте</w:t>
      </w:r>
      <w:r>
        <w:t>.</w:t>
      </w:r>
    </w:p>
    <w:p w:rsidR="002F48F7" w:rsidRDefault="002F48F7" w:rsidP="002F48F7">
      <w:pPr>
        <w:pStyle w:val="ad"/>
        <w:spacing w:after="0"/>
        <w:ind w:left="0" w:firstLine="709"/>
        <w:jc w:val="both"/>
      </w:pPr>
      <w:r>
        <w:t>3.4.13.</w:t>
      </w:r>
      <w:r>
        <w:tab/>
        <w:t>удалить информацию, размещаемую на рекламных конструкциях, в течение 7 (семи) календарных дней и произвести демонтаж рекламных конструкций в течение месяца с момента истечения срока действия настоящего Договора либо расторжения настоящего Договора.</w:t>
      </w:r>
    </w:p>
    <w:p w:rsidR="002F48F7" w:rsidRDefault="002F48F7" w:rsidP="002F48F7">
      <w:pPr>
        <w:pStyle w:val="ad"/>
        <w:spacing w:after="0"/>
        <w:ind w:left="0" w:firstLine="709"/>
        <w:jc w:val="both"/>
      </w:pPr>
      <w:proofErr w:type="gramStart"/>
      <w:r>
        <w:t>3.4.14.</w:t>
      </w:r>
      <w:r>
        <w:tab/>
        <w:t>по мере выполнения работ по демонтажу рекламных конструкций в соответствии с условиями настоящего Договора в течение 7 (семи) календарных дней с даты демонтажа рекламной конструкции за свой счет выполнить работы по благоустройству прилегающей территории и приведению рекламных мест в первоначальное состояние и в течение 5 (пяти) календарных дней со дня окончания таких работ уведомить Администрацию о произведенном демонтаже рекламных</w:t>
      </w:r>
      <w:proofErr w:type="gramEnd"/>
      <w:r>
        <w:t xml:space="preserve"> конструкций с приложением фотоматериалов.</w:t>
      </w:r>
    </w:p>
    <w:p w:rsidR="002F48F7" w:rsidRDefault="002F48F7" w:rsidP="002F48F7">
      <w:pPr>
        <w:pStyle w:val="ad"/>
        <w:spacing w:after="0"/>
        <w:ind w:left="0" w:firstLine="709"/>
        <w:jc w:val="both"/>
      </w:pPr>
      <w:r>
        <w:t>3.4.15.</w:t>
      </w:r>
      <w:r>
        <w:tab/>
        <w:t>в течение 3 (трех) рабочих дней письменно уведомлять Администрацию в случае изменения способа доведения до потребителя рекламных сообщений/изображений на рекламных конструкциях, с указанием технических возможностей рекламных конструкций.</w:t>
      </w:r>
    </w:p>
    <w:p w:rsidR="002F48F7" w:rsidRDefault="002F48F7" w:rsidP="002F48F7">
      <w:pPr>
        <w:pStyle w:val="ad"/>
        <w:spacing w:after="0"/>
        <w:ind w:left="0" w:firstLine="709"/>
        <w:jc w:val="both"/>
      </w:pPr>
      <w:r>
        <w:t>3.4.15.</w:t>
      </w:r>
      <w:r>
        <w:tab/>
        <w:t xml:space="preserve">в течение 3 (трех) рабочих дней по письменному требованию Администрации предоставлять заверенные копии документов на разрытие и иных </w:t>
      </w:r>
      <w:r>
        <w:lastRenderedPageBreak/>
        <w:t>документов, оформление которых необходимо для установки и эксплуатации рекламных конструкций.</w:t>
      </w:r>
    </w:p>
    <w:p w:rsidR="002F48F7" w:rsidRDefault="002F48F7" w:rsidP="002F48F7">
      <w:pPr>
        <w:pStyle w:val="ad"/>
        <w:spacing w:after="0"/>
        <w:ind w:left="0" w:firstLine="709"/>
        <w:jc w:val="both"/>
      </w:pPr>
      <w:r>
        <w:t>3.4.16.</w:t>
      </w:r>
      <w:r>
        <w:tab/>
        <w:t>надлежащим образом исполнять иные обязательства, вытекающие из условий настоящего Договора.</w:t>
      </w:r>
    </w:p>
    <w:p w:rsidR="002F48F7" w:rsidRDefault="002F48F7" w:rsidP="002F48F7">
      <w:pPr>
        <w:pStyle w:val="ad"/>
        <w:spacing w:after="0"/>
        <w:ind w:left="0" w:firstLine="709"/>
        <w:jc w:val="both"/>
      </w:pPr>
      <w:r>
        <w:t>3.4.17. в течение 5 (пяти) рабочих дней письменно уведомлять Администрацию об изменении реквизитов (юридического адреса, изменении организационно-правовой формы, наименования, банковских реквизитов и т.п.).</w:t>
      </w:r>
    </w:p>
    <w:p w:rsidR="002F48F7" w:rsidRDefault="002F48F7" w:rsidP="002F48F7">
      <w:pPr>
        <w:pStyle w:val="ad"/>
        <w:spacing w:after="0"/>
        <w:ind w:left="0" w:firstLine="709"/>
        <w:jc w:val="both"/>
      </w:pPr>
      <w:r>
        <w:t>3.4.18. не допускать действий, приводящих к ухудшению качественных характеристик, экологической обстановки на земельном участке (для отдельно стоящих рекламных конструкций). Не допускать загрязнения, захламления земельного участка (для отдельно стоящих рекламных конструкций). Не осуществлять на земельном участке работы, для проведения которых требуется лицензия, решение или соответствующее разрешение органов государственной власти, землеустроительных, градостроительных, архитектурных, пожарных, санитарных, природоохранных и других органов, без наличия соответствующих документов и согласия Администрации (для отдельно стоящих рекламных конструкций).</w:t>
      </w:r>
    </w:p>
    <w:p w:rsidR="002F48F7" w:rsidRDefault="002F48F7" w:rsidP="002F48F7">
      <w:pPr>
        <w:pStyle w:val="ad"/>
        <w:spacing w:after="0"/>
        <w:ind w:left="0" w:firstLine="709"/>
        <w:jc w:val="both"/>
      </w:pPr>
      <w:proofErr w:type="gramStart"/>
      <w:r>
        <w:t>3.4.19. письменно в течение 5 (пяти) рабочих дней уведомлять Администрацию обо всех фактах возникновения у третьих лиц прав в отношении рекламной конструкции, установленной и эксплуатируемой по настоящему договору (сдача рекламной конструкции в аренду, внесение рекламной конструкции в качестве вклада по договору простого товарищества, заключение договора доверительного управления, иные факты перехода вещных прав на рекламную конструкцию и др.).</w:t>
      </w:r>
      <w:proofErr w:type="gramEnd"/>
    </w:p>
    <w:p w:rsidR="002F48F7" w:rsidRDefault="002F48F7" w:rsidP="002F48F7">
      <w:pPr>
        <w:pStyle w:val="ad"/>
        <w:spacing w:after="0"/>
        <w:ind w:left="0" w:firstLine="709"/>
        <w:jc w:val="both"/>
      </w:pPr>
      <w:r>
        <w:t>3.4.20. обеспечить наличие на рекламной конструкции информации о владельце рекламной конструкции.</w:t>
      </w:r>
    </w:p>
    <w:p w:rsidR="002F48F7" w:rsidRDefault="002F48F7" w:rsidP="002F48F7">
      <w:pPr>
        <w:pStyle w:val="ad"/>
        <w:spacing w:after="0"/>
        <w:ind w:left="0" w:firstLine="709"/>
        <w:jc w:val="both"/>
      </w:pPr>
      <w:r>
        <w:t xml:space="preserve">3.4.21. обеспечить беспрепятственный доступ к рекламной конструкции, установленной и эксплуатируемой в соответствии с настоящим договором представителям Администрации и (или) уполномоченных органов, осуществляющих </w:t>
      </w:r>
      <w:proofErr w:type="gramStart"/>
      <w:r>
        <w:t>контроль за</w:t>
      </w:r>
      <w:proofErr w:type="gramEnd"/>
      <w:r>
        <w:t xml:space="preserve"> соблюдением законодательства, в случаях, предусмотренных законодательством, а также предоставить представителям Администрации и (или) уполномоченным органам правоустанавливающие документы на установку и эксплуатацию рекламной конструкции.</w:t>
      </w:r>
    </w:p>
    <w:p w:rsidR="002F48F7" w:rsidRDefault="002F48F7" w:rsidP="002F48F7">
      <w:pPr>
        <w:pStyle w:val="ad"/>
        <w:spacing w:after="0"/>
        <w:ind w:left="0" w:firstLine="709"/>
        <w:jc w:val="both"/>
      </w:pPr>
    </w:p>
    <w:p w:rsidR="002F48F7" w:rsidRDefault="002F48F7" w:rsidP="002F48F7">
      <w:pPr>
        <w:pStyle w:val="ad"/>
        <w:spacing w:after="0"/>
        <w:ind w:left="0" w:firstLine="709"/>
        <w:jc w:val="both"/>
      </w:pPr>
      <w:r>
        <w:t>4.</w:t>
      </w:r>
      <w:r>
        <w:tab/>
        <w:t>Особенности размещения рекламы, представляющей особую общественную значимость</w:t>
      </w:r>
    </w:p>
    <w:p w:rsidR="002F48F7" w:rsidRDefault="002F48F7" w:rsidP="002F48F7">
      <w:pPr>
        <w:pStyle w:val="ad"/>
        <w:spacing w:after="0"/>
        <w:ind w:left="0" w:firstLine="709"/>
        <w:jc w:val="both"/>
      </w:pPr>
      <w:r>
        <w:t>4.1.</w:t>
      </w:r>
      <w:r>
        <w:tab/>
        <w:t>Реклама, представляющая особую общественную значимость (социальная реклама), распространяется в соответствии с действующим законодательством.</w:t>
      </w:r>
    </w:p>
    <w:p w:rsidR="002F48F7" w:rsidRDefault="002F48F7" w:rsidP="002F48F7">
      <w:pPr>
        <w:pStyle w:val="ad"/>
        <w:spacing w:after="0"/>
        <w:ind w:left="0" w:firstLine="709"/>
        <w:jc w:val="both"/>
      </w:pPr>
      <w:r>
        <w:t>4.2.</w:t>
      </w:r>
      <w:r>
        <w:tab/>
        <w:t>Реклама, представляющая особую общественную значимость (социальная реклама), распространяется Рекламораспространителем на основании поручений Администрации.</w:t>
      </w:r>
    </w:p>
    <w:p w:rsidR="002F48F7" w:rsidRDefault="002F48F7" w:rsidP="002F48F7">
      <w:pPr>
        <w:pStyle w:val="ad"/>
        <w:spacing w:after="0"/>
        <w:ind w:left="0" w:firstLine="709"/>
        <w:jc w:val="both"/>
      </w:pPr>
      <w:r>
        <w:t>4.3.</w:t>
      </w:r>
      <w:r>
        <w:tab/>
        <w:t>Распространение рекламы, представляющей особую общественную значимость (социальной рекламы), Рекламораспространителем в рамках действия настоящего Договора осуществляется в пределах 5 (пяти) % годового объема распространяемой Рекламораспространителем рекламы.</w:t>
      </w:r>
    </w:p>
    <w:p w:rsidR="002F48F7" w:rsidRDefault="002F48F7" w:rsidP="002F48F7">
      <w:pPr>
        <w:pStyle w:val="ad"/>
        <w:spacing w:after="0"/>
        <w:ind w:left="0" w:firstLine="709"/>
        <w:jc w:val="both"/>
      </w:pPr>
      <w:r>
        <w:t xml:space="preserve">4.3.1. Для рекламных конструкций типа </w:t>
      </w:r>
      <w:proofErr w:type="spellStart"/>
      <w:r>
        <w:t>билборд</w:t>
      </w:r>
      <w:proofErr w:type="spellEnd"/>
      <w:r>
        <w:t xml:space="preserve"> распространение рекламы, представляющей особую общественную значимость (социальной рекламы) осуществляется в течение 18 дней в год на всем размере информационного поля.</w:t>
      </w:r>
    </w:p>
    <w:p w:rsidR="002F48F7" w:rsidRDefault="002F48F7" w:rsidP="002F48F7">
      <w:pPr>
        <w:pStyle w:val="ad"/>
        <w:spacing w:after="0"/>
        <w:ind w:left="0" w:firstLine="709"/>
        <w:jc w:val="both"/>
      </w:pPr>
      <w:r>
        <w:t>4.4.</w:t>
      </w:r>
      <w:r>
        <w:tab/>
        <w:t>Распространение рекламы, представляющей особую общественную значимость (социальной рекламы), Рекламораспространителем осуществляется на безвозмездной основе. В данное понятие входят монтаж, демонтаж и затраты на размещение рекламно-информационных материалов.</w:t>
      </w:r>
    </w:p>
    <w:p w:rsidR="002F48F7" w:rsidRDefault="002F48F7" w:rsidP="002F48F7">
      <w:pPr>
        <w:pStyle w:val="ad"/>
        <w:spacing w:after="0"/>
        <w:ind w:left="0" w:firstLine="709"/>
        <w:jc w:val="both"/>
      </w:pPr>
      <w:r>
        <w:t>4.5.</w:t>
      </w:r>
      <w:r>
        <w:tab/>
      </w:r>
      <w:proofErr w:type="gramStart"/>
      <w:r>
        <w:t xml:space="preserve">Администрация не позднее 10 (десяти) дней до даты размещения рекламы, представляющей особую общественную значимость (социальной рекламы), направляет </w:t>
      </w:r>
      <w:r>
        <w:lastRenderedPageBreak/>
        <w:t xml:space="preserve">Рекламораспространителю соответствующее поручение на размещение рекламы, представляющей особую общественную значимость, в соответствии с утвержденными периодами предоставления рекламных конструкций под размещение рекламы, представляющей особую общественную значимость. </w:t>
      </w:r>
      <w:proofErr w:type="gramEnd"/>
    </w:p>
    <w:p w:rsidR="002F48F7" w:rsidRDefault="002F48F7" w:rsidP="002F48F7">
      <w:pPr>
        <w:pStyle w:val="ad"/>
        <w:spacing w:after="0"/>
        <w:ind w:left="0" w:firstLine="709"/>
        <w:jc w:val="both"/>
      </w:pPr>
      <w:r>
        <w:t>4.6.</w:t>
      </w:r>
      <w:r>
        <w:tab/>
      </w:r>
      <w:proofErr w:type="gramStart"/>
      <w:r>
        <w:t>Рекламораспространитель обязан размещать материалы рекламы, представляющей особую общественную значимость (социальной рекламы), в четко указанные в поручении Администрации периоды и в соответствии с утвержденными Администрацией макетами рекламы, представляющей особую общественную значимость (социальной рекламы).</w:t>
      </w:r>
      <w:proofErr w:type="gramEnd"/>
      <w:r>
        <w:t xml:space="preserve"> По окончании периода размещения материалов рекламы, представляющей особую общественную значимость (социальной рекламы), Рекламораспространителем должен быть осуществлен обязательный её демонтаж. </w:t>
      </w:r>
    </w:p>
    <w:p w:rsidR="002F48F7" w:rsidRDefault="002F48F7" w:rsidP="002F48F7">
      <w:pPr>
        <w:pStyle w:val="ad"/>
        <w:spacing w:after="0"/>
        <w:ind w:left="0" w:firstLine="709"/>
        <w:jc w:val="both"/>
      </w:pPr>
      <w:proofErr w:type="gramStart"/>
      <w:r>
        <w:t xml:space="preserve">Размещение рекламы, представляющей особую общественную значимость (социальной рекламы), не соответствующей утвержденному Администрацией макету, являющемуся приложением к поручению Администрации, считается фактом </w:t>
      </w:r>
      <w:proofErr w:type="spellStart"/>
      <w:r>
        <w:t>неразмещения</w:t>
      </w:r>
      <w:proofErr w:type="spellEnd"/>
      <w:r>
        <w:t xml:space="preserve"> рекламы, представляющей особую общественную значимость (социальной рекламы).</w:t>
      </w:r>
      <w:proofErr w:type="gramEnd"/>
    </w:p>
    <w:p w:rsidR="002F48F7" w:rsidRDefault="002F48F7" w:rsidP="002F48F7">
      <w:pPr>
        <w:pStyle w:val="ad"/>
        <w:spacing w:after="0"/>
        <w:ind w:left="0" w:firstLine="709"/>
        <w:jc w:val="both"/>
      </w:pPr>
      <w:proofErr w:type="gramStart"/>
      <w:r>
        <w:t>При наступлении случаев, препятствующих распространению материалов рекламы, представляющей особую общественную значимость (социальной рекламы), не по вине Рекламораспространителя, последний обязан незамедлительно (в течение суток) уведомить о данном факте Администрацию для принятия Администрацией соответствующего решения о дальнейшем размещении рекламы, представляющей особую общественную значимость (социальной рекламы).</w:t>
      </w:r>
      <w:proofErr w:type="gramEnd"/>
    </w:p>
    <w:p w:rsidR="002F48F7" w:rsidRDefault="002F48F7" w:rsidP="002F48F7">
      <w:pPr>
        <w:pStyle w:val="ad"/>
        <w:spacing w:after="0"/>
        <w:ind w:left="0" w:firstLine="709"/>
        <w:jc w:val="both"/>
      </w:pPr>
      <w:r>
        <w:t>4.7.</w:t>
      </w:r>
      <w:r>
        <w:tab/>
        <w:t>Монтаж/демонтаж рекламы, представляющей особую общественную значимость (социальной рекламы), по поручению Администрации, может быть осуществлен не более 3 (трех) раз в год на одной рекламной конструкции</w:t>
      </w:r>
    </w:p>
    <w:p w:rsidR="002F48F7" w:rsidRDefault="002F48F7" w:rsidP="002F48F7">
      <w:pPr>
        <w:pStyle w:val="ad"/>
        <w:spacing w:after="0"/>
        <w:ind w:left="0" w:firstLine="709"/>
        <w:jc w:val="both"/>
      </w:pPr>
    </w:p>
    <w:p w:rsidR="002F48F7" w:rsidRDefault="002F48F7" w:rsidP="002F48F7">
      <w:pPr>
        <w:pStyle w:val="ad"/>
        <w:spacing w:after="0"/>
        <w:ind w:left="0" w:firstLine="709"/>
        <w:jc w:val="both"/>
      </w:pPr>
      <w:r>
        <w:t>5.</w:t>
      </w:r>
      <w:r>
        <w:tab/>
        <w:t>Срок действия Договора. Порядок расторжения Договора</w:t>
      </w:r>
    </w:p>
    <w:p w:rsidR="002F48F7" w:rsidRDefault="002F48F7" w:rsidP="002F48F7">
      <w:pPr>
        <w:pStyle w:val="ad"/>
        <w:spacing w:after="0"/>
        <w:ind w:left="0" w:firstLine="709"/>
        <w:jc w:val="both"/>
      </w:pPr>
      <w:r>
        <w:t>5.1.</w:t>
      </w:r>
      <w:r>
        <w:tab/>
        <w:t xml:space="preserve">Настоящий Договор вступает в силу </w:t>
      </w:r>
      <w:proofErr w:type="gramStart"/>
      <w:r>
        <w:t>с даты подписания</w:t>
      </w:r>
      <w:proofErr w:type="gramEnd"/>
      <w:r>
        <w:t xml:space="preserve"> договора и действует до «___» _____  20___ г.</w:t>
      </w:r>
    </w:p>
    <w:p w:rsidR="002F48F7" w:rsidRDefault="002F48F7" w:rsidP="002F48F7">
      <w:pPr>
        <w:pStyle w:val="ad"/>
        <w:spacing w:after="0"/>
        <w:ind w:left="0" w:firstLine="709"/>
        <w:jc w:val="both"/>
      </w:pPr>
      <w:r>
        <w:t>5.2.</w:t>
      </w:r>
      <w:r>
        <w:tab/>
        <w:t>Администрация вправе в одностороннем, внесудебном порядке отказаться от исполнения обязательств по настоящему Договору и расторгнуть Договор в случаях:</w:t>
      </w:r>
    </w:p>
    <w:p w:rsidR="002F48F7" w:rsidRDefault="002F48F7" w:rsidP="002F48F7">
      <w:pPr>
        <w:pStyle w:val="ad"/>
        <w:spacing w:after="0"/>
        <w:ind w:left="0" w:firstLine="709"/>
        <w:jc w:val="both"/>
      </w:pPr>
      <w:r>
        <w:t>- неоднократного невыполнения (ненадлежащего или несвоевременного выполнения 2-х и более раз) Рекламораспространителем обязательств по п. 3.4.6, а также неоднократного невыполнения требований по устранению нарушений технического состояния и внешнего вида конструкции в соответствии с п. 3.1.2 настоящего Договора;</w:t>
      </w:r>
    </w:p>
    <w:p w:rsidR="002F48F7" w:rsidRDefault="002F48F7" w:rsidP="002F48F7">
      <w:pPr>
        <w:pStyle w:val="ad"/>
        <w:spacing w:after="0"/>
        <w:ind w:left="0" w:firstLine="709"/>
        <w:jc w:val="both"/>
      </w:pPr>
      <w:r>
        <w:t>- невыполнения Рекламораспространителем условий, хотя бы одного из следующих пунктов настоящего Договора: п. 3.4.2, п. 3.4.2.1, 3.4.4, 3.4.9, 3.4.10;</w:t>
      </w:r>
    </w:p>
    <w:p w:rsidR="002F48F7" w:rsidRDefault="002F48F7" w:rsidP="002F48F7">
      <w:pPr>
        <w:pStyle w:val="ad"/>
        <w:spacing w:after="0"/>
        <w:ind w:left="0" w:firstLine="709"/>
        <w:jc w:val="both"/>
      </w:pPr>
      <w:r>
        <w:t>- выявления факта использования рекламной конструкции в нарушение условий п. 1.2, 3.4.4 настоящего Договора;</w:t>
      </w:r>
    </w:p>
    <w:p w:rsidR="002F48F7" w:rsidRDefault="002F48F7" w:rsidP="002F48F7">
      <w:pPr>
        <w:pStyle w:val="ad"/>
        <w:spacing w:after="0"/>
        <w:ind w:left="0" w:firstLine="709"/>
        <w:jc w:val="both"/>
      </w:pPr>
      <w:r>
        <w:t>-  неоднократного (2-х и более раз в течение года) невыполнения (ненадлежащего или несвоевременного выполнения) Рекламораспространителем обязательств, предусмотренных разделом 4 настоящего Договора (невыполнения (ненадлежащего или несвоевременного выполнения) обязательств по размещению рекламы, представляющей особую общественную значимость (социальной рекламы));</w:t>
      </w:r>
    </w:p>
    <w:p w:rsidR="002F48F7" w:rsidRDefault="002F48F7" w:rsidP="002F48F7">
      <w:pPr>
        <w:pStyle w:val="ad"/>
        <w:spacing w:after="0"/>
        <w:ind w:left="0" w:firstLine="709"/>
        <w:jc w:val="both"/>
      </w:pPr>
      <w:r>
        <w:t>5.3.</w:t>
      </w:r>
      <w:r>
        <w:tab/>
        <w:t>В случае одностороннего расторжения настоящего Договора по инициативе Администрации Администрация направляет Рекламораспространителю уведомление о расторжении Договора с указанием даты его прекращения.</w:t>
      </w:r>
    </w:p>
    <w:p w:rsidR="002F48F7" w:rsidRDefault="002F48F7" w:rsidP="002F48F7">
      <w:pPr>
        <w:pStyle w:val="ad"/>
        <w:spacing w:after="0"/>
        <w:ind w:left="0" w:firstLine="709"/>
        <w:jc w:val="both"/>
      </w:pPr>
    </w:p>
    <w:p w:rsidR="002F48F7" w:rsidRDefault="002F48F7" w:rsidP="002F48F7">
      <w:pPr>
        <w:pStyle w:val="ad"/>
        <w:spacing w:after="0"/>
        <w:ind w:left="0" w:firstLine="709"/>
        <w:jc w:val="both"/>
      </w:pPr>
      <w:r>
        <w:t>6.</w:t>
      </w:r>
      <w:r>
        <w:tab/>
        <w:t>Ответственность Сторон</w:t>
      </w:r>
    </w:p>
    <w:p w:rsidR="002F48F7" w:rsidRDefault="002F48F7" w:rsidP="002F48F7">
      <w:pPr>
        <w:pStyle w:val="ad"/>
        <w:spacing w:after="0"/>
        <w:ind w:left="0" w:firstLine="709"/>
        <w:jc w:val="both"/>
      </w:pPr>
      <w:r>
        <w:t>6.1.</w:t>
      </w:r>
      <w:r>
        <w:tab/>
        <w:t xml:space="preserve">За неисполнение или ненадлежащее исполнение своих обязательств, установленных настоящим Договором, Стороны несут ответственность в соответствии с действующим законодательством Российской Федерации. </w:t>
      </w:r>
    </w:p>
    <w:p w:rsidR="002F48F7" w:rsidRDefault="002F48F7" w:rsidP="002F48F7">
      <w:pPr>
        <w:pStyle w:val="ad"/>
        <w:spacing w:after="0"/>
        <w:ind w:left="0" w:firstLine="709"/>
        <w:jc w:val="both"/>
      </w:pPr>
      <w:r>
        <w:lastRenderedPageBreak/>
        <w:t>6.2.</w:t>
      </w:r>
      <w:r>
        <w:tab/>
        <w:t xml:space="preserve">В случае нарушения Рекламораспространителем сроков оплаты права установки и эксплуатации рекламных конструкций </w:t>
      </w:r>
      <w:r w:rsidRPr="00756CC0">
        <w:t>на земельном участке, расположенном на территории Тарского муниципального района Омской области, государственная собственность на который не разграничена</w:t>
      </w:r>
      <w:r>
        <w:t>, указанных в разделе 2 настоящего Договора, Администрация вправе потребовать от Рекламораспространителя уплату пени. Размер такой пени з</w:t>
      </w:r>
      <w:r w:rsidRPr="000C6C73">
        <w:t xml:space="preserve">а несвоевременное внесение оплаты по договору Рекламораспространителем предусматривается в размере 1/300 действующей в это время ключевой ставки Центрального банка РФ от суммы невнесенной </w:t>
      </w:r>
      <w:r>
        <w:t>о</w:t>
      </w:r>
      <w:r w:rsidRPr="000C6C73">
        <w:t>платы за каждый день просрочки.</w:t>
      </w:r>
    </w:p>
    <w:p w:rsidR="002F48F7" w:rsidRPr="00B53870" w:rsidRDefault="002F48F7" w:rsidP="002F48F7">
      <w:pPr>
        <w:pStyle w:val="ad"/>
        <w:spacing w:after="0"/>
        <w:ind w:left="0" w:firstLine="709"/>
        <w:jc w:val="both"/>
      </w:pPr>
      <w:r>
        <w:t>6</w:t>
      </w:r>
      <w:r w:rsidRPr="00B53870">
        <w:t>.3.</w:t>
      </w:r>
      <w:r w:rsidRPr="00B53870">
        <w:tab/>
      </w:r>
      <w:proofErr w:type="gramStart"/>
      <w:r w:rsidRPr="00B53870">
        <w:t>В случае нарушения Рекламораспространителем своих обязательств по содержанию рекламных конструкций в надлежащем состоянии, их своевременному ремонту, помывке, покраске, осуществлению уборки прилегающих территорий, приведению рекламного места в надлежащее состояние после проведения работ по демонтажу рекламной конструкции, а также несвоевременного исполнения предписаний Администрации с требованиями приведения конструкций в надлежащее состояние Рекламораспространитель выплачивает по требованию Администрации, помимо иных административных санкций, штраф, в размере</w:t>
      </w:r>
      <w:proofErr w:type="gramEnd"/>
      <w:r w:rsidRPr="00B53870">
        <w:t xml:space="preserve"> </w:t>
      </w:r>
      <w:r w:rsidRPr="00B22611">
        <w:t>5 000 (Пять тысяч) руб.</w:t>
      </w:r>
      <w:r w:rsidRPr="00B53870">
        <w:t xml:space="preserve"> за каждое нарушение.</w:t>
      </w:r>
    </w:p>
    <w:p w:rsidR="002F48F7" w:rsidRPr="00B22611" w:rsidRDefault="002F48F7" w:rsidP="002F48F7">
      <w:pPr>
        <w:pStyle w:val="ad"/>
        <w:spacing w:after="0"/>
        <w:ind w:left="0" w:firstLine="709"/>
        <w:jc w:val="both"/>
      </w:pPr>
      <w:r>
        <w:t>6</w:t>
      </w:r>
      <w:r w:rsidRPr="0021677D">
        <w:t>.4.</w:t>
      </w:r>
      <w:r w:rsidRPr="0021677D">
        <w:tab/>
        <w:t xml:space="preserve">В случае нарушения сроков размещения рекламы, представляющей особую общественную значимость (социальной рекламы), предусмотренных разделом 4 настоящего Договора (если реклама, представляющая особую общественную значимость (социальная реклама), не </w:t>
      </w:r>
      <w:proofErr w:type="gramStart"/>
      <w:r w:rsidRPr="0021677D">
        <w:t>была</w:t>
      </w:r>
      <w:proofErr w:type="gramEnd"/>
      <w:r w:rsidRPr="0021677D">
        <w:t xml:space="preserve"> размещена в указанные в соответствующем поручении Администрации сроки и (или) не была демонтирована по окончании срока размещения по вине Рекламораспространителя), Рекламораспространитель выплачивает по требованию Администрации штраф в размере </w:t>
      </w:r>
      <w:r w:rsidRPr="00B22611">
        <w:t>5 000 (Пять тысяч) руб. за каждое нарушение.</w:t>
      </w:r>
    </w:p>
    <w:p w:rsidR="002F48F7" w:rsidRPr="00426AA4" w:rsidRDefault="002F48F7" w:rsidP="002F48F7">
      <w:pPr>
        <w:pStyle w:val="ad"/>
        <w:spacing w:after="0"/>
        <w:ind w:left="0" w:firstLine="709"/>
        <w:jc w:val="both"/>
      </w:pPr>
      <w:r w:rsidRPr="00B22611">
        <w:t>6.5.</w:t>
      </w:r>
      <w:r w:rsidRPr="00B22611">
        <w:tab/>
        <w:t>В случае нарушения Рекламораспространителем</w:t>
      </w:r>
      <w:r w:rsidRPr="00426AA4">
        <w:t xml:space="preserve"> сроков демонтажа рекламных конструкций, указанных в п. 3.4.11 настоящего Договора, Рекламораспространитель выплачивает по требованию Администрации штраф исходя из расчета 10 000 (Десять тысяч) руб. за каждую конструкцию, демонтированную с нарушением указанного в п.</w:t>
      </w:r>
      <w:r>
        <w:t xml:space="preserve"> </w:t>
      </w:r>
      <w:r w:rsidRPr="00426AA4">
        <w:t xml:space="preserve">3.4.11 настоящего Договора срока. </w:t>
      </w:r>
    </w:p>
    <w:p w:rsidR="002F48F7" w:rsidRPr="00426AA4" w:rsidRDefault="002F48F7" w:rsidP="002F48F7">
      <w:pPr>
        <w:pStyle w:val="ad"/>
        <w:spacing w:after="0"/>
        <w:ind w:left="0" w:firstLine="709"/>
        <w:jc w:val="both"/>
      </w:pPr>
    </w:p>
    <w:p w:rsidR="002F48F7" w:rsidRDefault="002F48F7" w:rsidP="002F48F7">
      <w:pPr>
        <w:pStyle w:val="ad"/>
        <w:spacing w:after="0"/>
        <w:ind w:left="0" w:firstLine="709"/>
        <w:jc w:val="both"/>
      </w:pPr>
      <w:r>
        <w:t>7.</w:t>
      </w:r>
      <w:r>
        <w:tab/>
        <w:t>Заключительные положения</w:t>
      </w:r>
    </w:p>
    <w:p w:rsidR="002F48F7" w:rsidRDefault="002F48F7" w:rsidP="002F48F7">
      <w:pPr>
        <w:pStyle w:val="ad"/>
        <w:spacing w:after="0"/>
        <w:ind w:left="0" w:firstLine="709"/>
        <w:jc w:val="both"/>
      </w:pPr>
      <w:r>
        <w:t>7.1. В рамках настоящего договора под форс-мажорными обстоятельствами понимаются: пожар, взрыв, наводнение, землетрясение, военные действия, забастовка, разрыв магистральных трубопроводов, иные чрезвычайные и непредотвратимые обстоятельства, препятствующие исполнению настоящего договора.</w:t>
      </w:r>
    </w:p>
    <w:p w:rsidR="002F48F7" w:rsidRDefault="002F48F7" w:rsidP="002F48F7">
      <w:pPr>
        <w:pStyle w:val="ad"/>
        <w:spacing w:after="0"/>
        <w:ind w:left="0" w:firstLine="709"/>
        <w:jc w:val="both"/>
      </w:pPr>
      <w:r>
        <w:t>Форс-мажорные обстоятельства должны быть подтверждены соответствующими документами.</w:t>
      </w:r>
    </w:p>
    <w:p w:rsidR="002F48F7" w:rsidRDefault="002F48F7" w:rsidP="002F48F7">
      <w:pPr>
        <w:pStyle w:val="ad"/>
        <w:spacing w:after="0"/>
        <w:ind w:left="0" w:firstLine="709"/>
        <w:jc w:val="both"/>
      </w:pPr>
      <w:r>
        <w:t>7.2. В случае продолжения форс-мажорных обстоятель</w:t>
      </w:r>
      <w:proofErr w:type="gramStart"/>
      <w:r>
        <w:t>ств св</w:t>
      </w:r>
      <w:proofErr w:type="gramEnd"/>
      <w:r>
        <w:t>ыше трёх месяцев стороны должны встретиться для выработки взаимоприемлемого решения об изменении условий договора или его продолжении.</w:t>
      </w:r>
    </w:p>
    <w:p w:rsidR="002F48F7" w:rsidRDefault="002F48F7" w:rsidP="002F48F7">
      <w:pPr>
        <w:pStyle w:val="ad"/>
        <w:spacing w:after="0"/>
        <w:ind w:left="0" w:firstLine="709"/>
        <w:jc w:val="both"/>
      </w:pPr>
      <w:r>
        <w:t xml:space="preserve">7.3. Ни одна из сторон не будет нести ответственности за полное или частичное неисполнение обязательств по настоящему договору, если неисполнение обязательств будет являться следствием форс-мажорных обстоятельств, указанных в пункте 7.1 настоящего договора, если письменно уведомит другую сторону </w:t>
      </w:r>
      <w:proofErr w:type="gramStart"/>
      <w:r>
        <w:t>о</w:t>
      </w:r>
      <w:proofErr w:type="gramEnd"/>
      <w:r>
        <w:t xml:space="preserve"> их наступлении в 15-дневный срок.</w:t>
      </w:r>
    </w:p>
    <w:p w:rsidR="002F48F7" w:rsidRDefault="002F48F7" w:rsidP="002F48F7">
      <w:pPr>
        <w:pStyle w:val="ad"/>
        <w:spacing w:after="0"/>
        <w:ind w:left="0" w:firstLine="709"/>
        <w:jc w:val="both"/>
      </w:pPr>
      <w:r>
        <w:t>7.4. В случае нахождения на земельном участке каких-либо объектов Рекламораспространитель при необходимости освобождает земельный участок за счет собственных средств, претензий к Администрации Рекламораспространитель не имеет.</w:t>
      </w:r>
    </w:p>
    <w:p w:rsidR="002F48F7" w:rsidRDefault="002F48F7" w:rsidP="002F48F7">
      <w:pPr>
        <w:pStyle w:val="ad"/>
        <w:spacing w:after="0"/>
        <w:ind w:left="0" w:firstLine="709"/>
        <w:jc w:val="both"/>
      </w:pPr>
      <w:r>
        <w:t>7.5. При заключении настоящего договора к Рекламораспространителю не переходит право пользования и/или владения земельным участком, на котором размещается рекламная конструкция.</w:t>
      </w:r>
    </w:p>
    <w:p w:rsidR="002F48F7" w:rsidRDefault="002F48F7" w:rsidP="002F48F7">
      <w:pPr>
        <w:pStyle w:val="ad"/>
        <w:spacing w:after="0"/>
        <w:ind w:left="0" w:firstLine="709"/>
        <w:jc w:val="both"/>
      </w:pPr>
      <w:r>
        <w:lastRenderedPageBreak/>
        <w:t>7.6.</w:t>
      </w:r>
      <w:r>
        <w:tab/>
        <w:t>Все изменения и дополнения к настоящему Договору должны быть оформлены в виде дополнительных соглашений и подписаны Сторонами.</w:t>
      </w:r>
    </w:p>
    <w:p w:rsidR="002F48F7" w:rsidRDefault="002F48F7" w:rsidP="002F48F7">
      <w:pPr>
        <w:pStyle w:val="ad"/>
        <w:spacing w:after="0"/>
        <w:ind w:left="0" w:firstLine="709"/>
        <w:jc w:val="both"/>
      </w:pPr>
      <w:r>
        <w:t>7.7.</w:t>
      </w:r>
      <w:r>
        <w:tab/>
        <w:t>В своих отношениях, не урегулированных настоящим Договором, Стороны руководствуются действующим законодательством Российской Федерации.</w:t>
      </w:r>
    </w:p>
    <w:p w:rsidR="002F48F7" w:rsidRDefault="002F48F7" w:rsidP="002F48F7">
      <w:pPr>
        <w:pStyle w:val="ad"/>
        <w:spacing w:after="0"/>
        <w:ind w:left="0" w:firstLine="709"/>
        <w:jc w:val="both"/>
      </w:pPr>
      <w:r>
        <w:t>7.8.</w:t>
      </w:r>
      <w:r>
        <w:tab/>
        <w:t>В случае возникновения споров по настоящему Договору Стороны примут все меры к разрешению их путем переговоров. Споры, вытекающие из настоящего договора, при невозможности их урегулирования путем переговоров подлежат рассмотрению в Арбитражном суде Омской области.</w:t>
      </w:r>
    </w:p>
    <w:p w:rsidR="002F48F7" w:rsidRDefault="002F48F7" w:rsidP="002F48F7">
      <w:pPr>
        <w:pStyle w:val="ad"/>
        <w:spacing w:after="0"/>
        <w:ind w:left="0" w:firstLine="709"/>
        <w:jc w:val="both"/>
      </w:pPr>
      <w:r>
        <w:t>7.9.</w:t>
      </w:r>
      <w:r>
        <w:tab/>
        <w:t>Настоящий Договор составлен и подписан в двух экземплярах, имеющих одинаковую юридическую силу, для каждой из Сторон.</w:t>
      </w:r>
    </w:p>
    <w:p w:rsidR="002F48F7" w:rsidRDefault="002F48F7" w:rsidP="002F48F7">
      <w:pPr>
        <w:pStyle w:val="ad"/>
        <w:spacing w:after="0"/>
        <w:ind w:left="0" w:firstLine="709"/>
        <w:jc w:val="both"/>
      </w:pPr>
      <w:r>
        <w:t>7.10.</w:t>
      </w:r>
      <w:r>
        <w:tab/>
        <w:t xml:space="preserve">Все приложения и дополнения к настоящему Договору являются его неотъемлемыми частями. </w:t>
      </w:r>
    </w:p>
    <w:p w:rsidR="002F48F7" w:rsidRDefault="002F48F7" w:rsidP="002F48F7">
      <w:pPr>
        <w:pStyle w:val="ad"/>
        <w:spacing w:after="0"/>
        <w:ind w:left="0" w:firstLine="709"/>
        <w:jc w:val="both"/>
      </w:pPr>
    </w:p>
    <w:p w:rsidR="002F48F7" w:rsidRDefault="002F48F7" w:rsidP="002F48F7">
      <w:pPr>
        <w:pStyle w:val="ad"/>
        <w:spacing w:after="0"/>
        <w:ind w:left="0" w:firstLine="709"/>
        <w:jc w:val="both"/>
      </w:pPr>
      <w:r>
        <w:t>9.</w:t>
      </w:r>
      <w:r>
        <w:tab/>
        <w:t>Адреса, банковские реквизиты и подписи Сторон</w:t>
      </w:r>
    </w:p>
    <w:p w:rsidR="002F48F7" w:rsidRPr="00756CC0" w:rsidRDefault="002F48F7" w:rsidP="002F48F7">
      <w:pPr>
        <w:pStyle w:val="a8"/>
        <w:spacing w:after="0"/>
        <w:ind w:firstLine="709"/>
        <w:jc w:val="both"/>
      </w:pPr>
      <w:r w:rsidRPr="00756CC0">
        <w:t>Администрация</w:t>
      </w:r>
      <w:r w:rsidRPr="00756CC0">
        <w:tab/>
      </w:r>
      <w:r w:rsidRPr="00756CC0">
        <w:tab/>
      </w:r>
      <w:r w:rsidRPr="00756CC0">
        <w:tab/>
      </w:r>
      <w:r w:rsidRPr="00756CC0">
        <w:tab/>
      </w:r>
      <w:r w:rsidRPr="00756CC0">
        <w:tab/>
        <w:t>Рекламораспространитель</w:t>
      </w:r>
    </w:p>
    <w:p w:rsidR="002F48F7" w:rsidRDefault="002F48F7" w:rsidP="002F48F7">
      <w:pPr>
        <w:suppressAutoHyphens w:val="0"/>
      </w:pPr>
      <w:r>
        <w:br w:type="page"/>
      </w:r>
    </w:p>
    <w:p w:rsidR="002F48F7" w:rsidRDefault="002F48F7" w:rsidP="002F48F7">
      <w:pPr>
        <w:pStyle w:val="ad"/>
        <w:ind w:firstLine="720"/>
        <w:jc w:val="both"/>
        <w:sectPr w:rsidR="002F48F7" w:rsidSect="002F48F7">
          <w:pgSz w:w="11906" w:h="16838"/>
          <w:pgMar w:top="1134" w:right="850" w:bottom="1134" w:left="1701" w:header="708" w:footer="708" w:gutter="0"/>
          <w:cols w:space="708"/>
          <w:docGrid w:linePitch="360"/>
        </w:sectPr>
      </w:pPr>
    </w:p>
    <w:p w:rsidR="002F48F7" w:rsidRDefault="002F48F7" w:rsidP="002F48F7">
      <w:pPr>
        <w:pStyle w:val="ad"/>
        <w:ind w:firstLine="720"/>
        <w:jc w:val="right"/>
      </w:pPr>
      <w:r>
        <w:lastRenderedPageBreak/>
        <w:t xml:space="preserve">Приложение № 1 к Договору </w:t>
      </w:r>
    </w:p>
    <w:p w:rsidR="002F48F7" w:rsidRDefault="002F48F7" w:rsidP="002F48F7">
      <w:pPr>
        <w:pStyle w:val="ad"/>
        <w:ind w:firstLine="720"/>
        <w:jc w:val="right"/>
      </w:pPr>
      <w:r>
        <w:t>№ _____от _____________</w:t>
      </w:r>
    </w:p>
    <w:p w:rsidR="002F48F7" w:rsidRPr="00BC4DAC" w:rsidRDefault="002F48F7" w:rsidP="002F48F7">
      <w:pPr>
        <w:pStyle w:val="ac"/>
        <w:jc w:val="center"/>
        <w:rPr>
          <w:b/>
          <w:szCs w:val="28"/>
        </w:rPr>
      </w:pPr>
      <w:r w:rsidRPr="003D6C58">
        <w:rPr>
          <w:b/>
          <w:szCs w:val="28"/>
        </w:rPr>
        <w:t>Технические характеристики рек</w:t>
      </w:r>
      <w:r>
        <w:rPr>
          <w:b/>
          <w:szCs w:val="28"/>
        </w:rPr>
        <w:t xml:space="preserve">ламных конструкций типа щиты </w:t>
      </w:r>
      <w:r w:rsidR="003E04E3">
        <w:rPr>
          <w:b/>
          <w:szCs w:val="28"/>
        </w:rPr>
        <w:t>3</w:t>
      </w:r>
      <w:r w:rsidRPr="009F5BF0">
        <w:rPr>
          <w:b/>
          <w:szCs w:val="28"/>
        </w:rPr>
        <w:t xml:space="preserve"> × </w:t>
      </w:r>
      <w:r w:rsidR="003E04E3">
        <w:rPr>
          <w:b/>
          <w:szCs w:val="28"/>
        </w:rPr>
        <w:t>6</w:t>
      </w:r>
      <w:r w:rsidRPr="009F5BF0">
        <w:rPr>
          <w:b/>
          <w:szCs w:val="28"/>
        </w:rPr>
        <w:t xml:space="preserve"> </w:t>
      </w:r>
      <w:r w:rsidRPr="003D6C58">
        <w:rPr>
          <w:b/>
          <w:szCs w:val="28"/>
        </w:rPr>
        <w:t>м</w:t>
      </w:r>
    </w:p>
    <w:p w:rsidR="002F48F7" w:rsidRDefault="002F48F7" w:rsidP="002F48F7">
      <w:pPr>
        <w:pStyle w:val="ac"/>
        <w:rPr>
          <w:sz w:val="18"/>
          <w:szCs w:val="18"/>
        </w:rPr>
      </w:pPr>
      <w:r>
        <w:rPr>
          <w:noProof/>
          <w:lang w:eastAsia="ru-RU"/>
        </w:rPr>
        <w:drawing>
          <wp:inline distT="0" distB="0" distL="0" distR="0" wp14:anchorId="56BA9944" wp14:editId="4F96980C">
            <wp:extent cx="3493698" cy="2881223"/>
            <wp:effectExtent l="0" t="0" r="0" b="0"/>
            <wp:docPr id="270" name="Рисунок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510222" cy="2894850"/>
                    </a:xfrm>
                    <a:prstGeom prst="rect">
                      <a:avLst/>
                    </a:prstGeom>
                    <a:noFill/>
                    <a:ln>
                      <a:noFill/>
                    </a:ln>
                  </pic:spPr>
                </pic:pic>
              </a:graphicData>
            </a:graphic>
          </wp:inline>
        </w:drawing>
      </w:r>
    </w:p>
    <w:p w:rsidR="002F48F7" w:rsidRDefault="002F48F7" w:rsidP="002F48F7">
      <w:pPr>
        <w:pStyle w:val="ac"/>
        <w:rPr>
          <w:sz w:val="18"/>
          <w:szCs w:val="18"/>
        </w:rPr>
      </w:pPr>
    </w:p>
    <w:p w:rsidR="002F48F7" w:rsidRPr="00BC4DAC" w:rsidRDefault="002F48F7" w:rsidP="002F48F7">
      <w:pPr>
        <w:pStyle w:val="ac"/>
        <w:rPr>
          <w:sz w:val="18"/>
          <w:szCs w:val="18"/>
          <w:lang w:val="en-US"/>
        </w:rPr>
      </w:pPr>
    </w:p>
    <w:tbl>
      <w:tblPr>
        <w:tblW w:w="14034" w:type="dxa"/>
        <w:tblBorders>
          <w:insideH w:val="single" w:sz="4" w:space="0" w:color="auto"/>
        </w:tblBorders>
        <w:tblLayout w:type="fixed"/>
        <w:tblCellMar>
          <w:left w:w="0" w:type="dxa"/>
          <w:right w:w="0" w:type="dxa"/>
        </w:tblCellMar>
        <w:tblLook w:val="0000" w:firstRow="0" w:lastRow="0" w:firstColumn="0" w:lastColumn="0" w:noHBand="0" w:noVBand="0"/>
      </w:tblPr>
      <w:tblGrid>
        <w:gridCol w:w="2836"/>
        <w:gridCol w:w="3969"/>
        <w:gridCol w:w="2835"/>
        <w:gridCol w:w="4394"/>
      </w:tblGrid>
      <w:tr w:rsidR="002F48F7" w:rsidRPr="0088094E" w:rsidTr="005E3011">
        <w:trPr>
          <w:trHeight w:val="230"/>
        </w:trPr>
        <w:tc>
          <w:tcPr>
            <w:tcW w:w="6805" w:type="dxa"/>
            <w:gridSpan w:val="2"/>
            <w:vAlign w:val="bottom"/>
          </w:tcPr>
          <w:p w:rsidR="002F48F7" w:rsidRPr="0087651A" w:rsidRDefault="002F48F7" w:rsidP="005E3011">
            <w:pPr>
              <w:widowControl w:val="0"/>
              <w:autoSpaceDE w:val="0"/>
              <w:autoSpaceDN w:val="0"/>
              <w:adjustRightInd w:val="0"/>
              <w:spacing w:line="229" w:lineRule="exact"/>
              <w:rPr>
                <w:b/>
              </w:rPr>
            </w:pPr>
            <w:r w:rsidRPr="008B5DE4">
              <w:rPr>
                <w:b/>
              </w:rPr>
              <w:t xml:space="preserve">Габариты конструкции: </w:t>
            </w:r>
          </w:p>
          <w:p w:rsidR="002F48F7" w:rsidRPr="0087651A" w:rsidRDefault="002F48F7" w:rsidP="005E3011">
            <w:pPr>
              <w:widowControl w:val="0"/>
              <w:autoSpaceDE w:val="0"/>
              <w:autoSpaceDN w:val="0"/>
              <w:adjustRightInd w:val="0"/>
              <w:spacing w:line="229" w:lineRule="exact"/>
              <w:rPr>
                <w:b/>
              </w:rPr>
            </w:pPr>
          </w:p>
        </w:tc>
        <w:tc>
          <w:tcPr>
            <w:tcW w:w="2835" w:type="dxa"/>
            <w:vAlign w:val="bottom"/>
          </w:tcPr>
          <w:p w:rsidR="002F48F7" w:rsidRPr="008B5DE4" w:rsidRDefault="002F48F7" w:rsidP="005E3011">
            <w:pPr>
              <w:widowControl w:val="0"/>
              <w:autoSpaceDE w:val="0"/>
              <w:autoSpaceDN w:val="0"/>
              <w:adjustRightInd w:val="0"/>
              <w:spacing w:line="229" w:lineRule="exact"/>
            </w:pPr>
          </w:p>
        </w:tc>
        <w:tc>
          <w:tcPr>
            <w:tcW w:w="4394" w:type="dxa"/>
            <w:vAlign w:val="bottom"/>
          </w:tcPr>
          <w:p w:rsidR="002F48F7" w:rsidRPr="008B5DE4" w:rsidRDefault="002F48F7" w:rsidP="005E3011">
            <w:pPr>
              <w:widowControl w:val="0"/>
              <w:autoSpaceDE w:val="0"/>
              <w:autoSpaceDN w:val="0"/>
              <w:adjustRightInd w:val="0"/>
              <w:spacing w:line="229" w:lineRule="exact"/>
              <w:ind w:left="860"/>
            </w:pPr>
          </w:p>
        </w:tc>
      </w:tr>
      <w:tr w:rsidR="002F48F7" w:rsidRPr="008B5DE4" w:rsidTr="005E3011">
        <w:trPr>
          <w:trHeight w:val="76"/>
        </w:trPr>
        <w:tc>
          <w:tcPr>
            <w:tcW w:w="2836" w:type="dxa"/>
          </w:tcPr>
          <w:p w:rsidR="002F48F7" w:rsidRPr="008B5DE4" w:rsidRDefault="002F48F7" w:rsidP="005E3011">
            <w:pPr>
              <w:widowControl w:val="0"/>
              <w:autoSpaceDE w:val="0"/>
              <w:autoSpaceDN w:val="0"/>
              <w:adjustRightInd w:val="0"/>
              <w:rPr>
                <w:b/>
              </w:rPr>
            </w:pPr>
            <w:r w:rsidRPr="008B5DE4">
              <w:rPr>
                <w:b/>
              </w:rPr>
              <w:t xml:space="preserve">Ширина                               </w:t>
            </w:r>
          </w:p>
        </w:tc>
        <w:tc>
          <w:tcPr>
            <w:tcW w:w="3969" w:type="dxa"/>
          </w:tcPr>
          <w:p w:rsidR="002F48F7" w:rsidRPr="008B5DE4" w:rsidRDefault="002F48F7" w:rsidP="005E3011">
            <w:pPr>
              <w:widowControl w:val="0"/>
              <w:autoSpaceDE w:val="0"/>
              <w:autoSpaceDN w:val="0"/>
              <w:adjustRightInd w:val="0"/>
            </w:pPr>
            <w:r w:rsidRPr="008B5DE4">
              <w:t>- до</w:t>
            </w:r>
            <w:r w:rsidRPr="0087651A">
              <w:t xml:space="preserve"> 6200 </w:t>
            </w:r>
            <w:r w:rsidRPr="008B5DE4">
              <w:t>мм</w:t>
            </w:r>
          </w:p>
        </w:tc>
        <w:tc>
          <w:tcPr>
            <w:tcW w:w="2835" w:type="dxa"/>
          </w:tcPr>
          <w:p w:rsidR="002F48F7" w:rsidRPr="0087651A" w:rsidRDefault="002F48F7" w:rsidP="005E3011">
            <w:pPr>
              <w:widowControl w:val="0"/>
              <w:autoSpaceDE w:val="0"/>
              <w:autoSpaceDN w:val="0"/>
              <w:adjustRightInd w:val="0"/>
              <w:rPr>
                <w:b/>
              </w:rPr>
            </w:pPr>
            <w:r w:rsidRPr="008B5DE4">
              <w:rPr>
                <w:b/>
              </w:rPr>
              <w:t>Опорная стойка</w:t>
            </w:r>
          </w:p>
        </w:tc>
        <w:tc>
          <w:tcPr>
            <w:tcW w:w="4394" w:type="dxa"/>
          </w:tcPr>
          <w:p w:rsidR="002F48F7" w:rsidRPr="008B5DE4" w:rsidRDefault="002F48F7" w:rsidP="005E3011">
            <w:pPr>
              <w:widowControl w:val="0"/>
              <w:autoSpaceDE w:val="0"/>
              <w:autoSpaceDN w:val="0"/>
              <w:adjustRightInd w:val="0"/>
            </w:pPr>
            <w:r w:rsidRPr="008B5DE4">
              <w:t xml:space="preserve">- </w:t>
            </w:r>
            <w:r>
              <w:t xml:space="preserve">прокатный </w:t>
            </w:r>
            <w:r w:rsidRPr="008B5DE4">
              <w:t>металлический швеллер</w:t>
            </w:r>
          </w:p>
        </w:tc>
      </w:tr>
      <w:tr w:rsidR="002F48F7" w:rsidRPr="008B5DE4" w:rsidTr="005E3011">
        <w:trPr>
          <w:trHeight w:val="297"/>
        </w:trPr>
        <w:tc>
          <w:tcPr>
            <w:tcW w:w="2836" w:type="dxa"/>
            <w:vAlign w:val="bottom"/>
          </w:tcPr>
          <w:p w:rsidR="002F48F7" w:rsidRPr="008B5DE4" w:rsidRDefault="002F48F7" w:rsidP="005E3011">
            <w:pPr>
              <w:widowControl w:val="0"/>
              <w:autoSpaceDE w:val="0"/>
              <w:autoSpaceDN w:val="0"/>
              <w:adjustRightInd w:val="0"/>
              <w:rPr>
                <w:b/>
              </w:rPr>
            </w:pPr>
            <w:r w:rsidRPr="008B5DE4">
              <w:rPr>
                <w:b/>
              </w:rPr>
              <w:t xml:space="preserve">Высота                                </w:t>
            </w:r>
          </w:p>
        </w:tc>
        <w:tc>
          <w:tcPr>
            <w:tcW w:w="3969" w:type="dxa"/>
            <w:vAlign w:val="bottom"/>
          </w:tcPr>
          <w:p w:rsidR="002F48F7" w:rsidRPr="008B5DE4" w:rsidRDefault="002F48F7" w:rsidP="005E3011">
            <w:pPr>
              <w:widowControl w:val="0"/>
              <w:autoSpaceDE w:val="0"/>
              <w:autoSpaceDN w:val="0"/>
              <w:adjustRightInd w:val="0"/>
            </w:pPr>
            <w:r w:rsidRPr="008B5DE4">
              <w:t>- от 7000 мм до 11000 мм</w:t>
            </w:r>
          </w:p>
        </w:tc>
        <w:tc>
          <w:tcPr>
            <w:tcW w:w="2835" w:type="dxa"/>
            <w:vAlign w:val="bottom"/>
          </w:tcPr>
          <w:p w:rsidR="002F48F7" w:rsidRPr="008B5DE4" w:rsidRDefault="002F48F7" w:rsidP="005E3011">
            <w:pPr>
              <w:widowControl w:val="0"/>
              <w:autoSpaceDE w:val="0"/>
              <w:autoSpaceDN w:val="0"/>
              <w:adjustRightInd w:val="0"/>
              <w:rPr>
                <w:b/>
              </w:rPr>
            </w:pPr>
            <w:r w:rsidRPr="008B5DE4">
              <w:rPr>
                <w:b/>
              </w:rPr>
              <w:t>Фундамент</w:t>
            </w:r>
          </w:p>
        </w:tc>
        <w:tc>
          <w:tcPr>
            <w:tcW w:w="4394" w:type="dxa"/>
            <w:vAlign w:val="bottom"/>
          </w:tcPr>
          <w:p w:rsidR="002F48F7" w:rsidRPr="008B5DE4" w:rsidRDefault="002F48F7" w:rsidP="005E3011">
            <w:pPr>
              <w:widowControl w:val="0"/>
              <w:autoSpaceDE w:val="0"/>
              <w:autoSpaceDN w:val="0"/>
              <w:adjustRightInd w:val="0"/>
            </w:pPr>
            <w:r w:rsidRPr="008B5DE4">
              <w:t>- заглубляемый*</w:t>
            </w:r>
          </w:p>
        </w:tc>
      </w:tr>
      <w:tr w:rsidR="002F48F7" w:rsidRPr="008B5DE4" w:rsidTr="005E3011">
        <w:trPr>
          <w:trHeight w:val="297"/>
        </w:trPr>
        <w:tc>
          <w:tcPr>
            <w:tcW w:w="2836" w:type="dxa"/>
            <w:vAlign w:val="bottom"/>
          </w:tcPr>
          <w:p w:rsidR="002F48F7" w:rsidRPr="008B5DE4" w:rsidRDefault="002F48F7" w:rsidP="005E3011">
            <w:pPr>
              <w:widowControl w:val="0"/>
              <w:autoSpaceDE w:val="0"/>
              <w:autoSpaceDN w:val="0"/>
              <w:adjustRightInd w:val="0"/>
              <w:rPr>
                <w:b/>
              </w:rPr>
            </w:pPr>
            <w:r w:rsidRPr="008B5DE4">
              <w:rPr>
                <w:b/>
              </w:rPr>
              <w:t xml:space="preserve">Высота опорной стойки                              </w:t>
            </w:r>
          </w:p>
        </w:tc>
        <w:tc>
          <w:tcPr>
            <w:tcW w:w="3969" w:type="dxa"/>
            <w:vAlign w:val="bottom"/>
          </w:tcPr>
          <w:p w:rsidR="002F48F7" w:rsidRPr="008B5DE4" w:rsidRDefault="002F48F7" w:rsidP="005E3011">
            <w:pPr>
              <w:widowControl w:val="0"/>
              <w:autoSpaceDE w:val="0"/>
              <w:autoSpaceDN w:val="0"/>
              <w:adjustRightInd w:val="0"/>
            </w:pPr>
            <w:r w:rsidRPr="008B5DE4">
              <w:t>- от 4000 мм до 8000 мм</w:t>
            </w:r>
          </w:p>
        </w:tc>
        <w:tc>
          <w:tcPr>
            <w:tcW w:w="2835" w:type="dxa"/>
            <w:vAlign w:val="bottom"/>
          </w:tcPr>
          <w:p w:rsidR="002F48F7" w:rsidRPr="008B5DE4" w:rsidRDefault="002F48F7" w:rsidP="005E3011">
            <w:pPr>
              <w:widowControl w:val="0"/>
              <w:autoSpaceDE w:val="0"/>
              <w:autoSpaceDN w:val="0"/>
              <w:adjustRightInd w:val="0"/>
              <w:rPr>
                <w:b/>
              </w:rPr>
            </w:pPr>
            <w:r w:rsidRPr="008B5DE4">
              <w:rPr>
                <w:b/>
              </w:rPr>
              <w:t>Облицовка</w:t>
            </w:r>
          </w:p>
        </w:tc>
        <w:tc>
          <w:tcPr>
            <w:tcW w:w="4394" w:type="dxa"/>
            <w:vAlign w:val="bottom"/>
          </w:tcPr>
          <w:p w:rsidR="002F48F7" w:rsidRPr="008B5DE4" w:rsidRDefault="002F48F7" w:rsidP="005E3011">
            <w:pPr>
              <w:widowControl w:val="0"/>
              <w:autoSpaceDE w:val="0"/>
              <w:autoSpaceDN w:val="0"/>
              <w:adjustRightInd w:val="0"/>
            </w:pPr>
            <w:r w:rsidRPr="008B5DE4">
              <w:t>- пластик или композитный материал</w:t>
            </w:r>
          </w:p>
        </w:tc>
      </w:tr>
      <w:tr w:rsidR="002F48F7" w:rsidRPr="008B5DE4" w:rsidTr="005E3011">
        <w:trPr>
          <w:trHeight w:val="270"/>
        </w:trPr>
        <w:tc>
          <w:tcPr>
            <w:tcW w:w="2836" w:type="dxa"/>
            <w:vAlign w:val="bottom"/>
          </w:tcPr>
          <w:p w:rsidR="002F48F7" w:rsidRPr="008B5DE4" w:rsidRDefault="002F48F7" w:rsidP="005E3011">
            <w:pPr>
              <w:widowControl w:val="0"/>
              <w:autoSpaceDE w:val="0"/>
              <w:autoSpaceDN w:val="0"/>
              <w:adjustRightInd w:val="0"/>
              <w:rPr>
                <w:b/>
              </w:rPr>
            </w:pPr>
            <w:r w:rsidRPr="008B5DE4">
              <w:rPr>
                <w:b/>
              </w:rPr>
              <w:t xml:space="preserve">Размер рекламного изображения                      </w:t>
            </w:r>
          </w:p>
        </w:tc>
        <w:tc>
          <w:tcPr>
            <w:tcW w:w="3969" w:type="dxa"/>
            <w:vAlign w:val="bottom"/>
          </w:tcPr>
          <w:p w:rsidR="002F48F7" w:rsidRPr="008B5DE4" w:rsidRDefault="002F48F7" w:rsidP="005E3011">
            <w:pPr>
              <w:widowControl w:val="0"/>
              <w:autoSpaceDE w:val="0"/>
              <w:autoSpaceDN w:val="0"/>
              <w:adjustRightInd w:val="0"/>
            </w:pPr>
            <w:r w:rsidRPr="008B5DE4">
              <w:t>- 6000х3000 мм</w:t>
            </w:r>
          </w:p>
        </w:tc>
        <w:tc>
          <w:tcPr>
            <w:tcW w:w="2835" w:type="dxa"/>
            <w:vAlign w:val="bottom"/>
          </w:tcPr>
          <w:p w:rsidR="002F48F7" w:rsidRPr="008B5DE4" w:rsidRDefault="002F48F7" w:rsidP="005E3011">
            <w:pPr>
              <w:widowControl w:val="0"/>
              <w:autoSpaceDE w:val="0"/>
              <w:autoSpaceDN w:val="0"/>
              <w:adjustRightInd w:val="0"/>
              <w:rPr>
                <w:b/>
              </w:rPr>
            </w:pPr>
            <w:r w:rsidRPr="008B5DE4">
              <w:rPr>
                <w:b/>
              </w:rPr>
              <w:t>Освещение</w:t>
            </w:r>
          </w:p>
        </w:tc>
        <w:tc>
          <w:tcPr>
            <w:tcW w:w="4394" w:type="dxa"/>
            <w:vAlign w:val="bottom"/>
          </w:tcPr>
          <w:p w:rsidR="002F48F7" w:rsidRPr="008B5DE4" w:rsidRDefault="002F48F7" w:rsidP="005E3011">
            <w:pPr>
              <w:widowControl w:val="0"/>
              <w:autoSpaceDE w:val="0"/>
              <w:autoSpaceDN w:val="0"/>
              <w:adjustRightInd w:val="0"/>
            </w:pPr>
            <w:r w:rsidRPr="008B5DE4">
              <w:t>- внутренняя или внешняя подсветка</w:t>
            </w:r>
          </w:p>
        </w:tc>
      </w:tr>
      <w:tr w:rsidR="002F48F7" w:rsidRPr="00A016BA" w:rsidTr="005E3011">
        <w:trPr>
          <w:trHeight w:val="688"/>
        </w:trPr>
        <w:tc>
          <w:tcPr>
            <w:tcW w:w="2836" w:type="dxa"/>
          </w:tcPr>
          <w:p w:rsidR="002F48F7" w:rsidRPr="008B5DE4" w:rsidRDefault="002F48F7" w:rsidP="005E3011">
            <w:pPr>
              <w:widowControl w:val="0"/>
              <w:autoSpaceDE w:val="0"/>
              <w:autoSpaceDN w:val="0"/>
              <w:adjustRightInd w:val="0"/>
              <w:rPr>
                <w:b/>
              </w:rPr>
            </w:pPr>
            <w:r w:rsidRPr="008B5DE4">
              <w:rPr>
                <w:b/>
              </w:rPr>
              <w:t xml:space="preserve">Техническое описание      </w:t>
            </w:r>
          </w:p>
        </w:tc>
        <w:tc>
          <w:tcPr>
            <w:tcW w:w="3969" w:type="dxa"/>
          </w:tcPr>
          <w:p w:rsidR="002F48F7" w:rsidRPr="008B5DE4" w:rsidRDefault="002F48F7" w:rsidP="005E3011">
            <w:pPr>
              <w:widowControl w:val="0"/>
              <w:autoSpaceDE w:val="0"/>
              <w:autoSpaceDN w:val="0"/>
              <w:adjustRightInd w:val="0"/>
            </w:pPr>
            <w:r w:rsidRPr="008B5DE4">
              <w:t>- конструкция, установленная на</w:t>
            </w:r>
            <w:r>
              <w:t xml:space="preserve">2-х собственных </w:t>
            </w:r>
            <w:proofErr w:type="gramStart"/>
            <w:r>
              <w:t>опорах</w:t>
            </w:r>
            <w:proofErr w:type="gramEnd"/>
            <w:r w:rsidRPr="008B5DE4">
              <w:t xml:space="preserve">, не может быть более двух сторон, допускаются односторонние конструкции </w:t>
            </w:r>
          </w:p>
        </w:tc>
        <w:tc>
          <w:tcPr>
            <w:tcW w:w="2835" w:type="dxa"/>
          </w:tcPr>
          <w:p w:rsidR="002F48F7" w:rsidRPr="008B5DE4" w:rsidRDefault="002F48F7" w:rsidP="005E3011">
            <w:pPr>
              <w:widowControl w:val="0"/>
              <w:autoSpaceDE w:val="0"/>
              <w:autoSpaceDN w:val="0"/>
              <w:adjustRightInd w:val="0"/>
              <w:rPr>
                <w:b/>
              </w:rPr>
            </w:pPr>
            <w:r w:rsidRPr="008B5DE4">
              <w:rPr>
                <w:b/>
              </w:rPr>
              <w:t xml:space="preserve">Тип смены изображения    </w:t>
            </w:r>
          </w:p>
        </w:tc>
        <w:tc>
          <w:tcPr>
            <w:tcW w:w="4394" w:type="dxa"/>
          </w:tcPr>
          <w:p w:rsidR="002F48F7" w:rsidRPr="008B5DE4" w:rsidRDefault="002F48F7" w:rsidP="005E3011">
            <w:pPr>
              <w:widowControl w:val="0"/>
              <w:autoSpaceDE w:val="0"/>
              <w:autoSpaceDN w:val="0"/>
              <w:adjustRightInd w:val="0"/>
            </w:pPr>
            <w:r w:rsidRPr="008B5DE4">
              <w:rPr>
                <w:w w:val="97"/>
              </w:rPr>
              <w:t>- допустима любая технология</w:t>
            </w:r>
            <w:r w:rsidRPr="008B5DE4">
              <w:t xml:space="preserve"> смены изображения, в том числе цифровая</w:t>
            </w:r>
          </w:p>
        </w:tc>
      </w:tr>
      <w:tr w:rsidR="002F48F7" w:rsidRPr="008B5DE4" w:rsidTr="005E3011">
        <w:trPr>
          <w:trHeight w:val="231"/>
        </w:trPr>
        <w:tc>
          <w:tcPr>
            <w:tcW w:w="2836" w:type="dxa"/>
            <w:vAlign w:val="bottom"/>
          </w:tcPr>
          <w:p w:rsidR="002F48F7" w:rsidRPr="008B5DE4" w:rsidRDefault="002F48F7" w:rsidP="005E3011">
            <w:pPr>
              <w:widowControl w:val="0"/>
              <w:autoSpaceDE w:val="0"/>
              <w:autoSpaceDN w:val="0"/>
              <w:adjustRightInd w:val="0"/>
              <w:rPr>
                <w:b/>
              </w:rPr>
            </w:pPr>
            <w:r w:rsidRPr="008B5DE4">
              <w:rPr>
                <w:b/>
              </w:rPr>
              <w:t xml:space="preserve">Каркас                                 </w:t>
            </w:r>
          </w:p>
        </w:tc>
        <w:tc>
          <w:tcPr>
            <w:tcW w:w="3969" w:type="dxa"/>
            <w:vAlign w:val="bottom"/>
          </w:tcPr>
          <w:p w:rsidR="002F48F7" w:rsidRPr="008B5DE4" w:rsidRDefault="002F48F7" w:rsidP="005E3011">
            <w:pPr>
              <w:widowControl w:val="0"/>
              <w:autoSpaceDE w:val="0"/>
              <w:autoSpaceDN w:val="0"/>
              <w:adjustRightInd w:val="0"/>
            </w:pPr>
            <w:r w:rsidRPr="008B5DE4">
              <w:t xml:space="preserve">- </w:t>
            </w:r>
            <w:r>
              <w:t xml:space="preserve">прокатный </w:t>
            </w:r>
            <w:r w:rsidRPr="008B5DE4">
              <w:t>металлический швеллер</w:t>
            </w:r>
          </w:p>
        </w:tc>
        <w:tc>
          <w:tcPr>
            <w:tcW w:w="2835" w:type="dxa"/>
            <w:vAlign w:val="bottom"/>
          </w:tcPr>
          <w:p w:rsidR="002F48F7" w:rsidRPr="008B5DE4" w:rsidRDefault="002F48F7" w:rsidP="005E3011">
            <w:pPr>
              <w:widowControl w:val="0"/>
              <w:autoSpaceDE w:val="0"/>
              <w:autoSpaceDN w:val="0"/>
              <w:adjustRightInd w:val="0"/>
              <w:rPr>
                <w:b/>
              </w:rPr>
            </w:pPr>
            <w:proofErr w:type="spellStart"/>
            <w:r w:rsidRPr="008B5DE4">
              <w:rPr>
                <w:b/>
              </w:rPr>
              <w:t>Цветконструкции</w:t>
            </w:r>
            <w:proofErr w:type="spellEnd"/>
          </w:p>
        </w:tc>
        <w:tc>
          <w:tcPr>
            <w:tcW w:w="4394" w:type="dxa"/>
            <w:vAlign w:val="bottom"/>
          </w:tcPr>
          <w:p w:rsidR="002F48F7" w:rsidRPr="008B5DE4" w:rsidRDefault="002F48F7" w:rsidP="005E3011">
            <w:pPr>
              <w:widowControl w:val="0"/>
              <w:autoSpaceDE w:val="0"/>
              <w:autoSpaceDN w:val="0"/>
              <w:adjustRightInd w:val="0"/>
            </w:pPr>
            <w:r w:rsidRPr="008B5DE4">
              <w:t xml:space="preserve">- </w:t>
            </w:r>
            <w:r>
              <w:t>RAL 7021 (черно-серый)</w:t>
            </w:r>
          </w:p>
        </w:tc>
      </w:tr>
    </w:tbl>
    <w:p w:rsidR="002F48F7" w:rsidRDefault="002F48F7" w:rsidP="002F48F7">
      <w:pPr>
        <w:pStyle w:val="ac"/>
        <w:rPr>
          <w:sz w:val="18"/>
          <w:szCs w:val="18"/>
        </w:rPr>
      </w:pPr>
    </w:p>
    <w:p w:rsidR="002F48F7" w:rsidRDefault="002F48F7" w:rsidP="002F48F7">
      <w:pPr>
        <w:pStyle w:val="ac"/>
        <w:rPr>
          <w:rFonts w:eastAsiaTheme="minorEastAsia"/>
        </w:rPr>
      </w:pPr>
      <w:r w:rsidRPr="006F3B26">
        <w:rPr>
          <w:rFonts w:eastAsiaTheme="minorEastAsia"/>
          <w:b/>
        </w:rPr>
        <w:t>Окраска</w:t>
      </w:r>
      <w:r>
        <w:rPr>
          <w:rFonts w:eastAsiaTheme="minorEastAsia"/>
          <w:b/>
        </w:rPr>
        <w:t xml:space="preserve">                                    - </w:t>
      </w:r>
      <w:r w:rsidRPr="006F3B26">
        <w:rPr>
          <w:rFonts w:eastAsiaTheme="minorEastAsia"/>
        </w:rPr>
        <w:t>Эмаль ПФ115</w:t>
      </w:r>
      <w:r>
        <w:rPr>
          <w:rFonts w:eastAsiaTheme="minorEastAsia"/>
        </w:rPr>
        <w:t xml:space="preserve"> (ГОСТ 6465-76) за 2 раза </w:t>
      </w:r>
    </w:p>
    <w:p w:rsidR="002F48F7" w:rsidRDefault="002F48F7" w:rsidP="002F48F7">
      <w:pPr>
        <w:pStyle w:val="ac"/>
        <w:rPr>
          <w:rFonts w:eastAsiaTheme="minorEastAsia"/>
        </w:rPr>
      </w:pPr>
      <w:r>
        <w:rPr>
          <w:rFonts w:eastAsiaTheme="minorEastAsia"/>
        </w:rPr>
        <w:t xml:space="preserve">                                                      по грунту ГФ 021 (ГОСТ 25129-82) за 2 раза.</w:t>
      </w:r>
    </w:p>
    <w:p w:rsidR="002F48F7" w:rsidRDefault="002F48F7" w:rsidP="002F48F7">
      <w:pPr>
        <w:pStyle w:val="ac"/>
        <w:rPr>
          <w:sz w:val="18"/>
          <w:szCs w:val="18"/>
        </w:rPr>
      </w:pPr>
    </w:p>
    <w:p w:rsidR="002F48F7" w:rsidRPr="00A016BA" w:rsidRDefault="002F48F7" w:rsidP="002F48F7">
      <w:pPr>
        <w:pStyle w:val="ac"/>
        <w:pBdr>
          <w:top w:val="single" w:sz="4" w:space="1" w:color="auto"/>
        </w:pBdr>
        <w:rPr>
          <w:sz w:val="18"/>
          <w:szCs w:val="18"/>
        </w:rPr>
      </w:pPr>
      <w:r w:rsidRPr="008B5DE4">
        <w:rPr>
          <w:sz w:val="18"/>
          <w:szCs w:val="18"/>
        </w:rPr>
        <w:t xml:space="preserve">* В исключительных случаях, когда не существует технической возможности, может применяться тип </w:t>
      </w:r>
      <w:proofErr w:type="spellStart"/>
      <w:r w:rsidRPr="008B5DE4">
        <w:rPr>
          <w:sz w:val="18"/>
          <w:szCs w:val="18"/>
        </w:rPr>
        <w:t>незаглубляемого</w:t>
      </w:r>
      <w:proofErr w:type="spellEnd"/>
      <w:r w:rsidRPr="008B5DE4">
        <w:rPr>
          <w:sz w:val="18"/>
          <w:szCs w:val="18"/>
        </w:rPr>
        <w:t xml:space="preserve"> фундамента. В этом случае он должен быть облицован декоративным камнем и представлять собой объект благоустройства с цветочницей (при расположении на придорожной полосе) и цветочницей с лавочками (при расположении в пешеходной зоне)</w:t>
      </w:r>
    </w:p>
    <w:p w:rsidR="002F48F7" w:rsidRDefault="002F48F7" w:rsidP="002F48F7">
      <w:pPr>
        <w:suppressAutoHyphens w:val="0"/>
        <w:rPr>
          <w:sz w:val="18"/>
          <w:szCs w:val="18"/>
        </w:rPr>
      </w:pPr>
      <w:r>
        <w:rPr>
          <w:sz w:val="18"/>
          <w:szCs w:val="18"/>
        </w:rPr>
        <w:br w:type="page"/>
      </w:r>
    </w:p>
    <w:p w:rsidR="002F48F7" w:rsidRDefault="002F48F7" w:rsidP="002F48F7">
      <w:pPr>
        <w:suppressAutoHyphens w:val="0"/>
        <w:rPr>
          <w:rFonts w:ascii="Calibri" w:eastAsia="Calibri" w:hAnsi="Calibri"/>
          <w:sz w:val="18"/>
          <w:szCs w:val="18"/>
          <w:lang w:eastAsia="en-US"/>
        </w:rPr>
      </w:pPr>
    </w:p>
    <w:p w:rsidR="002F48F7" w:rsidRPr="005736AB" w:rsidRDefault="002F48F7" w:rsidP="002F48F7">
      <w:pPr>
        <w:pStyle w:val="ac"/>
        <w:pBdr>
          <w:top w:val="single" w:sz="4" w:space="1" w:color="auto"/>
        </w:pBdr>
        <w:rPr>
          <w:sz w:val="18"/>
          <w:szCs w:val="18"/>
        </w:rPr>
      </w:pPr>
    </w:p>
    <w:p w:rsidR="002F48F7" w:rsidRPr="00AE78D7" w:rsidRDefault="002F48F7" w:rsidP="002F48F7">
      <w:pPr>
        <w:jc w:val="center"/>
        <w:sectPr w:rsidR="002F48F7" w:rsidRPr="00AE78D7" w:rsidSect="005C5504">
          <w:pgSz w:w="16838" w:h="11906" w:orient="landscape"/>
          <w:pgMar w:top="284" w:right="1340" w:bottom="0" w:left="1276" w:header="720" w:footer="720" w:gutter="0"/>
          <w:cols w:space="720" w:equalWidth="0">
            <w:col w:w="14224"/>
          </w:cols>
          <w:noEndnote/>
        </w:sectPr>
      </w:pPr>
      <w:r>
        <w:rPr>
          <w:rFonts w:eastAsiaTheme="minorHAnsi"/>
          <w:b/>
          <w:sz w:val="28"/>
        </w:rPr>
        <w:t xml:space="preserve">Требования к маркировке рекламных конструкций </w:t>
      </w:r>
      <w:r w:rsidRPr="009F5BF0">
        <w:rPr>
          <w:b/>
          <w:bCs/>
        </w:rPr>
        <w:t xml:space="preserve">Щиты </w:t>
      </w:r>
      <w:r>
        <w:rPr>
          <w:b/>
          <w:bCs/>
        </w:rPr>
        <w:t>3х6м</w:t>
      </w:r>
    </w:p>
    <w:p w:rsidR="002F48F7" w:rsidRPr="00AE78D7" w:rsidRDefault="002F48F7" w:rsidP="002F48F7">
      <w:pPr>
        <w:widowControl w:val="0"/>
        <w:autoSpaceDE w:val="0"/>
        <w:autoSpaceDN w:val="0"/>
        <w:adjustRightInd w:val="0"/>
        <w:spacing w:line="145" w:lineRule="exact"/>
      </w:pPr>
    </w:p>
    <w:p w:rsidR="002F48F7" w:rsidRDefault="002F48F7" w:rsidP="002F48F7">
      <w:pPr>
        <w:widowControl w:val="0"/>
        <w:autoSpaceDE w:val="0"/>
        <w:autoSpaceDN w:val="0"/>
        <w:adjustRightInd w:val="0"/>
        <w:spacing w:line="200" w:lineRule="exact"/>
        <w:rPr>
          <w:rFonts w:ascii="Arial" w:hAnsi="Arial" w:cs="Arial"/>
          <w:color w:val="6D6E71"/>
          <w:sz w:val="26"/>
          <w:szCs w:val="26"/>
        </w:rPr>
      </w:pPr>
    </w:p>
    <w:p w:rsidR="002F48F7" w:rsidRPr="00AE78D7" w:rsidRDefault="002F48F7" w:rsidP="002F48F7">
      <w:pPr>
        <w:widowControl w:val="0"/>
        <w:autoSpaceDE w:val="0"/>
        <w:autoSpaceDN w:val="0"/>
        <w:adjustRightInd w:val="0"/>
        <w:spacing w:line="200" w:lineRule="exact"/>
      </w:pPr>
      <w:r>
        <w:rPr>
          <w:noProof/>
          <w:lang w:eastAsia="ru-RU"/>
        </w:rPr>
        <w:drawing>
          <wp:anchor distT="0" distB="0" distL="114300" distR="114300" simplePos="0" relativeHeight="251673600" behindDoc="1" locked="0" layoutInCell="0" allowOverlap="1" wp14:anchorId="5F53F619" wp14:editId="331512F2">
            <wp:simplePos x="0" y="0"/>
            <wp:positionH relativeFrom="column">
              <wp:posOffset>5080</wp:posOffset>
            </wp:positionH>
            <wp:positionV relativeFrom="paragraph">
              <wp:posOffset>511175</wp:posOffset>
            </wp:positionV>
            <wp:extent cx="5220000" cy="1069200"/>
            <wp:effectExtent l="0" t="0" r="0" b="0"/>
            <wp:wrapNone/>
            <wp:docPr id="1"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20000" cy="1069200"/>
                    </a:xfrm>
                    <a:prstGeom prst="rect">
                      <a:avLst/>
                    </a:prstGeom>
                    <a:noFill/>
                  </pic:spPr>
                </pic:pic>
              </a:graphicData>
            </a:graphic>
          </wp:anchor>
        </w:drawing>
      </w:r>
    </w:p>
    <w:p w:rsidR="002F48F7" w:rsidRPr="00AE78D7" w:rsidRDefault="002F48F7" w:rsidP="002F48F7">
      <w:pPr>
        <w:widowControl w:val="0"/>
        <w:autoSpaceDE w:val="0"/>
        <w:autoSpaceDN w:val="0"/>
        <w:adjustRightInd w:val="0"/>
        <w:spacing w:line="200" w:lineRule="exact"/>
      </w:pPr>
    </w:p>
    <w:p w:rsidR="002F48F7" w:rsidRPr="00AE78D7" w:rsidRDefault="002F48F7" w:rsidP="002F48F7">
      <w:pPr>
        <w:widowControl w:val="0"/>
        <w:autoSpaceDE w:val="0"/>
        <w:autoSpaceDN w:val="0"/>
        <w:adjustRightInd w:val="0"/>
        <w:spacing w:line="200" w:lineRule="exact"/>
      </w:pPr>
    </w:p>
    <w:p w:rsidR="002F48F7" w:rsidRPr="00AE78D7" w:rsidRDefault="002F48F7" w:rsidP="002F48F7">
      <w:pPr>
        <w:widowControl w:val="0"/>
        <w:autoSpaceDE w:val="0"/>
        <w:autoSpaceDN w:val="0"/>
        <w:adjustRightInd w:val="0"/>
        <w:spacing w:line="218" w:lineRule="exact"/>
      </w:pPr>
    </w:p>
    <w:p w:rsidR="002F48F7" w:rsidRPr="00AE78D7" w:rsidRDefault="002F48F7" w:rsidP="002F48F7">
      <w:pPr>
        <w:widowControl w:val="0"/>
        <w:tabs>
          <w:tab w:val="left" w:pos="426"/>
        </w:tabs>
        <w:autoSpaceDE w:val="0"/>
        <w:autoSpaceDN w:val="0"/>
        <w:adjustRightInd w:val="0"/>
        <w:ind w:left="426"/>
      </w:pPr>
      <w:r>
        <w:rPr>
          <w:rFonts w:ascii="Arial" w:hAnsi="Arial" w:cs="Arial"/>
          <w:sz w:val="26"/>
          <w:szCs w:val="26"/>
        </w:rPr>
        <w:t>сторона А</w:t>
      </w:r>
      <w:r w:rsidRPr="00AE78D7">
        <w:rPr>
          <w:rFonts w:ascii="Arial" w:hAnsi="Arial" w:cs="Arial"/>
          <w:color w:val="6D6E71"/>
          <w:sz w:val="20"/>
          <w:szCs w:val="20"/>
        </w:rPr>
        <w:t>-по ходу движения</w:t>
      </w:r>
    </w:p>
    <w:p w:rsidR="002F48F7" w:rsidRPr="00AE78D7" w:rsidRDefault="002F48F7" w:rsidP="002F48F7">
      <w:pPr>
        <w:widowControl w:val="0"/>
        <w:autoSpaceDE w:val="0"/>
        <w:autoSpaceDN w:val="0"/>
        <w:adjustRightInd w:val="0"/>
        <w:spacing w:line="339" w:lineRule="exact"/>
      </w:pPr>
    </w:p>
    <w:tbl>
      <w:tblPr>
        <w:tblW w:w="0" w:type="auto"/>
        <w:tblInd w:w="260" w:type="dxa"/>
        <w:tblLayout w:type="fixed"/>
        <w:tblCellMar>
          <w:left w:w="0" w:type="dxa"/>
          <w:right w:w="0" w:type="dxa"/>
        </w:tblCellMar>
        <w:tblLook w:val="0000" w:firstRow="0" w:lastRow="0" w:firstColumn="0" w:lastColumn="0" w:noHBand="0" w:noVBand="0"/>
      </w:tblPr>
      <w:tblGrid>
        <w:gridCol w:w="380"/>
        <w:gridCol w:w="3040"/>
        <w:gridCol w:w="820"/>
        <w:gridCol w:w="20"/>
      </w:tblGrid>
      <w:tr w:rsidR="002F48F7" w:rsidTr="005E3011">
        <w:trPr>
          <w:trHeight w:val="115"/>
        </w:trPr>
        <w:tc>
          <w:tcPr>
            <w:tcW w:w="380" w:type="dxa"/>
            <w:shd w:val="clear" w:color="auto" w:fill="FFFFFF" w:themeFill="background1"/>
            <w:vAlign w:val="bottom"/>
          </w:tcPr>
          <w:p w:rsidR="002F48F7" w:rsidRDefault="002F48F7" w:rsidP="005E3011">
            <w:pPr>
              <w:widowControl w:val="0"/>
              <w:autoSpaceDE w:val="0"/>
              <w:autoSpaceDN w:val="0"/>
              <w:adjustRightInd w:val="0"/>
              <w:ind w:left="40"/>
            </w:pPr>
            <w:r>
              <w:rPr>
                <w:rFonts w:ascii="Arial" w:hAnsi="Arial" w:cs="Arial"/>
                <w:b/>
                <w:bCs/>
                <w:sz w:val="5"/>
                <w:szCs w:val="5"/>
              </w:rPr>
              <w:t>НОМЕР РК</w:t>
            </w:r>
          </w:p>
        </w:tc>
        <w:tc>
          <w:tcPr>
            <w:tcW w:w="3040" w:type="dxa"/>
            <w:vAlign w:val="bottom"/>
          </w:tcPr>
          <w:p w:rsidR="002F48F7" w:rsidRDefault="002F48F7" w:rsidP="005E3011">
            <w:pPr>
              <w:widowControl w:val="0"/>
              <w:autoSpaceDE w:val="0"/>
              <w:autoSpaceDN w:val="0"/>
              <w:adjustRightInd w:val="0"/>
              <w:rPr>
                <w:sz w:val="10"/>
                <w:szCs w:val="10"/>
              </w:rPr>
            </w:pPr>
          </w:p>
        </w:tc>
        <w:tc>
          <w:tcPr>
            <w:tcW w:w="820" w:type="dxa"/>
            <w:shd w:val="clear" w:color="auto" w:fill="FFFFFF" w:themeFill="background1"/>
            <w:vAlign w:val="bottom"/>
          </w:tcPr>
          <w:p w:rsidR="002F48F7" w:rsidRDefault="002F48F7" w:rsidP="005E3011">
            <w:pPr>
              <w:widowControl w:val="0"/>
              <w:autoSpaceDE w:val="0"/>
              <w:autoSpaceDN w:val="0"/>
              <w:adjustRightInd w:val="0"/>
              <w:jc w:val="center"/>
            </w:pPr>
            <w:r>
              <w:rPr>
                <w:rFonts w:ascii="Arial" w:hAnsi="Arial" w:cs="Arial"/>
                <w:b/>
                <w:bCs/>
                <w:w w:val="95"/>
                <w:sz w:val="10"/>
                <w:szCs w:val="10"/>
              </w:rPr>
              <w:t>НАЗВАНИЕ</w:t>
            </w:r>
          </w:p>
        </w:tc>
        <w:tc>
          <w:tcPr>
            <w:tcW w:w="0" w:type="dxa"/>
            <w:vAlign w:val="bottom"/>
          </w:tcPr>
          <w:p w:rsidR="002F48F7" w:rsidRDefault="002F48F7" w:rsidP="005E3011">
            <w:pPr>
              <w:widowControl w:val="0"/>
              <w:autoSpaceDE w:val="0"/>
              <w:autoSpaceDN w:val="0"/>
              <w:adjustRightInd w:val="0"/>
              <w:rPr>
                <w:sz w:val="2"/>
                <w:szCs w:val="2"/>
              </w:rPr>
            </w:pPr>
          </w:p>
        </w:tc>
      </w:tr>
      <w:tr w:rsidR="002F48F7" w:rsidTr="005E3011">
        <w:trPr>
          <w:trHeight w:val="27"/>
        </w:trPr>
        <w:tc>
          <w:tcPr>
            <w:tcW w:w="380" w:type="dxa"/>
            <w:vAlign w:val="bottom"/>
          </w:tcPr>
          <w:p w:rsidR="002F48F7" w:rsidRDefault="002F48F7" w:rsidP="005E3011">
            <w:pPr>
              <w:widowControl w:val="0"/>
              <w:autoSpaceDE w:val="0"/>
              <w:autoSpaceDN w:val="0"/>
              <w:adjustRightInd w:val="0"/>
              <w:rPr>
                <w:sz w:val="2"/>
                <w:szCs w:val="2"/>
              </w:rPr>
            </w:pPr>
          </w:p>
        </w:tc>
        <w:tc>
          <w:tcPr>
            <w:tcW w:w="3040" w:type="dxa"/>
            <w:vAlign w:val="bottom"/>
          </w:tcPr>
          <w:p w:rsidR="002F48F7" w:rsidRDefault="002F48F7" w:rsidP="005E3011">
            <w:pPr>
              <w:widowControl w:val="0"/>
              <w:autoSpaceDE w:val="0"/>
              <w:autoSpaceDN w:val="0"/>
              <w:adjustRightInd w:val="0"/>
              <w:rPr>
                <w:sz w:val="2"/>
                <w:szCs w:val="2"/>
              </w:rPr>
            </w:pPr>
          </w:p>
        </w:tc>
        <w:tc>
          <w:tcPr>
            <w:tcW w:w="820" w:type="dxa"/>
            <w:vMerge w:val="restart"/>
            <w:shd w:val="clear" w:color="auto" w:fill="FFFFFF" w:themeFill="background1"/>
            <w:vAlign w:val="bottom"/>
          </w:tcPr>
          <w:p w:rsidR="002F48F7" w:rsidRDefault="002F48F7" w:rsidP="005E3011">
            <w:pPr>
              <w:widowControl w:val="0"/>
              <w:autoSpaceDE w:val="0"/>
              <w:autoSpaceDN w:val="0"/>
              <w:adjustRightInd w:val="0"/>
              <w:spacing w:line="89" w:lineRule="exact"/>
              <w:jc w:val="center"/>
            </w:pPr>
            <w:r>
              <w:rPr>
                <w:rFonts w:ascii="Arial" w:hAnsi="Arial" w:cs="Arial"/>
                <w:b/>
                <w:bCs/>
                <w:w w:val="96"/>
                <w:sz w:val="10"/>
                <w:szCs w:val="10"/>
              </w:rPr>
              <w:t>КОМПАНИИ</w:t>
            </w:r>
          </w:p>
        </w:tc>
        <w:tc>
          <w:tcPr>
            <w:tcW w:w="0" w:type="dxa"/>
            <w:vAlign w:val="bottom"/>
          </w:tcPr>
          <w:p w:rsidR="002F48F7" w:rsidRDefault="002F48F7" w:rsidP="005E3011">
            <w:pPr>
              <w:widowControl w:val="0"/>
              <w:autoSpaceDE w:val="0"/>
              <w:autoSpaceDN w:val="0"/>
              <w:adjustRightInd w:val="0"/>
              <w:spacing w:line="20" w:lineRule="exact"/>
              <w:rPr>
                <w:sz w:val="2"/>
                <w:szCs w:val="2"/>
              </w:rPr>
            </w:pPr>
          </w:p>
        </w:tc>
      </w:tr>
      <w:tr w:rsidR="002F48F7" w:rsidTr="005E3011">
        <w:trPr>
          <w:trHeight w:val="62"/>
        </w:trPr>
        <w:tc>
          <w:tcPr>
            <w:tcW w:w="380" w:type="dxa"/>
            <w:vAlign w:val="bottom"/>
          </w:tcPr>
          <w:p w:rsidR="002F48F7" w:rsidRDefault="002F48F7" w:rsidP="005E3011">
            <w:pPr>
              <w:widowControl w:val="0"/>
              <w:autoSpaceDE w:val="0"/>
              <w:autoSpaceDN w:val="0"/>
              <w:adjustRightInd w:val="0"/>
              <w:rPr>
                <w:sz w:val="5"/>
                <w:szCs w:val="5"/>
              </w:rPr>
            </w:pPr>
          </w:p>
        </w:tc>
        <w:tc>
          <w:tcPr>
            <w:tcW w:w="3040" w:type="dxa"/>
            <w:vAlign w:val="bottom"/>
          </w:tcPr>
          <w:p w:rsidR="002F48F7" w:rsidRDefault="002F48F7" w:rsidP="005E3011">
            <w:pPr>
              <w:widowControl w:val="0"/>
              <w:autoSpaceDE w:val="0"/>
              <w:autoSpaceDN w:val="0"/>
              <w:adjustRightInd w:val="0"/>
              <w:rPr>
                <w:sz w:val="5"/>
                <w:szCs w:val="5"/>
              </w:rPr>
            </w:pPr>
          </w:p>
        </w:tc>
        <w:tc>
          <w:tcPr>
            <w:tcW w:w="820" w:type="dxa"/>
            <w:vMerge/>
            <w:shd w:val="clear" w:color="auto" w:fill="FFFFFF" w:themeFill="background1"/>
            <w:vAlign w:val="bottom"/>
          </w:tcPr>
          <w:p w:rsidR="002F48F7" w:rsidRDefault="002F48F7" w:rsidP="005E3011">
            <w:pPr>
              <w:widowControl w:val="0"/>
              <w:autoSpaceDE w:val="0"/>
              <w:autoSpaceDN w:val="0"/>
              <w:adjustRightInd w:val="0"/>
              <w:rPr>
                <w:sz w:val="5"/>
                <w:szCs w:val="5"/>
              </w:rPr>
            </w:pPr>
          </w:p>
        </w:tc>
        <w:tc>
          <w:tcPr>
            <w:tcW w:w="0" w:type="dxa"/>
            <w:vAlign w:val="bottom"/>
          </w:tcPr>
          <w:p w:rsidR="002F48F7" w:rsidRDefault="002F48F7" w:rsidP="005E3011">
            <w:pPr>
              <w:widowControl w:val="0"/>
              <w:autoSpaceDE w:val="0"/>
              <w:autoSpaceDN w:val="0"/>
              <w:adjustRightInd w:val="0"/>
              <w:rPr>
                <w:sz w:val="2"/>
                <w:szCs w:val="2"/>
              </w:rPr>
            </w:pPr>
          </w:p>
        </w:tc>
      </w:tr>
      <w:tr w:rsidR="002F48F7" w:rsidTr="005E3011">
        <w:trPr>
          <w:trHeight w:val="91"/>
        </w:trPr>
        <w:tc>
          <w:tcPr>
            <w:tcW w:w="380" w:type="dxa"/>
            <w:vAlign w:val="bottom"/>
          </w:tcPr>
          <w:p w:rsidR="002F48F7" w:rsidRDefault="002F48F7" w:rsidP="005E3011">
            <w:pPr>
              <w:widowControl w:val="0"/>
              <w:autoSpaceDE w:val="0"/>
              <w:autoSpaceDN w:val="0"/>
              <w:adjustRightInd w:val="0"/>
              <w:rPr>
                <w:sz w:val="7"/>
                <w:szCs w:val="7"/>
              </w:rPr>
            </w:pPr>
          </w:p>
        </w:tc>
        <w:tc>
          <w:tcPr>
            <w:tcW w:w="3040" w:type="dxa"/>
            <w:vAlign w:val="bottom"/>
          </w:tcPr>
          <w:p w:rsidR="002F48F7" w:rsidRDefault="002F48F7" w:rsidP="005E3011">
            <w:pPr>
              <w:widowControl w:val="0"/>
              <w:autoSpaceDE w:val="0"/>
              <w:autoSpaceDN w:val="0"/>
              <w:adjustRightInd w:val="0"/>
              <w:rPr>
                <w:sz w:val="7"/>
                <w:szCs w:val="7"/>
              </w:rPr>
            </w:pPr>
          </w:p>
        </w:tc>
        <w:tc>
          <w:tcPr>
            <w:tcW w:w="820" w:type="dxa"/>
            <w:shd w:val="clear" w:color="auto" w:fill="FFFFFF" w:themeFill="background1"/>
            <w:vAlign w:val="bottom"/>
          </w:tcPr>
          <w:p w:rsidR="002F48F7" w:rsidRDefault="002F48F7" w:rsidP="005E3011">
            <w:pPr>
              <w:widowControl w:val="0"/>
              <w:autoSpaceDE w:val="0"/>
              <w:autoSpaceDN w:val="0"/>
              <w:adjustRightInd w:val="0"/>
              <w:jc w:val="center"/>
            </w:pPr>
            <w:r>
              <w:rPr>
                <w:rFonts w:ascii="Arial" w:hAnsi="Arial" w:cs="Arial"/>
                <w:b/>
                <w:bCs/>
                <w:w w:val="90"/>
                <w:sz w:val="7"/>
                <w:szCs w:val="7"/>
              </w:rPr>
              <w:t>(XXX)11-11-111</w:t>
            </w:r>
          </w:p>
        </w:tc>
        <w:tc>
          <w:tcPr>
            <w:tcW w:w="0" w:type="dxa"/>
            <w:vAlign w:val="bottom"/>
          </w:tcPr>
          <w:p w:rsidR="002F48F7" w:rsidRDefault="002F48F7" w:rsidP="005E3011">
            <w:pPr>
              <w:widowControl w:val="0"/>
              <w:autoSpaceDE w:val="0"/>
              <w:autoSpaceDN w:val="0"/>
              <w:adjustRightInd w:val="0"/>
              <w:rPr>
                <w:sz w:val="2"/>
                <w:szCs w:val="2"/>
              </w:rPr>
            </w:pPr>
          </w:p>
        </w:tc>
      </w:tr>
    </w:tbl>
    <w:p w:rsidR="002F48F7" w:rsidRDefault="002F48F7" w:rsidP="002F48F7">
      <w:pPr>
        <w:widowControl w:val="0"/>
        <w:autoSpaceDE w:val="0"/>
        <w:autoSpaceDN w:val="0"/>
        <w:adjustRightInd w:val="0"/>
        <w:spacing w:line="286" w:lineRule="exact"/>
      </w:pPr>
    </w:p>
    <w:p w:rsidR="002F48F7" w:rsidRPr="0049799C" w:rsidRDefault="002F48F7" w:rsidP="002F48F7">
      <w:pPr>
        <w:widowControl w:val="0"/>
        <w:tabs>
          <w:tab w:val="left" w:pos="4820"/>
          <w:tab w:val="left" w:pos="5245"/>
        </w:tabs>
        <w:overflowPunct w:val="0"/>
        <w:autoSpaceDE w:val="0"/>
        <w:autoSpaceDN w:val="0"/>
        <w:adjustRightInd w:val="0"/>
        <w:ind w:left="851" w:right="2978"/>
        <w:jc w:val="center"/>
      </w:pPr>
      <w:r>
        <w:rPr>
          <w:noProof/>
          <w:lang w:eastAsia="ru-RU"/>
        </w:rPr>
        <w:drawing>
          <wp:anchor distT="0" distB="0" distL="114300" distR="114300" simplePos="0" relativeHeight="251674624" behindDoc="1" locked="0" layoutInCell="0" allowOverlap="1" wp14:anchorId="4A849D0A" wp14:editId="5C895B47">
            <wp:simplePos x="0" y="0"/>
            <wp:positionH relativeFrom="column">
              <wp:posOffset>5080</wp:posOffset>
            </wp:positionH>
            <wp:positionV relativeFrom="paragraph">
              <wp:posOffset>1123950</wp:posOffset>
            </wp:positionV>
            <wp:extent cx="5403850" cy="1070610"/>
            <wp:effectExtent l="0" t="0" r="6350" b="0"/>
            <wp:wrapNone/>
            <wp:docPr id="10"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03850" cy="1070610"/>
                    </a:xfrm>
                    <a:prstGeom prst="rect">
                      <a:avLst/>
                    </a:prstGeom>
                    <a:noFill/>
                  </pic:spPr>
                </pic:pic>
              </a:graphicData>
            </a:graphic>
          </wp:anchor>
        </w:drawing>
      </w:r>
      <w:r w:rsidRPr="0049799C">
        <w:rPr>
          <w:rFonts w:ascii="Arial" w:hAnsi="Arial" w:cs="Arial"/>
          <w:sz w:val="18"/>
          <w:szCs w:val="18"/>
        </w:rPr>
        <w:t>1</w:t>
      </w:r>
      <w:r>
        <w:rPr>
          <w:rFonts w:ascii="Arial" w:hAnsi="Arial" w:cs="Arial"/>
          <w:sz w:val="18"/>
          <w:szCs w:val="18"/>
        </w:rPr>
        <w:tab/>
      </w:r>
      <w:r w:rsidRPr="0049799C">
        <w:rPr>
          <w:rFonts w:ascii="Arial" w:hAnsi="Arial" w:cs="Arial"/>
          <w:sz w:val="18"/>
          <w:szCs w:val="18"/>
        </w:rPr>
        <w:t>2</w:t>
      </w:r>
    </w:p>
    <w:p w:rsidR="002F48F7" w:rsidRPr="0049799C" w:rsidRDefault="002F48F7" w:rsidP="002F48F7">
      <w:pPr>
        <w:widowControl w:val="0"/>
        <w:autoSpaceDE w:val="0"/>
        <w:autoSpaceDN w:val="0"/>
        <w:adjustRightInd w:val="0"/>
        <w:spacing w:line="200" w:lineRule="exact"/>
      </w:pPr>
    </w:p>
    <w:p w:rsidR="002F48F7" w:rsidRPr="0049799C" w:rsidRDefault="002F48F7" w:rsidP="002F48F7">
      <w:pPr>
        <w:widowControl w:val="0"/>
        <w:autoSpaceDE w:val="0"/>
        <w:autoSpaceDN w:val="0"/>
        <w:adjustRightInd w:val="0"/>
        <w:spacing w:line="200" w:lineRule="exact"/>
      </w:pPr>
    </w:p>
    <w:p w:rsidR="002F48F7" w:rsidRDefault="002F48F7" w:rsidP="002F48F7">
      <w:pPr>
        <w:widowControl w:val="0"/>
        <w:autoSpaceDE w:val="0"/>
        <w:autoSpaceDN w:val="0"/>
        <w:adjustRightInd w:val="0"/>
        <w:spacing w:line="200" w:lineRule="exact"/>
      </w:pPr>
    </w:p>
    <w:p w:rsidR="002F48F7" w:rsidRPr="0049799C" w:rsidRDefault="002F48F7" w:rsidP="002F48F7">
      <w:pPr>
        <w:widowControl w:val="0"/>
        <w:autoSpaceDE w:val="0"/>
        <w:autoSpaceDN w:val="0"/>
        <w:adjustRightInd w:val="0"/>
        <w:spacing w:line="200" w:lineRule="exact"/>
      </w:pPr>
    </w:p>
    <w:p w:rsidR="002F48F7" w:rsidRDefault="002F48F7" w:rsidP="002F48F7">
      <w:pPr>
        <w:widowControl w:val="0"/>
        <w:autoSpaceDE w:val="0"/>
        <w:autoSpaceDN w:val="0"/>
        <w:adjustRightInd w:val="0"/>
        <w:spacing w:line="200" w:lineRule="exact"/>
      </w:pPr>
    </w:p>
    <w:p w:rsidR="002F48F7" w:rsidRPr="0049799C" w:rsidRDefault="002F48F7" w:rsidP="002F48F7">
      <w:pPr>
        <w:widowControl w:val="0"/>
        <w:autoSpaceDE w:val="0"/>
        <w:autoSpaceDN w:val="0"/>
        <w:adjustRightInd w:val="0"/>
        <w:spacing w:line="200" w:lineRule="exact"/>
      </w:pPr>
    </w:p>
    <w:p w:rsidR="002F48F7" w:rsidRPr="0049799C" w:rsidRDefault="002F48F7" w:rsidP="002F48F7">
      <w:pPr>
        <w:widowControl w:val="0"/>
        <w:autoSpaceDE w:val="0"/>
        <w:autoSpaceDN w:val="0"/>
        <w:adjustRightInd w:val="0"/>
        <w:spacing w:line="394" w:lineRule="exact"/>
      </w:pPr>
    </w:p>
    <w:p w:rsidR="002F48F7" w:rsidRPr="0049799C" w:rsidRDefault="002F48F7" w:rsidP="002F48F7">
      <w:pPr>
        <w:widowControl w:val="0"/>
        <w:autoSpaceDE w:val="0"/>
        <w:autoSpaceDN w:val="0"/>
        <w:adjustRightInd w:val="0"/>
        <w:ind w:left="360"/>
      </w:pPr>
      <w:r w:rsidRPr="0049799C">
        <w:rPr>
          <w:rFonts w:ascii="Arial" w:hAnsi="Arial" w:cs="Arial"/>
          <w:sz w:val="26"/>
          <w:szCs w:val="26"/>
        </w:rPr>
        <w:t xml:space="preserve">сторона </w:t>
      </w:r>
      <w:r>
        <w:rPr>
          <w:rFonts w:ascii="Arial" w:hAnsi="Arial" w:cs="Arial"/>
          <w:sz w:val="26"/>
          <w:szCs w:val="26"/>
        </w:rPr>
        <w:t>B</w:t>
      </w:r>
      <w:r w:rsidRPr="0049799C">
        <w:rPr>
          <w:rFonts w:ascii="Arial" w:hAnsi="Arial" w:cs="Arial"/>
          <w:color w:val="6D6E71"/>
          <w:sz w:val="20"/>
          <w:szCs w:val="20"/>
        </w:rPr>
        <w:t>-против движения</w:t>
      </w:r>
    </w:p>
    <w:p w:rsidR="002F48F7" w:rsidRPr="0049799C" w:rsidRDefault="002F48F7" w:rsidP="002F48F7">
      <w:pPr>
        <w:widowControl w:val="0"/>
        <w:autoSpaceDE w:val="0"/>
        <w:autoSpaceDN w:val="0"/>
        <w:adjustRightInd w:val="0"/>
        <w:spacing w:line="308" w:lineRule="exact"/>
      </w:pPr>
    </w:p>
    <w:p w:rsidR="002F48F7" w:rsidRPr="0049799C" w:rsidRDefault="002F48F7" w:rsidP="002F48F7">
      <w:pPr>
        <w:widowControl w:val="0"/>
        <w:autoSpaceDE w:val="0"/>
        <w:autoSpaceDN w:val="0"/>
        <w:adjustRightInd w:val="0"/>
        <w:ind w:left="3820"/>
      </w:pPr>
      <w:r w:rsidRPr="0049799C">
        <w:rPr>
          <w:rFonts w:ascii="Arial" w:hAnsi="Arial" w:cs="Arial"/>
          <w:b/>
          <w:bCs/>
          <w:sz w:val="10"/>
          <w:szCs w:val="10"/>
        </w:rPr>
        <w:t>НАЗВАНИЕ</w:t>
      </w:r>
    </w:p>
    <w:p w:rsidR="002F48F7" w:rsidRPr="0049799C" w:rsidRDefault="002F48F7" w:rsidP="002F48F7">
      <w:pPr>
        <w:widowControl w:val="0"/>
        <w:autoSpaceDE w:val="0"/>
        <w:autoSpaceDN w:val="0"/>
        <w:adjustRightInd w:val="0"/>
        <w:spacing w:line="221" w:lineRule="auto"/>
        <w:ind w:left="3800"/>
      </w:pPr>
      <w:r w:rsidRPr="0049799C">
        <w:rPr>
          <w:rFonts w:ascii="Arial" w:hAnsi="Arial" w:cs="Arial"/>
          <w:b/>
          <w:bCs/>
          <w:sz w:val="10"/>
          <w:szCs w:val="10"/>
        </w:rPr>
        <w:t>КОМПАНИИ</w:t>
      </w:r>
    </w:p>
    <w:p w:rsidR="002F48F7" w:rsidRPr="0049799C" w:rsidRDefault="002F48F7" w:rsidP="002F48F7">
      <w:pPr>
        <w:widowControl w:val="0"/>
        <w:autoSpaceDE w:val="0"/>
        <w:autoSpaceDN w:val="0"/>
        <w:adjustRightInd w:val="0"/>
        <w:ind w:left="3860"/>
      </w:pPr>
      <w:r w:rsidRPr="0049799C">
        <w:rPr>
          <w:rFonts w:ascii="Arial" w:hAnsi="Arial" w:cs="Arial"/>
          <w:b/>
          <w:bCs/>
          <w:sz w:val="7"/>
          <w:szCs w:val="7"/>
        </w:rPr>
        <w:t>(</w:t>
      </w:r>
      <w:r>
        <w:rPr>
          <w:rFonts w:ascii="Arial" w:hAnsi="Arial" w:cs="Arial"/>
          <w:b/>
          <w:bCs/>
          <w:sz w:val="7"/>
          <w:szCs w:val="7"/>
        </w:rPr>
        <w:t>XXX</w:t>
      </w:r>
      <w:r w:rsidRPr="0049799C">
        <w:rPr>
          <w:rFonts w:ascii="Arial" w:hAnsi="Arial" w:cs="Arial"/>
          <w:b/>
          <w:bCs/>
          <w:sz w:val="7"/>
          <w:szCs w:val="7"/>
        </w:rPr>
        <w:t>)11-11-111</w:t>
      </w:r>
    </w:p>
    <w:p w:rsidR="002F48F7" w:rsidRPr="0049799C" w:rsidRDefault="002F48F7" w:rsidP="002F48F7">
      <w:pPr>
        <w:widowControl w:val="0"/>
        <w:autoSpaceDE w:val="0"/>
        <w:autoSpaceDN w:val="0"/>
        <w:adjustRightInd w:val="0"/>
        <w:spacing w:line="366" w:lineRule="exact"/>
      </w:pPr>
    </w:p>
    <w:p w:rsidR="002F48F7" w:rsidRPr="0049799C" w:rsidRDefault="002F48F7" w:rsidP="002F48F7">
      <w:pPr>
        <w:widowControl w:val="0"/>
        <w:autoSpaceDE w:val="0"/>
        <w:autoSpaceDN w:val="0"/>
        <w:adjustRightInd w:val="0"/>
        <w:ind w:left="4962" w:right="-1552"/>
      </w:pPr>
      <w:r w:rsidRPr="0049799C">
        <w:rPr>
          <w:rFonts w:ascii="Arial" w:hAnsi="Arial" w:cs="Arial"/>
          <w:sz w:val="18"/>
          <w:szCs w:val="18"/>
        </w:rPr>
        <w:t>2</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            1 </w:t>
      </w:r>
    </w:p>
    <w:p w:rsidR="002F48F7" w:rsidRPr="0049799C" w:rsidRDefault="002F48F7" w:rsidP="002F48F7">
      <w:pPr>
        <w:widowControl w:val="0"/>
        <w:autoSpaceDE w:val="0"/>
        <w:autoSpaceDN w:val="0"/>
        <w:adjustRightInd w:val="0"/>
        <w:spacing w:line="200" w:lineRule="exact"/>
      </w:pPr>
      <w:r w:rsidRPr="0049799C">
        <w:br w:type="column"/>
      </w:r>
    </w:p>
    <w:p w:rsidR="002F48F7" w:rsidRPr="0049799C" w:rsidRDefault="002F48F7" w:rsidP="002F48F7">
      <w:pPr>
        <w:widowControl w:val="0"/>
        <w:autoSpaceDE w:val="0"/>
        <w:autoSpaceDN w:val="0"/>
        <w:adjustRightInd w:val="0"/>
        <w:spacing w:line="200" w:lineRule="exact"/>
      </w:pPr>
    </w:p>
    <w:p w:rsidR="002F48F7" w:rsidRPr="0049799C" w:rsidRDefault="002F48F7" w:rsidP="002F48F7">
      <w:pPr>
        <w:widowControl w:val="0"/>
        <w:autoSpaceDE w:val="0"/>
        <w:autoSpaceDN w:val="0"/>
        <w:adjustRightInd w:val="0"/>
        <w:spacing w:line="200" w:lineRule="exact"/>
      </w:pPr>
    </w:p>
    <w:p w:rsidR="002F48F7" w:rsidRPr="0049799C" w:rsidRDefault="002F48F7" w:rsidP="002F48F7">
      <w:pPr>
        <w:widowControl w:val="0"/>
        <w:autoSpaceDE w:val="0"/>
        <w:autoSpaceDN w:val="0"/>
        <w:adjustRightInd w:val="0"/>
        <w:spacing w:line="200" w:lineRule="exact"/>
      </w:pPr>
    </w:p>
    <w:p w:rsidR="002F48F7" w:rsidRPr="0049799C" w:rsidRDefault="002F48F7" w:rsidP="002F48F7">
      <w:pPr>
        <w:widowControl w:val="0"/>
        <w:autoSpaceDE w:val="0"/>
        <w:autoSpaceDN w:val="0"/>
        <w:adjustRightInd w:val="0"/>
        <w:spacing w:line="200" w:lineRule="exact"/>
      </w:pPr>
    </w:p>
    <w:p w:rsidR="002F48F7" w:rsidRPr="0049799C" w:rsidRDefault="002F48F7" w:rsidP="002F48F7">
      <w:pPr>
        <w:widowControl w:val="0"/>
        <w:autoSpaceDE w:val="0"/>
        <w:autoSpaceDN w:val="0"/>
        <w:adjustRightInd w:val="0"/>
        <w:spacing w:line="200" w:lineRule="exact"/>
      </w:pPr>
    </w:p>
    <w:p w:rsidR="002F48F7" w:rsidRPr="0049799C" w:rsidRDefault="002F48F7" w:rsidP="002F48F7">
      <w:pPr>
        <w:widowControl w:val="0"/>
        <w:autoSpaceDE w:val="0"/>
        <w:autoSpaceDN w:val="0"/>
        <w:adjustRightInd w:val="0"/>
        <w:spacing w:line="205" w:lineRule="exact"/>
      </w:pPr>
    </w:p>
    <w:p w:rsidR="002F48F7" w:rsidRPr="0049799C" w:rsidRDefault="002F48F7" w:rsidP="002F48F7">
      <w:pPr>
        <w:widowControl w:val="0"/>
        <w:overflowPunct w:val="0"/>
        <w:autoSpaceDE w:val="0"/>
        <w:autoSpaceDN w:val="0"/>
        <w:adjustRightInd w:val="0"/>
        <w:jc w:val="right"/>
      </w:pPr>
      <w:r w:rsidRPr="0049799C">
        <w:rPr>
          <w:rFonts w:ascii="Arial" w:hAnsi="Arial" w:cs="Arial"/>
          <w:color w:val="6D6E71"/>
          <w:sz w:val="17"/>
          <w:szCs w:val="17"/>
        </w:rPr>
        <w:t xml:space="preserve">сторона </w:t>
      </w:r>
      <w:r>
        <w:rPr>
          <w:rFonts w:ascii="Arial" w:hAnsi="Arial" w:cs="Arial"/>
          <w:color w:val="6D6E71"/>
          <w:sz w:val="31"/>
          <w:szCs w:val="31"/>
        </w:rPr>
        <w:t>A</w:t>
      </w:r>
    </w:p>
    <w:p w:rsidR="002F48F7" w:rsidRPr="008B5DE4" w:rsidRDefault="002F48F7" w:rsidP="002F48F7">
      <w:pPr>
        <w:widowControl w:val="0"/>
        <w:autoSpaceDE w:val="0"/>
        <w:autoSpaceDN w:val="0"/>
        <w:adjustRightInd w:val="0"/>
        <w:spacing w:line="200" w:lineRule="exact"/>
      </w:pPr>
      <w:r>
        <w:rPr>
          <w:noProof/>
          <w:lang w:eastAsia="ru-RU"/>
        </w:rPr>
        <w:drawing>
          <wp:anchor distT="0" distB="0" distL="114300" distR="114300" simplePos="0" relativeHeight="251675648" behindDoc="1" locked="0" layoutInCell="0" allowOverlap="1" wp14:anchorId="1C7F9A0C" wp14:editId="66457D5F">
            <wp:simplePos x="0" y="0"/>
            <wp:positionH relativeFrom="column">
              <wp:posOffset>466725</wp:posOffset>
            </wp:positionH>
            <wp:positionV relativeFrom="paragraph">
              <wp:posOffset>-733425</wp:posOffset>
            </wp:positionV>
            <wp:extent cx="2741930" cy="2017395"/>
            <wp:effectExtent l="0" t="0" r="1270" b="1905"/>
            <wp:wrapNone/>
            <wp:docPr id="14"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1930" cy="2017395"/>
                    </a:xfrm>
                    <a:prstGeom prst="rect">
                      <a:avLst/>
                    </a:prstGeom>
                    <a:noFill/>
                  </pic:spPr>
                </pic:pic>
              </a:graphicData>
            </a:graphic>
          </wp:anchor>
        </w:drawing>
      </w:r>
    </w:p>
    <w:p w:rsidR="002F48F7" w:rsidRPr="008B5DE4" w:rsidRDefault="002F48F7" w:rsidP="002F48F7">
      <w:pPr>
        <w:widowControl w:val="0"/>
        <w:autoSpaceDE w:val="0"/>
        <w:autoSpaceDN w:val="0"/>
        <w:adjustRightInd w:val="0"/>
        <w:spacing w:line="302" w:lineRule="exact"/>
      </w:pPr>
    </w:p>
    <w:p w:rsidR="002F48F7" w:rsidRPr="008B5DE4" w:rsidRDefault="002F48F7" w:rsidP="002F48F7">
      <w:pPr>
        <w:widowControl w:val="0"/>
        <w:autoSpaceDE w:val="0"/>
        <w:autoSpaceDN w:val="0"/>
        <w:adjustRightInd w:val="0"/>
        <w:spacing w:line="239" w:lineRule="auto"/>
        <w:ind w:left="3580"/>
      </w:pPr>
      <w:r w:rsidRPr="008B5DE4">
        <w:rPr>
          <w:rFonts w:ascii="Arial" w:hAnsi="Arial" w:cs="Arial"/>
          <w:b/>
          <w:bCs/>
          <w:sz w:val="3"/>
          <w:szCs w:val="3"/>
        </w:rPr>
        <w:t>НАЗВАНИЕ</w:t>
      </w:r>
    </w:p>
    <w:p w:rsidR="002F48F7" w:rsidRPr="008B5DE4" w:rsidRDefault="002F48F7" w:rsidP="002F48F7">
      <w:pPr>
        <w:widowControl w:val="0"/>
        <w:autoSpaceDE w:val="0"/>
        <w:autoSpaceDN w:val="0"/>
        <w:adjustRightInd w:val="0"/>
        <w:ind w:left="3580"/>
      </w:pPr>
      <w:r w:rsidRPr="008B5DE4">
        <w:rPr>
          <w:rFonts w:ascii="Arial" w:hAnsi="Arial" w:cs="Arial"/>
          <w:b/>
          <w:bCs/>
          <w:sz w:val="3"/>
          <w:szCs w:val="3"/>
        </w:rPr>
        <w:t>КОМПАНИИ</w:t>
      </w:r>
    </w:p>
    <w:p w:rsidR="002F48F7" w:rsidRPr="008B5DE4" w:rsidRDefault="002F48F7" w:rsidP="002F48F7">
      <w:pPr>
        <w:widowControl w:val="0"/>
        <w:autoSpaceDE w:val="0"/>
        <w:autoSpaceDN w:val="0"/>
        <w:adjustRightInd w:val="0"/>
        <w:spacing w:line="2" w:lineRule="exact"/>
      </w:pPr>
    </w:p>
    <w:p w:rsidR="002F48F7" w:rsidRPr="008B5DE4" w:rsidRDefault="002F48F7" w:rsidP="002F48F7">
      <w:pPr>
        <w:widowControl w:val="0"/>
        <w:autoSpaceDE w:val="0"/>
        <w:autoSpaceDN w:val="0"/>
        <w:adjustRightInd w:val="0"/>
        <w:ind w:left="3600"/>
      </w:pPr>
      <w:r w:rsidRPr="008B5DE4">
        <w:rPr>
          <w:rFonts w:ascii="Arial" w:hAnsi="Arial" w:cs="Arial"/>
          <w:b/>
          <w:bCs/>
          <w:sz w:val="2"/>
          <w:szCs w:val="2"/>
        </w:rPr>
        <w:t>(</w:t>
      </w:r>
      <w:r>
        <w:rPr>
          <w:rFonts w:ascii="Arial" w:hAnsi="Arial" w:cs="Arial"/>
          <w:b/>
          <w:bCs/>
          <w:sz w:val="2"/>
          <w:szCs w:val="2"/>
        </w:rPr>
        <w:t>XXX</w:t>
      </w:r>
      <w:r w:rsidRPr="008B5DE4">
        <w:rPr>
          <w:rFonts w:ascii="Arial" w:hAnsi="Arial" w:cs="Arial"/>
          <w:b/>
          <w:bCs/>
          <w:sz w:val="2"/>
          <w:szCs w:val="2"/>
        </w:rPr>
        <w:t>)11-11-111</w:t>
      </w:r>
    </w:p>
    <w:p w:rsidR="002F48F7" w:rsidRPr="008B5DE4" w:rsidRDefault="002F48F7" w:rsidP="002F48F7">
      <w:pPr>
        <w:widowControl w:val="0"/>
        <w:autoSpaceDE w:val="0"/>
        <w:autoSpaceDN w:val="0"/>
        <w:adjustRightInd w:val="0"/>
        <w:spacing w:line="200" w:lineRule="exact"/>
      </w:pPr>
      <w:r>
        <w:rPr>
          <w:noProof/>
          <w:lang w:eastAsia="ru-RU"/>
        </w:rPr>
        <w:drawing>
          <wp:anchor distT="0" distB="0" distL="114300" distR="114300" simplePos="0" relativeHeight="251676672" behindDoc="1" locked="0" layoutInCell="0" allowOverlap="1" wp14:anchorId="12E79C80" wp14:editId="5A6B9F0F">
            <wp:simplePos x="0" y="0"/>
            <wp:positionH relativeFrom="column">
              <wp:posOffset>1016635</wp:posOffset>
            </wp:positionH>
            <wp:positionV relativeFrom="paragraph">
              <wp:posOffset>1562735</wp:posOffset>
            </wp:positionV>
            <wp:extent cx="2740660" cy="2059940"/>
            <wp:effectExtent l="0" t="0" r="2540" b="0"/>
            <wp:wrapNone/>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40660" cy="2059940"/>
                    </a:xfrm>
                    <a:prstGeom prst="rect">
                      <a:avLst/>
                    </a:prstGeom>
                    <a:noFill/>
                  </pic:spPr>
                </pic:pic>
              </a:graphicData>
            </a:graphic>
          </wp:anchor>
        </w:drawing>
      </w:r>
    </w:p>
    <w:p w:rsidR="002F48F7" w:rsidRPr="008B5DE4" w:rsidRDefault="002F48F7" w:rsidP="002F48F7">
      <w:pPr>
        <w:widowControl w:val="0"/>
        <w:autoSpaceDE w:val="0"/>
        <w:autoSpaceDN w:val="0"/>
        <w:adjustRightInd w:val="0"/>
        <w:spacing w:line="200" w:lineRule="exact"/>
      </w:pPr>
    </w:p>
    <w:p w:rsidR="002F48F7" w:rsidRPr="008B5DE4" w:rsidRDefault="002F48F7" w:rsidP="002F48F7">
      <w:pPr>
        <w:widowControl w:val="0"/>
        <w:autoSpaceDE w:val="0"/>
        <w:autoSpaceDN w:val="0"/>
        <w:adjustRightInd w:val="0"/>
        <w:spacing w:line="200" w:lineRule="exact"/>
      </w:pPr>
    </w:p>
    <w:p w:rsidR="002F48F7" w:rsidRPr="008B5DE4" w:rsidRDefault="002F48F7" w:rsidP="002F48F7">
      <w:pPr>
        <w:widowControl w:val="0"/>
        <w:autoSpaceDE w:val="0"/>
        <w:autoSpaceDN w:val="0"/>
        <w:adjustRightInd w:val="0"/>
        <w:spacing w:line="200" w:lineRule="exact"/>
      </w:pPr>
    </w:p>
    <w:p w:rsidR="002F48F7" w:rsidRPr="008B5DE4" w:rsidRDefault="002F48F7" w:rsidP="002F48F7">
      <w:pPr>
        <w:widowControl w:val="0"/>
        <w:autoSpaceDE w:val="0"/>
        <w:autoSpaceDN w:val="0"/>
        <w:adjustRightInd w:val="0"/>
        <w:spacing w:line="200" w:lineRule="exact"/>
      </w:pPr>
    </w:p>
    <w:p w:rsidR="002F48F7" w:rsidRPr="008B5DE4" w:rsidRDefault="002F48F7" w:rsidP="002F48F7">
      <w:pPr>
        <w:widowControl w:val="0"/>
        <w:autoSpaceDE w:val="0"/>
        <w:autoSpaceDN w:val="0"/>
        <w:adjustRightInd w:val="0"/>
        <w:spacing w:line="200" w:lineRule="exact"/>
      </w:pPr>
    </w:p>
    <w:p w:rsidR="002F48F7" w:rsidRPr="008B5DE4" w:rsidRDefault="002F48F7" w:rsidP="002F48F7">
      <w:pPr>
        <w:widowControl w:val="0"/>
        <w:autoSpaceDE w:val="0"/>
        <w:autoSpaceDN w:val="0"/>
        <w:adjustRightInd w:val="0"/>
        <w:spacing w:line="200" w:lineRule="exact"/>
      </w:pPr>
    </w:p>
    <w:p w:rsidR="002F48F7" w:rsidRPr="008B5DE4" w:rsidRDefault="002F48F7" w:rsidP="002F48F7">
      <w:pPr>
        <w:widowControl w:val="0"/>
        <w:autoSpaceDE w:val="0"/>
        <w:autoSpaceDN w:val="0"/>
        <w:adjustRightInd w:val="0"/>
        <w:spacing w:line="200" w:lineRule="exact"/>
      </w:pPr>
    </w:p>
    <w:p w:rsidR="002F48F7" w:rsidRPr="008B5DE4" w:rsidRDefault="002F48F7" w:rsidP="002F48F7">
      <w:pPr>
        <w:widowControl w:val="0"/>
        <w:autoSpaceDE w:val="0"/>
        <w:autoSpaceDN w:val="0"/>
        <w:adjustRightInd w:val="0"/>
        <w:spacing w:line="200" w:lineRule="exact"/>
      </w:pPr>
    </w:p>
    <w:p w:rsidR="002F48F7" w:rsidRPr="008B5DE4" w:rsidRDefault="002F48F7" w:rsidP="002F48F7">
      <w:pPr>
        <w:widowControl w:val="0"/>
        <w:autoSpaceDE w:val="0"/>
        <w:autoSpaceDN w:val="0"/>
        <w:adjustRightInd w:val="0"/>
        <w:spacing w:line="200" w:lineRule="exact"/>
      </w:pPr>
    </w:p>
    <w:p w:rsidR="002F48F7" w:rsidRPr="008B5DE4" w:rsidRDefault="002F48F7" w:rsidP="002F48F7">
      <w:pPr>
        <w:widowControl w:val="0"/>
        <w:autoSpaceDE w:val="0"/>
        <w:autoSpaceDN w:val="0"/>
        <w:adjustRightInd w:val="0"/>
        <w:spacing w:line="200" w:lineRule="exact"/>
      </w:pPr>
    </w:p>
    <w:p w:rsidR="002F48F7" w:rsidRPr="008B5DE4" w:rsidRDefault="002F48F7" w:rsidP="002F48F7">
      <w:pPr>
        <w:widowControl w:val="0"/>
        <w:autoSpaceDE w:val="0"/>
        <w:autoSpaceDN w:val="0"/>
        <w:adjustRightInd w:val="0"/>
        <w:spacing w:line="200" w:lineRule="exact"/>
      </w:pPr>
    </w:p>
    <w:p w:rsidR="002F48F7" w:rsidRPr="008B5DE4" w:rsidRDefault="002F48F7" w:rsidP="002F48F7">
      <w:pPr>
        <w:widowControl w:val="0"/>
        <w:autoSpaceDE w:val="0"/>
        <w:autoSpaceDN w:val="0"/>
        <w:adjustRightInd w:val="0"/>
        <w:spacing w:line="210" w:lineRule="exact"/>
      </w:pPr>
    </w:p>
    <w:p w:rsidR="002F48F7" w:rsidRPr="008B5DE4" w:rsidRDefault="002F48F7" w:rsidP="002F48F7">
      <w:pPr>
        <w:widowControl w:val="0"/>
        <w:autoSpaceDE w:val="0"/>
        <w:autoSpaceDN w:val="0"/>
        <w:adjustRightInd w:val="0"/>
        <w:ind w:left="-1560"/>
      </w:pPr>
      <w:r w:rsidRPr="008B5DE4">
        <w:rPr>
          <w:rFonts w:ascii="Arial" w:hAnsi="Arial" w:cs="Arial"/>
          <w:b/>
          <w:bCs/>
          <w:sz w:val="5"/>
          <w:szCs w:val="5"/>
        </w:rPr>
        <w:t>НОМЕР РК</w:t>
      </w:r>
    </w:p>
    <w:p w:rsidR="002F48F7" w:rsidRPr="008B5DE4" w:rsidRDefault="002F48F7" w:rsidP="002F48F7">
      <w:pPr>
        <w:widowControl w:val="0"/>
        <w:autoSpaceDE w:val="0"/>
        <w:autoSpaceDN w:val="0"/>
        <w:adjustRightInd w:val="0"/>
        <w:spacing w:line="200" w:lineRule="exact"/>
      </w:pPr>
    </w:p>
    <w:p w:rsidR="002F48F7" w:rsidRPr="008B5DE4" w:rsidRDefault="002F48F7" w:rsidP="002F48F7">
      <w:pPr>
        <w:widowControl w:val="0"/>
        <w:autoSpaceDE w:val="0"/>
        <w:autoSpaceDN w:val="0"/>
        <w:adjustRightInd w:val="0"/>
        <w:ind w:left="-567"/>
      </w:pPr>
    </w:p>
    <w:p w:rsidR="002F48F7" w:rsidRPr="008B5DE4" w:rsidRDefault="002F48F7" w:rsidP="002F48F7">
      <w:pPr>
        <w:widowControl w:val="0"/>
        <w:autoSpaceDE w:val="0"/>
        <w:autoSpaceDN w:val="0"/>
        <w:adjustRightInd w:val="0"/>
        <w:spacing w:line="272" w:lineRule="exact"/>
      </w:pPr>
    </w:p>
    <w:p w:rsidR="002F48F7" w:rsidRDefault="002F48F7" w:rsidP="002F48F7">
      <w:pPr>
        <w:widowControl w:val="0"/>
        <w:autoSpaceDE w:val="0"/>
        <w:autoSpaceDN w:val="0"/>
        <w:adjustRightInd w:val="0"/>
        <w:ind w:left="-567"/>
        <w:rPr>
          <w:rFonts w:ascii="Arial" w:hAnsi="Arial" w:cs="Arial"/>
          <w:sz w:val="18"/>
          <w:szCs w:val="18"/>
        </w:rPr>
      </w:pPr>
    </w:p>
    <w:p w:rsidR="002F48F7" w:rsidRPr="0049799C" w:rsidRDefault="002F48F7" w:rsidP="002F48F7">
      <w:pPr>
        <w:widowControl w:val="0"/>
        <w:autoSpaceDE w:val="0"/>
        <w:autoSpaceDN w:val="0"/>
        <w:adjustRightInd w:val="0"/>
        <w:spacing w:line="188" w:lineRule="auto"/>
        <w:ind w:left="2560"/>
      </w:pPr>
      <w:r w:rsidRPr="0049799C">
        <w:rPr>
          <w:rFonts w:ascii="Arial" w:hAnsi="Arial" w:cs="Arial"/>
          <w:color w:val="6D6E71"/>
          <w:sz w:val="17"/>
          <w:szCs w:val="17"/>
        </w:rPr>
        <w:t xml:space="preserve">сторона </w:t>
      </w:r>
      <w:r>
        <w:rPr>
          <w:rFonts w:ascii="Arial" w:hAnsi="Arial" w:cs="Arial"/>
          <w:color w:val="6D6E71"/>
          <w:sz w:val="31"/>
          <w:szCs w:val="31"/>
        </w:rPr>
        <w:t>B</w:t>
      </w:r>
    </w:p>
    <w:p w:rsidR="002F48F7" w:rsidRPr="0049799C" w:rsidRDefault="002F48F7" w:rsidP="002F48F7">
      <w:pPr>
        <w:widowControl w:val="0"/>
        <w:autoSpaceDE w:val="0"/>
        <w:autoSpaceDN w:val="0"/>
        <w:adjustRightInd w:val="0"/>
        <w:sectPr w:rsidR="002F48F7" w:rsidRPr="0049799C" w:rsidSect="005C5504">
          <w:type w:val="continuous"/>
          <w:pgSz w:w="16838" w:h="11906" w:orient="landscape"/>
          <w:pgMar w:top="482" w:right="2200" w:bottom="585" w:left="1418" w:header="720" w:footer="720" w:gutter="0"/>
          <w:cols w:num="2" w:space="2640" w:equalWidth="0">
            <w:col w:w="8363" w:space="759"/>
            <w:col w:w="4100"/>
          </w:cols>
          <w:noEndnote/>
        </w:sectPr>
      </w:pPr>
    </w:p>
    <w:p w:rsidR="002F48F7" w:rsidRPr="0049799C" w:rsidRDefault="002F48F7" w:rsidP="002F48F7">
      <w:pPr>
        <w:widowControl w:val="0"/>
        <w:autoSpaceDE w:val="0"/>
        <w:autoSpaceDN w:val="0"/>
        <w:adjustRightInd w:val="0"/>
        <w:spacing w:line="200" w:lineRule="exact"/>
      </w:pPr>
    </w:p>
    <w:p w:rsidR="002F48F7" w:rsidRPr="0049799C" w:rsidRDefault="002F48F7" w:rsidP="002F48F7">
      <w:pPr>
        <w:widowControl w:val="0"/>
        <w:autoSpaceDE w:val="0"/>
        <w:autoSpaceDN w:val="0"/>
        <w:adjustRightInd w:val="0"/>
        <w:rPr>
          <w:rFonts w:ascii="Arial" w:hAnsi="Arial" w:cs="Arial"/>
          <w:b/>
          <w:bCs/>
          <w:sz w:val="3"/>
          <w:szCs w:val="3"/>
        </w:rPr>
      </w:pPr>
    </w:p>
    <w:p w:rsidR="002F48F7" w:rsidRPr="0049799C" w:rsidRDefault="002F48F7" w:rsidP="002F48F7">
      <w:pPr>
        <w:widowControl w:val="0"/>
        <w:autoSpaceDE w:val="0"/>
        <w:autoSpaceDN w:val="0"/>
        <w:adjustRightInd w:val="0"/>
        <w:rPr>
          <w:rFonts w:ascii="Arial" w:hAnsi="Arial" w:cs="Arial"/>
          <w:b/>
          <w:bCs/>
          <w:sz w:val="2"/>
          <w:szCs w:val="2"/>
        </w:rPr>
      </w:pPr>
    </w:p>
    <w:p w:rsidR="002F48F7" w:rsidRPr="0049799C" w:rsidRDefault="002F48F7" w:rsidP="002F48F7">
      <w:pPr>
        <w:widowControl w:val="0"/>
        <w:autoSpaceDE w:val="0"/>
        <w:autoSpaceDN w:val="0"/>
        <w:adjustRightInd w:val="0"/>
        <w:rPr>
          <w:rFonts w:ascii="Arial" w:hAnsi="Arial" w:cs="Arial"/>
          <w:b/>
          <w:bCs/>
          <w:sz w:val="2"/>
          <w:szCs w:val="2"/>
        </w:rPr>
      </w:pPr>
    </w:p>
    <w:p w:rsidR="002F48F7" w:rsidRPr="0049799C" w:rsidRDefault="002F48F7" w:rsidP="002F48F7">
      <w:pPr>
        <w:widowControl w:val="0"/>
        <w:autoSpaceDE w:val="0"/>
        <w:autoSpaceDN w:val="0"/>
        <w:adjustRightInd w:val="0"/>
        <w:rPr>
          <w:rFonts w:ascii="Arial" w:hAnsi="Arial" w:cs="Arial"/>
          <w:b/>
          <w:bCs/>
          <w:sz w:val="2"/>
          <w:szCs w:val="2"/>
        </w:rPr>
      </w:pPr>
    </w:p>
    <w:p w:rsidR="002F48F7" w:rsidRPr="0049799C" w:rsidRDefault="002F48F7" w:rsidP="002F48F7">
      <w:pPr>
        <w:widowControl w:val="0"/>
        <w:autoSpaceDE w:val="0"/>
        <w:autoSpaceDN w:val="0"/>
        <w:adjustRightInd w:val="0"/>
      </w:pPr>
      <w:r w:rsidRPr="0049799C">
        <w:rPr>
          <w:rFonts w:ascii="Arial" w:hAnsi="Arial" w:cs="Arial"/>
          <w:b/>
          <w:bCs/>
          <w:sz w:val="2"/>
          <w:szCs w:val="2"/>
        </w:rPr>
        <w:t>(</w:t>
      </w:r>
      <w:r>
        <w:rPr>
          <w:rFonts w:ascii="Arial" w:hAnsi="Arial" w:cs="Arial"/>
          <w:b/>
          <w:bCs/>
          <w:sz w:val="2"/>
          <w:szCs w:val="2"/>
        </w:rPr>
        <w:t>XXX</w:t>
      </w:r>
      <w:r w:rsidRPr="0049799C">
        <w:rPr>
          <w:rFonts w:ascii="Arial" w:hAnsi="Arial" w:cs="Arial"/>
          <w:b/>
          <w:bCs/>
          <w:sz w:val="2"/>
          <w:szCs w:val="2"/>
        </w:rPr>
        <w:t>)11-11-111</w:t>
      </w:r>
    </w:p>
    <w:tbl>
      <w:tblPr>
        <w:tblpPr w:leftFromText="180" w:rightFromText="180" w:vertAnchor="text" w:horzAnchor="page" w:tblpX="1367" w:tblpY="-2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65"/>
        <w:gridCol w:w="1800"/>
        <w:gridCol w:w="1851"/>
        <w:gridCol w:w="1089"/>
        <w:gridCol w:w="1604"/>
        <w:gridCol w:w="1560"/>
      </w:tblGrid>
      <w:tr w:rsidR="002F48F7" w:rsidRPr="00607AF6" w:rsidTr="005E3011">
        <w:trPr>
          <w:trHeight w:val="649"/>
        </w:trPr>
        <w:tc>
          <w:tcPr>
            <w:tcW w:w="465" w:type="dxa"/>
            <w:tcBorders>
              <w:top w:val="single" w:sz="4" w:space="0" w:color="auto"/>
            </w:tcBorders>
            <w:vAlign w:val="center"/>
          </w:tcPr>
          <w:p w:rsidR="002F48F7" w:rsidRPr="00607AF6" w:rsidRDefault="002F48F7" w:rsidP="005E3011">
            <w:pPr>
              <w:widowControl w:val="0"/>
              <w:autoSpaceDE w:val="0"/>
              <w:autoSpaceDN w:val="0"/>
              <w:adjustRightInd w:val="0"/>
              <w:jc w:val="center"/>
              <w:rPr>
                <w:b/>
                <w:w w:val="76"/>
              </w:rPr>
            </w:pPr>
            <w:r w:rsidRPr="00607AF6">
              <w:rPr>
                <w:b/>
                <w:w w:val="76"/>
              </w:rPr>
              <w:t>№№</w:t>
            </w:r>
          </w:p>
        </w:tc>
        <w:tc>
          <w:tcPr>
            <w:tcW w:w="1800" w:type="dxa"/>
            <w:tcBorders>
              <w:top w:val="single" w:sz="4" w:space="0" w:color="auto"/>
            </w:tcBorders>
            <w:vAlign w:val="center"/>
          </w:tcPr>
          <w:p w:rsidR="002F48F7" w:rsidRPr="00607AF6" w:rsidRDefault="002F48F7" w:rsidP="005E3011">
            <w:pPr>
              <w:widowControl w:val="0"/>
              <w:autoSpaceDE w:val="0"/>
              <w:autoSpaceDN w:val="0"/>
              <w:adjustRightInd w:val="0"/>
              <w:jc w:val="center"/>
              <w:rPr>
                <w:b/>
                <w:w w:val="98"/>
              </w:rPr>
            </w:pPr>
            <w:r w:rsidRPr="00607AF6">
              <w:rPr>
                <w:b/>
                <w:w w:val="98"/>
              </w:rPr>
              <w:t>Вид таблички</w:t>
            </w:r>
          </w:p>
        </w:tc>
        <w:tc>
          <w:tcPr>
            <w:tcW w:w="1851" w:type="dxa"/>
            <w:tcBorders>
              <w:top w:val="single" w:sz="4" w:space="0" w:color="auto"/>
            </w:tcBorders>
            <w:vAlign w:val="center"/>
          </w:tcPr>
          <w:p w:rsidR="002F48F7" w:rsidRPr="00607AF6" w:rsidRDefault="002F48F7" w:rsidP="005E3011">
            <w:pPr>
              <w:widowControl w:val="0"/>
              <w:autoSpaceDE w:val="0"/>
              <w:autoSpaceDN w:val="0"/>
              <w:adjustRightInd w:val="0"/>
              <w:jc w:val="center"/>
              <w:rPr>
                <w:b/>
                <w:w w:val="95"/>
              </w:rPr>
            </w:pPr>
            <w:r w:rsidRPr="00607AF6">
              <w:rPr>
                <w:b/>
                <w:w w:val="95"/>
              </w:rPr>
              <w:t xml:space="preserve">Размер таблички, </w:t>
            </w:r>
            <w:proofErr w:type="gramStart"/>
            <w:r w:rsidRPr="00607AF6">
              <w:rPr>
                <w:b/>
                <w:w w:val="95"/>
              </w:rPr>
              <w:t>мм</w:t>
            </w:r>
            <w:proofErr w:type="gramEnd"/>
          </w:p>
        </w:tc>
        <w:tc>
          <w:tcPr>
            <w:tcW w:w="1089" w:type="dxa"/>
            <w:tcBorders>
              <w:top w:val="single" w:sz="4" w:space="0" w:color="auto"/>
            </w:tcBorders>
            <w:vAlign w:val="center"/>
          </w:tcPr>
          <w:p w:rsidR="002F48F7" w:rsidRPr="00607AF6" w:rsidRDefault="002F48F7" w:rsidP="005E3011">
            <w:pPr>
              <w:widowControl w:val="0"/>
              <w:autoSpaceDE w:val="0"/>
              <w:autoSpaceDN w:val="0"/>
              <w:adjustRightInd w:val="0"/>
              <w:jc w:val="center"/>
              <w:rPr>
                <w:b/>
              </w:rPr>
            </w:pPr>
            <w:r w:rsidRPr="00607AF6">
              <w:rPr>
                <w:b/>
              </w:rPr>
              <w:t>Цвет таблички</w:t>
            </w:r>
          </w:p>
        </w:tc>
        <w:tc>
          <w:tcPr>
            <w:tcW w:w="1604" w:type="dxa"/>
            <w:tcBorders>
              <w:top w:val="single" w:sz="4" w:space="0" w:color="auto"/>
            </w:tcBorders>
            <w:vAlign w:val="center"/>
          </w:tcPr>
          <w:p w:rsidR="002F48F7" w:rsidRPr="00607AF6" w:rsidRDefault="002F48F7" w:rsidP="005E3011">
            <w:pPr>
              <w:widowControl w:val="0"/>
              <w:autoSpaceDE w:val="0"/>
              <w:autoSpaceDN w:val="0"/>
              <w:adjustRightInd w:val="0"/>
              <w:jc w:val="center"/>
              <w:rPr>
                <w:b/>
                <w:w w:val="89"/>
              </w:rPr>
            </w:pPr>
            <w:r w:rsidRPr="00607AF6">
              <w:rPr>
                <w:b/>
                <w:w w:val="89"/>
              </w:rPr>
              <w:t xml:space="preserve">Высота шрифта, </w:t>
            </w:r>
            <w:proofErr w:type="gramStart"/>
            <w:r w:rsidRPr="00607AF6">
              <w:rPr>
                <w:b/>
                <w:w w:val="89"/>
              </w:rPr>
              <w:t>мм</w:t>
            </w:r>
            <w:proofErr w:type="gramEnd"/>
          </w:p>
        </w:tc>
        <w:tc>
          <w:tcPr>
            <w:tcW w:w="1560" w:type="dxa"/>
            <w:tcBorders>
              <w:top w:val="single" w:sz="4" w:space="0" w:color="auto"/>
            </w:tcBorders>
            <w:vAlign w:val="center"/>
          </w:tcPr>
          <w:p w:rsidR="002F48F7" w:rsidRPr="00607AF6" w:rsidRDefault="002F48F7" w:rsidP="005E3011">
            <w:pPr>
              <w:widowControl w:val="0"/>
              <w:autoSpaceDE w:val="0"/>
              <w:autoSpaceDN w:val="0"/>
              <w:adjustRightInd w:val="0"/>
              <w:jc w:val="center"/>
              <w:rPr>
                <w:b/>
              </w:rPr>
            </w:pPr>
            <w:r w:rsidRPr="00607AF6">
              <w:rPr>
                <w:b/>
              </w:rPr>
              <w:t>Цвет шрифта</w:t>
            </w:r>
          </w:p>
        </w:tc>
      </w:tr>
      <w:tr w:rsidR="002F48F7" w:rsidRPr="009F5BF0" w:rsidTr="005E3011">
        <w:trPr>
          <w:trHeight w:val="750"/>
        </w:trPr>
        <w:tc>
          <w:tcPr>
            <w:tcW w:w="465" w:type="dxa"/>
            <w:tcBorders>
              <w:top w:val="single" w:sz="4" w:space="0" w:color="auto"/>
            </w:tcBorders>
            <w:vAlign w:val="center"/>
          </w:tcPr>
          <w:p w:rsidR="002F48F7" w:rsidRPr="009F5BF0" w:rsidRDefault="002F48F7" w:rsidP="005E3011">
            <w:pPr>
              <w:widowControl w:val="0"/>
              <w:autoSpaceDE w:val="0"/>
              <w:autoSpaceDN w:val="0"/>
              <w:adjustRightInd w:val="0"/>
              <w:jc w:val="center"/>
            </w:pPr>
            <w:r w:rsidRPr="009F5BF0">
              <w:rPr>
                <w:w w:val="76"/>
              </w:rPr>
              <w:t>1</w:t>
            </w:r>
          </w:p>
        </w:tc>
        <w:tc>
          <w:tcPr>
            <w:tcW w:w="1800" w:type="dxa"/>
            <w:tcBorders>
              <w:top w:val="single" w:sz="4" w:space="0" w:color="auto"/>
            </w:tcBorders>
            <w:vAlign w:val="bottom"/>
          </w:tcPr>
          <w:p w:rsidR="002F48F7" w:rsidRPr="009F5BF0" w:rsidRDefault="002F48F7" w:rsidP="005E3011">
            <w:pPr>
              <w:widowControl w:val="0"/>
              <w:autoSpaceDE w:val="0"/>
              <w:autoSpaceDN w:val="0"/>
              <w:adjustRightInd w:val="0"/>
              <w:jc w:val="center"/>
            </w:pPr>
            <w:r w:rsidRPr="009F5BF0">
              <w:rPr>
                <w:w w:val="98"/>
              </w:rPr>
              <w:t xml:space="preserve">номер </w:t>
            </w:r>
            <w:proofErr w:type="gramStart"/>
            <w:r w:rsidRPr="009F5BF0">
              <w:rPr>
                <w:w w:val="98"/>
              </w:rPr>
              <w:t>рекламной</w:t>
            </w:r>
            <w:proofErr w:type="gramEnd"/>
          </w:p>
          <w:p w:rsidR="002F48F7" w:rsidRPr="009F5BF0" w:rsidRDefault="002F48F7" w:rsidP="005E3011">
            <w:pPr>
              <w:widowControl w:val="0"/>
              <w:autoSpaceDE w:val="0"/>
              <w:autoSpaceDN w:val="0"/>
              <w:adjustRightInd w:val="0"/>
              <w:jc w:val="center"/>
            </w:pPr>
            <w:r w:rsidRPr="009F5BF0">
              <w:t>конструкции</w:t>
            </w:r>
            <w:r>
              <w:t xml:space="preserve"> </w:t>
            </w:r>
            <w:r w:rsidRPr="009F5BF0">
              <w:t>по</w:t>
            </w:r>
            <w:r>
              <w:t xml:space="preserve"> </w:t>
            </w:r>
            <w:r w:rsidRPr="009F5BF0">
              <w:t>реестру*</w:t>
            </w:r>
          </w:p>
        </w:tc>
        <w:tc>
          <w:tcPr>
            <w:tcW w:w="1851" w:type="dxa"/>
            <w:tcBorders>
              <w:top w:val="single" w:sz="4" w:space="0" w:color="auto"/>
            </w:tcBorders>
            <w:vAlign w:val="center"/>
          </w:tcPr>
          <w:p w:rsidR="002F48F7" w:rsidRPr="009F5BF0" w:rsidRDefault="002F48F7" w:rsidP="005E3011">
            <w:pPr>
              <w:widowControl w:val="0"/>
              <w:autoSpaceDE w:val="0"/>
              <w:autoSpaceDN w:val="0"/>
              <w:adjustRightInd w:val="0"/>
              <w:jc w:val="center"/>
            </w:pPr>
            <w:r w:rsidRPr="009F5BF0">
              <w:rPr>
                <w:w w:val="95"/>
              </w:rPr>
              <w:t>300х90</w:t>
            </w:r>
          </w:p>
        </w:tc>
        <w:tc>
          <w:tcPr>
            <w:tcW w:w="1089" w:type="dxa"/>
            <w:tcBorders>
              <w:top w:val="single" w:sz="4" w:space="0" w:color="auto"/>
            </w:tcBorders>
            <w:vAlign w:val="center"/>
          </w:tcPr>
          <w:p w:rsidR="002F48F7" w:rsidRPr="009F5BF0" w:rsidRDefault="002F48F7" w:rsidP="005E3011">
            <w:pPr>
              <w:widowControl w:val="0"/>
              <w:autoSpaceDE w:val="0"/>
              <w:autoSpaceDN w:val="0"/>
              <w:adjustRightInd w:val="0"/>
              <w:jc w:val="center"/>
            </w:pPr>
            <w:r w:rsidRPr="009F5BF0">
              <w:t>белый</w:t>
            </w:r>
          </w:p>
        </w:tc>
        <w:tc>
          <w:tcPr>
            <w:tcW w:w="1604" w:type="dxa"/>
            <w:tcBorders>
              <w:top w:val="single" w:sz="4" w:space="0" w:color="auto"/>
            </w:tcBorders>
            <w:vAlign w:val="center"/>
          </w:tcPr>
          <w:p w:rsidR="002F48F7" w:rsidRPr="009F5BF0" w:rsidRDefault="002F48F7" w:rsidP="005E3011">
            <w:pPr>
              <w:widowControl w:val="0"/>
              <w:autoSpaceDE w:val="0"/>
              <w:autoSpaceDN w:val="0"/>
              <w:adjustRightInd w:val="0"/>
              <w:jc w:val="center"/>
            </w:pPr>
            <w:r w:rsidRPr="009F5BF0">
              <w:rPr>
                <w:w w:val="89"/>
              </w:rPr>
              <w:t>50</w:t>
            </w:r>
          </w:p>
        </w:tc>
        <w:tc>
          <w:tcPr>
            <w:tcW w:w="1560" w:type="dxa"/>
            <w:tcBorders>
              <w:top w:val="single" w:sz="4" w:space="0" w:color="auto"/>
            </w:tcBorders>
            <w:vAlign w:val="center"/>
          </w:tcPr>
          <w:p w:rsidR="002F48F7" w:rsidRPr="009F5BF0" w:rsidRDefault="002F48F7" w:rsidP="005E3011">
            <w:pPr>
              <w:widowControl w:val="0"/>
              <w:autoSpaceDE w:val="0"/>
              <w:autoSpaceDN w:val="0"/>
              <w:adjustRightInd w:val="0"/>
              <w:jc w:val="center"/>
            </w:pPr>
            <w:r w:rsidRPr="009F5BF0">
              <w:t>черный</w:t>
            </w:r>
          </w:p>
        </w:tc>
      </w:tr>
      <w:tr w:rsidR="002F48F7" w:rsidRPr="009F5BF0" w:rsidTr="005E3011">
        <w:trPr>
          <w:trHeight w:val="645"/>
        </w:trPr>
        <w:tc>
          <w:tcPr>
            <w:tcW w:w="465" w:type="dxa"/>
            <w:vAlign w:val="center"/>
          </w:tcPr>
          <w:p w:rsidR="002F48F7" w:rsidRPr="009F5BF0" w:rsidRDefault="002F48F7" w:rsidP="005E3011">
            <w:pPr>
              <w:widowControl w:val="0"/>
              <w:autoSpaceDE w:val="0"/>
              <w:autoSpaceDN w:val="0"/>
              <w:adjustRightInd w:val="0"/>
              <w:spacing w:line="160" w:lineRule="exact"/>
              <w:jc w:val="center"/>
            </w:pPr>
            <w:r w:rsidRPr="009F5BF0">
              <w:rPr>
                <w:w w:val="76"/>
              </w:rPr>
              <w:t>2</w:t>
            </w:r>
          </w:p>
        </w:tc>
        <w:tc>
          <w:tcPr>
            <w:tcW w:w="1800" w:type="dxa"/>
            <w:vAlign w:val="bottom"/>
          </w:tcPr>
          <w:p w:rsidR="002F48F7" w:rsidRPr="009F5BF0" w:rsidRDefault="002F48F7" w:rsidP="005E3011">
            <w:pPr>
              <w:widowControl w:val="0"/>
              <w:autoSpaceDE w:val="0"/>
              <w:autoSpaceDN w:val="0"/>
              <w:adjustRightInd w:val="0"/>
              <w:jc w:val="center"/>
            </w:pPr>
            <w:r w:rsidRPr="009F5BF0">
              <w:t xml:space="preserve">владелец </w:t>
            </w:r>
            <w:proofErr w:type="gramStart"/>
            <w:r w:rsidRPr="009F5BF0">
              <w:t>рекламной</w:t>
            </w:r>
            <w:proofErr w:type="gramEnd"/>
          </w:p>
          <w:p w:rsidR="002F48F7" w:rsidRPr="009F5BF0" w:rsidRDefault="002F48F7" w:rsidP="005E3011">
            <w:pPr>
              <w:widowControl w:val="0"/>
              <w:autoSpaceDE w:val="0"/>
              <w:autoSpaceDN w:val="0"/>
              <w:adjustRightInd w:val="0"/>
              <w:jc w:val="center"/>
            </w:pPr>
            <w:r w:rsidRPr="009F5BF0">
              <w:rPr>
                <w:w w:val="98"/>
              </w:rPr>
              <w:t>конструкции, номер телефона</w:t>
            </w:r>
          </w:p>
        </w:tc>
        <w:tc>
          <w:tcPr>
            <w:tcW w:w="1851" w:type="dxa"/>
            <w:vAlign w:val="center"/>
          </w:tcPr>
          <w:p w:rsidR="002F48F7" w:rsidRPr="009F5BF0" w:rsidRDefault="002F48F7" w:rsidP="005E3011">
            <w:pPr>
              <w:widowControl w:val="0"/>
              <w:autoSpaceDE w:val="0"/>
              <w:autoSpaceDN w:val="0"/>
              <w:adjustRightInd w:val="0"/>
              <w:spacing w:line="160" w:lineRule="exact"/>
              <w:jc w:val="center"/>
            </w:pPr>
            <w:r>
              <w:rPr>
                <w:w w:val="95"/>
              </w:rPr>
              <w:t>5</w:t>
            </w:r>
            <w:r w:rsidRPr="000546E4">
              <w:rPr>
                <w:w w:val="95"/>
              </w:rPr>
              <w:t>40х90</w:t>
            </w:r>
          </w:p>
        </w:tc>
        <w:tc>
          <w:tcPr>
            <w:tcW w:w="1089" w:type="dxa"/>
            <w:vAlign w:val="center"/>
          </w:tcPr>
          <w:p w:rsidR="002F48F7" w:rsidRPr="009F5BF0" w:rsidRDefault="002F48F7" w:rsidP="005E3011">
            <w:pPr>
              <w:widowControl w:val="0"/>
              <w:autoSpaceDE w:val="0"/>
              <w:autoSpaceDN w:val="0"/>
              <w:adjustRightInd w:val="0"/>
              <w:spacing w:line="160" w:lineRule="exact"/>
              <w:jc w:val="center"/>
            </w:pPr>
            <w:r>
              <w:t>б</w:t>
            </w:r>
            <w:r w:rsidRPr="009F5BF0">
              <w:t>елый</w:t>
            </w:r>
          </w:p>
        </w:tc>
        <w:tc>
          <w:tcPr>
            <w:tcW w:w="1604" w:type="dxa"/>
            <w:vAlign w:val="center"/>
          </w:tcPr>
          <w:p w:rsidR="002F48F7" w:rsidRPr="009F5BF0" w:rsidRDefault="002F48F7" w:rsidP="005E3011">
            <w:pPr>
              <w:widowControl w:val="0"/>
              <w:autoSpaceDE w:val="0"/>
              <w:autoSpaceDN w:val="0"/>
              <w:adjustRightInd w:val="0"/>
              <w:jc w:val="center"/>
            </w:pPr>
            <w:r w:rsidRPr="009F5BF0">
              <w:t>заглавные - 93</w:t>
            </w:r>
          </w:p>
          <w:p w:rsidR="002F48F7" w:rsidRPr="009F5BF0" w:rsidRDefault="002F48F7" w:rsidP="005E3011">
            <w:pPr>
              <w:widowControl w:val="0"/>
              <w:autoSpaceDE w:val="0"/>
              <w:autoSpaceDN w:val="0"/>
              <w:adjustRightInd w:val="0"/>
              <w:jc w:val="center"/>
            </w:pPr>
            <w:r w:rsidRPr="009F5BF0">
              <w:t>строчные - 63</w:t>
            </w:r>
          </w:p>
        </w:tc>
        <w:tc>
          <w:tcPr>
            <w:tcW w:w="1560" w:type="dxa"/>
            <w:vAlign w:val="center"/>
          </w:tcPr>
          <w:p w:rsidR="002F48F7" w:rsidRPr="009F5BF0" w:rsidRDefault="002F48F7" w:rsidP="005E3011">
            <w:pPr>
              <w:widowControl w:val="0"/>
              <w:autoSpaceDE w:val="0"/>
              <w:autoSpaceDN w:val="0"/>
              <w:adjustRightInd w:val="0"/>
              <w:spacing w:line="160" w:lineRule="exact"/>
              <w:jc w:val="center"/>
            </w:pPr>
            <w:r w:rsidRPr="009F5BF0">
              <w:t>черный</w:t>
            </w:r>
          </w:p>
        </w:tc>
      </w:tr>
    </w:tbl>
    <w:p w:rsidR="002F48F7" w:rsidRDefault="002F48F7" w:rsidP="002F48F7">
      <w:pPr>
        <w:widowControl w:val="0"/>
        <w:autoSpaceDE w:val="0"/>
        <w:autoSpaceDN w:val="0"/>
        <w:adjustRightInd w:val="0"/>
        <w:spacing w:line="343" w:lineRule="exact"/>
      </w:pPr>
    </w:p>
    <w:p w:rsidR="002F48F7" w:rsidRDefault="002F48F7" w:rsidP="002F48F7">
      <w:pPr>
        <w:widowControl w:val="0"/>
        <w:autoSpaceDE w:val="0"/>
        <w:autoSpaceDN w:val="0"/>
        <w:adjustRightInd w:val="0"/>
        <w:spacing w:line="343" w:lineRule="exact"/>
      </w:pPr>
    </w:p>
    <w:p w:rsidR="002F48F7" w:rsidRDefault="002F48F7" w:rsidP="002F48F7">
      <w:pPr>
        <w:widowControl w:val="0"/>
        <w:autoSpaceDE w:val="0"/>
        <w:autoSpaceDN w:val="0"/>
        <w:adjustRightInd w:val="0"/>
        <w:spacing w:line="343" w:lineRule="exact"/>
      </w:pPr>
    </w:p>
    <w:p w:rsidR="002F48F7" w:rsidRDefault="002F48F7" w:rsidP="002F48F7">
      <w:pPr>
        <w:widowControl w:val="0"/>
        <w:autoSpaceDE w:val="0"/>
        <w:autoSpaceDN w:val="0"/>
        <w:adjustRightInd w:val="0"/>
        <w:spacing w:line="343" w:lineRule="exact"/>
      </w:pPr>
    </w:p>
    <w:p w:rsidR="002F48F7" w:rsidRDefault="002F48F7" w:rsidP="002F48F7">
      <w:pPr>
        <w:widowControl w:val="0"/>
        <w:autoSpaceDE w:val="0"/>
        <w:autoSpaceDN w:val="0"/>
        <w:adjustRightInd w:val="0"/>
        <w:spacing w:line="343" w:lineRule="exact"/>
      </w:pPr>
    </w:p>
    <w:p w:rsidR="002F48F7" w:rsidRDefault="002F48F7" w:rsidP="002F48F7">
      <w:pPr>
        <w:widowControl w:val="0"/>
        <w:autoSpaceDE w:val="0"/>
        <w:autoSpaceDN w:val="0"/>
        <w:adjustRightInd w:val="0"/>
        <w:spacing w:line="343" w:lineRule="exact"/>
      </w:pPr>
    </w:p>
    <w:p w:rsidR="002F48F7" w:rsidRDefault="002F48F7" w:rsidP="002F48F7">
      <w:pPr>
        <w:widowControl w:val="0"/>
        <w:autoSpaceDE w:val="0"/>
        <w:autoSpaceDN w:val="0"/>
        <w:adjustRightInd w:val="0"/>
        <w:spacing w:line="343" w:lineRule="exact"/>
      </w:pPr>
    </w:p>
    <w:p w:rsidR="002F48F7" w:rsidRDefault="002F48F7" w:rsidP="002F48F7">
      <w:pPr>
        <w:widowControl w:val="0"/>
        <w:autoSpaceDE w:val="0"/>
        <w:autoSpaceDN w:val="0"/>
        <w:adjustRightInd w:val="0"/>
        <w:spacing w:line="343" w:lineRule="exact"/>
      </w:pPr>
    </w:p>
    <w:p w:rsidR="002F48F7" w:rsidRPr="009F5BF0" w:rsidRDefault="002F48F7" w:rsidP="002F48F7">
      <w:pPr>
        <w:widowControl w:val="0"/>
        <w:pBdr>
          <w:top w:val="single" w:sz="4" w:space="1" w:color="auto"/>
        </w:pBdr>
        <w:autoSpaceDE w:val="0"/>
        <w:autoSpaceDN w:val="0"/>
        <w:adjustRightInd w:val="0"/>
        <w:spacing w:line="343" w:lineRule="exact"/>
        <w:ind w:left="-1701"/>
      </w:pPr>
      <w:r w:rsidRPr="009F5BF0">
        <w:rPr>
          <w:sz w:val="18"/>
          <w:szCs w:val="18"/>
        </w:rPr>
        <w:t>примечание:</w:t>
      </w:r>
    </w:p>
    <w:p w:rsidR="002F48F7" w:rsidRPr="009F5BF0" w:rsidRDefault="002F48F7" w:rsidP="002F48F7">
      <w:pPr>
        <w:widowControl w:val="0"/>
        <w:autoSpaceDE w:val="0"/>
        <w:autoSpaceDN w:val="0"/>
        <w:adjustRightInd w:val="0"/>
        <w:spacing w:line="12" w:lineRule="exact"/>
        <w:rPr>
          <w:sz w:val="18"/>
          <w:szCs w:val="18"/>
        </w:rPr>
      </w:pPr>
    </w:p>
    <w:p w:rsidR="002F48F7" w:rsidRPr="009F5BF0" w:rsidRDefault="002F48F7" w:rsidP="002F48F7">
      <w:pPr>
        <w:widowControl w:val="0"/>
        <w:overflowPunct w:val="0"/>
        <w:autoSpaceDE w:val="0"/>
        <w:autoSpaceDN w:val="0"/>
        <w:adjustRightInd w:val="0"/>
        <w:spacing w:line="250" w:lineRule="auto"/>
        <w:ind w:left="-1701" w:right="2160"/>
        <w:rPr>
          <w:sz w:val="18"/>
          <w:szCs w:val="18"/>
        </w:rPr>
      </w:pPr>
      <w:r w:rsidRPr="009F5BF0">
        <w:rPr>
          <w:sz w:val="18"/>
          <w:szCs w:val="18"/>
        </w:rPr>
        <w:t>* Табличка с номером рекламной конструкции по городскому реестру должна располагаться со стороны проезжей части:</w:t>
      </w:r>
    </w:p>
    <w:p w:rsidR="002F48F7" w:rsidRPr="009F5BF0" w:rsidRDefault="002F48F7" w:rsidP="002F48F7">
      <w:pPr>
        <w:widowControl w:val="0"/>
        <w:autoSpaceDE w:val="0"/>
        <w:autoSpaceDN w:val="0"/>
        <w:adjustRightInd w:val="0"/>
        <w:spacing w:line="1" w:lineRule="exact"/>
        <w:ind w:left="-1701"/>
        <w:rPr>
          <w:sz w:val="18"/>
          <w:szCs w:val="18"/>
        </w:rPr>
      </w:pPr>
    </w:p>
    <w:p w:rsidR="002F48F7" w:rsidRPr="009F5BF0" w:rsidRDefault="002F48F7" w:rsidP="002F48F7">
      <w:pPr>
        <w:widowControl w:val="0"/>
        <w:numPr>
          <w:ilvl w:val="0"/>
          <w:numId w:val="6"/>
        </w:numPr>
        <w:tabs>
          <w:tab w:val="clear" w:pos="720"/>
          <w:tab w:val="num" w:pos="-1560"/>
        </w:tabs>
        <w:suppressAutoHyphens w:val="0"/>
        <w:overflowPunct w:val="0"/>
        <w:autoSpaceDE w:val="0"/>
        <w:autoSpaceDN w:val="0"/>
        <w:adjustRightInd w:val="0"/>
        <w:ind w:left="-1701" w:firstLine="0"/>
        <w:rPr>
          <w:sz w:val="18"/>
          <w:szCs w:val="18"/>
        </w:rPr>
      </w:pPr>
      <w:r w:rsidRPr="009F5BF0">
        <w:rPr>
          <w:sz w:val="18"/>
          <w:szCs w:val="18"/>
        </w:rPr>
        <w:t xml:space="preserve">слева - на стороне «А» - по ходу движения транспорта </w:t>
      </w:r>
    </w:p>
    <w:p w:rsidR="002F48F7" w:rsidRPr="009F5BF0" w:rsidRDefault="002F48F7" w:rsidP="002F48F7">
      <w:pPr>
        <w:widowControl w:val="0"/>
        <w:tabs>
          <w:tab w:val="num" w:pos="-1560"/>
        </w:tabs>
        <w:autoSpaceDE w:val="0"/>
        <w:autoSpaceDN w:val="0"/>
        <w:adjustRightInd w:val="0"/>
        <w:spacing w:line="10" w:lineRule="exact"/>
        <w:ind w:left="-1701"/>
        <w:rPr>
          <w:sz w:val="18"/>
          <w:szCs w:val="18"/>
        </w:rPr>
      </w:pPr>
    </w:p>
    <w:p w:rsidR="002F48F7" w:rsidRPr="009F5BF0" w:rsidRDefault="002F48F7" w:rsidP="002F48F7">
      <w:pPr>
        <w:widowControl w:val="0"/>
        <w:numPr>
          <w:ilvl w:val="0"/>
          <w:numId w:val="6"/>
        </w:numPr>
        <w:tabs>
          <w:tab w:val="clear" w:pos="720"/>
          <w:tab w:val="num" w:pos="-1560"/>
        </w:tabs>
        <w:suppressAutoHyphens w:val="0"/>
        <w:overflowPunct w:val="0"/>
        <w:autoSpaceDE w:val="0"/>
        <w:autoSpaceDN w:val="0"/>
        <w:adjustRightInd w:val="0"/>
        <w:ind w:left="-1701" w:firstLine="0"/>
        <w:rPr>
          <w:sz w:val="18"/>
          <w:szCs w:val="18"/>
        </w:rPr>
        <w:sectPr w:rsidR="002F48F7" w:rsidRPr="009F5BF0" w:rsidSect="005C5504">
          <w:type w:val="continuous"/>
          <w:pgSz w:w="16838" w:h="11906" w:orient="landscape"/>
          <w:pgMar w:top="482" w:right="3220" w:bottom="142" w:left="3040" w:header="720" w:footer="720" w:gutter="0"/>
          <w:cols w:space="2640" w:equalWidth="0">
            <w:col w:w="10580" w:space="2640"/>
          </w:cols>
          <w:noEndnote/>
        </w:sectPr>
      </w:pPr>
      <w:r w:rsidRPr="009F5BF0">
        <w:rPr>
          <w:sz w:val="18"/>
          <w:szCs w:val="18"/>
        </w:rPr>
        <w:t xml:space="preserve">справа - на стороне «В» - против движения транспорта </w:t>
      </w:r>
    </w:p>
    <w:p w:rsidR="002F48F7" w:rsidRPr="003D6C58" w:rsidRDefault="002F48F7" w:rsidP="002F48F7">
      <w:pPr>
        <w:pStyle w:val="ac"/>
        <w:numPr>
          <w:ilvl w:val="0"/>
          <w:numId w:val="6"/>
        </w:numPr>
        <w:jc w:val="center"/>
        <w:rPr>
          <w:szCs w:val="28"/>
        </w:rPr>
      </w:pPr>
      <w:r>
        <w:rPr>
          <w:b/>
          <w:szCs w:val="28"/>
        </w:rPr>
        <w:lastRenderedPageBreak/>
        <w:t>Допустимые дизайны</w:t>
      </w:r>
      <w:r w:rsidRPr="003D6C58">
        <w:rPr>
          <w:b/>
          <w:szCs w:val="28"/>
        </w:rPr>
        <w:t xml:space="preserve"> рекламных конструкций </w:t>
      </w:r>
      <w:r>
        <w:rPr>
          <w:b/>
          <w:szCs w:val="28"/>
        </w:rPr>
        <w:t>типа щиты 3х6м</w:t>
      </w:r>
    </w:p>
    <w:p w:rsidR="002F48F7" w:rsidRDefault="002F48F7" w:rsidP="002F48F7">
      <w:pPr>
        <w:pStyle w:val="ac"/>
        <w:numPr>
          <w:ilvl w:val="0"/>
          <w:numId w:val="6"/>
        </w:numPr>
      </w:pPr>
    </w:p>
    <w:p w:rsidR="002F48F7" w:rsidRDefault="002F48F7" w:rsidP="002F48F7">
      <w:pPr>
        <w:pStyle w:val="ac"/>
        <w:numPr>
          <w:ilvl w:val="0"/>
          <w:numId w:val="6"/>
        </w:numPr>
      </w:pPr>
    </w:p>
    <w:p w:rsidR="002F48F7" w:rsidRDefault="002F48F7" w:rsidP="002F48F7">
      <w:pPr>
        <w:pStyle w:val="ac"/>
        <w:numPr>
          <w:ilvl w:val="0"/>
          <w:numId w:val="6"/>
        </w:numPr>
      </w:pPr>
    </w:p>
    <w:p w:rsidR="002F48F7" w:rsidRDefault="002F48F7" w:rsidP="002F48F7">
      <w:pPr>
        <w:pStyle w:val="ac"/>
        <w:numPr>
          <w:ilvl w:val="0"/>
          <w:numId w:val="6"/>
        </w:numPr>
      </w:pPr>
    </w:p>
    <w:p w:rsidR="002F48F7" w:rsidRDefault="002F48F7" w:rsidP="002F48F7">
      <w:pPr>
        <w:pStyle w:val="ac"/>
        <w:numPr>
          <w:ilvl w:val="0"/>
          <w:numId w:val="6"/>
        </w:numPr>
      </w:pPr>
      <w:r>
        <w:rPr>
          <w:noProof/>
          <w:lang w:eastAsia="ru-RU"/>
        </w:rPr>
        <w:drawing>
          <wp:anchor distT="0" distB="0" distL="114300" distR="114300" simplePos="0" relativeHeight="251680768" behindDoc="1" locked="0" layoutInCell="0" allowOverlap="1" wp14:anchorId="5AE0656C" wp14:editId="6D9FC5FD">
            <wp:simplePos x="0" y="0"/>
            <wp:positionH relativeFrom="column">
              <wp:posOffset>6389370</wp:posOffset>
            </wp:positionH>
            <wp:positionV relativeFrom="paragraph">
              <wp:posOffset>141605</wp:posOffset>
            </wp:positionV>
            <wp:extent cx="3340735" cy="3667125"/>
            <wp:effectExtent l="19050" t="0" r="0" b="0"/>
            <wp:wrapNone/>
            <wp:docPr id="22"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9">
                      <a:extLst>
                        <a:ext uri="{28A0092B-C50C-407E-A947-70E740481C1C}">
                          <a14:useLocalDpi xmlns:a14="http://schemas.microsoft.com/office/drawing/2010/main" val="0"/>
                        </a:ext>
                      </a:extLst>
                    </a:blip>
                    <a:srcRect t="1" r="76928" b="2430"/>
                    <a:stretch/>
                  </pic:blipFill>
                  <pic:spPr bwMode="auto">
                    <a:xfrm>
                      <a:off x="0" y="0"/>
                      <a:ext cx="3340735" cy="3667125"/>
                    </a:xfrm>
                    <a:prstGeom prst="rect">
                      <a:avLst/>
                    </a:prstGeom>
                    <a:noFill/>
                    <a:ln>
                      <a:noFill/>
                    </a:ln>
                    <a:extLst>
                      <a:ext uri="{53640926-AAD7-44D8-BBD7-CCE9431645EC}">
                        <a14:shadowObscured xmlns:a14="http://schemas.microsoft.com/office/drawing/2010/main"/>
                      </a:ext>
                    </a:extLst>
                  </pic:spPr>
                </pic:pic>
              </a:graphicData>
            </a:graphic>
          </wp:anchor>
        </w:drawing>
      </w:r>
      <w:r>
        <w:rPr>
          <w:noProof/>
          <w:lang w:eastAsia="ru-RU"/>
        </w:rPr>
        <w:drawing>
          <wp:anchor distT="0" distB="0" distL="114300" distR="114300" simplePos="0" relativeHeight="251679744" behindDoc="1" locked="0" layoutInCell="0" allowOverlap="1" wp14:anchorId="257B5F04" wp14:editId="08F8E9B5">
            <wp:simplePos x="0" y="0"/>
            <wp:positionH relativeFrom="column">
              <wp:posOffset>3306000</wp:posOffset>
            </wp:positionH>
            <wp:positionV relativeFrom="paragraph">
              <wp:posOffset>143813</wp:posOffset>
            </wp:positionV>
            <wp:extent cx="3070745" cy="3671248"/>
            <wp:effectExtent l="19050" t="0" r="0" b="0"/>
            <wp:wrapNone/>
            <wp:docPr id="23"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9">
                      <a:extLst>
                        <a:ext uri="{28A0092B-C50C-407E-A947-70E740481C1C}">
                          <a14:useLocalDpi xmlns:a14="http://schemas.microsoft.com/office/drawing/2010/main" val="0"/>
                        </a:ext>
                      </a:extLst>
                    </a:blip>
                    <a:srcRect l="58243" r="20607" b="2502"/>
                    <a:stretch/>
                  </pic:blipFill>
                  <pic:spPr bwMode="auto">
                    <a:xfrm>
                      <a:off x="0" y="0"/>
                      <a:ext cx="3070225" cy="3670626"/>
                    </a:xfrm>
                    <a:prstGeom prst="rect">
                      <a:avLst/>
                    </a:prstGeom>
                    <a:noFill/>
                    <a:ln>
                      <a:noFill/>
                    </a:ln>
                    <a:extLst>
                      <a:ext uri="{53640926-AAD7-44D8-BBD7-CCE9431645EC}">
                        <a14:shadowObscured xmlns:a14="http://schemas.microsoft.com/office/drawing/2010/main"/>
                      </a:ext>
                    </a:extLst>
                  </pic:spPr>
                </pic:pic>
              </a:graphicData>
            </a:graphic>
          </wp:anchor>
        </w:drawing>
      </w:r>
      <w:r>
        <w:rPr>
          <w:noProof/>
          <w:lang w:eastAsia="ru-RU"/>
        </w:rPr>
        <w:drawing>
          <wp:anchor distT="0" distB="0" distL="114300" distR="114300" simplePos="0" relativeHeight="251678720" behindDoc="1" locked="0" layoutInCell="0" allowOverlap="1" wp14:anchorId="502A82A5" wp14:editId="09E2CF22">
            <wp:simplePos x="0" y="0"/>
            <wp:positionH relativeFrom="column">
              <wp:posOffset>-174625</wp:posOffset>
            </wp:positionH>
            <wp:positionV relativeFrom="paragraph">
              <wp:posOffset>135565</wp:posOffset>
            </wp:positionV>
            <wp:extent cx="3578225" cy="3684905"/>
            <wp:effectExtent l="19050" t="0" r="0" b="0"/>
            <wp:wrapNone/>
            <wp:docPr id="24"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9">
                      <a:extLst>
                        <a:ext uri="{28A0092B-C50C-407E-A947-70E740481C1C}">
                          <a14:useLocalDpi xmlns:a14="http://schemas.microsoft.com/office/drawing/2010/main" val="0"/>
                        </a:ext>
                      </a:extLst>
                    </a:blip>
                    <a:srcRect l="76849" r="-519" b="2502"/>
                    <a:stretch/>
                  </pic:blipFill>
                  <pic:spPr bwMode="auto">
                    <a:xfrm>
                      <a:off x="0" y="0"/>
                      <a:ext cx="3578225" cy="3684905"/>
                    </a:xfrm>
                    <a:prstGeom prst="rect">
                      <a:avLst/>
                    </a:prstGeom>
                    <a:noFill/>
                    <a:ln>
                      <a:noFill/>
                    </a:ln>
                    <a:extLst>
                      <a:ext uri="{53640926-AAD7-44D8-BBD7-CCE9431645EC}">
                        <a14:shadowObscured xmlns:a14="http://schemas.microsoft.com/office/drawing/2010/main"/>
                      </a:ext>
                    </a:extLst>
                  </pic:spPr>
                </pic:pic>
              </a:graphicData>
            </a:graphic>
          </wp:anchor>
        </w:drawing>
      </w:r>
    </w:p>
    <w:p w:rsidR="002F48F7" w:rsidRDefault="002F48F7" w:rsidP="002F48F7">
      <w:pPr>
        <w:pStyle w:val="ac"/>
        <w:numPr>
          <w:ilvl w:val="0"/>
          <w:numId w:val="6"/>
        </w:numPr>
      </w:pPr>
    </w:p>
    <w:p w:rsidR="002F48F7" w:rsidRDefault="002F48F7" w:rsidP="002F48F7">
      <w:pPr>
        <w:pStyle w:val="ac"/>
        <w:numPr>
          <w:ilvl w:val="0"/>
          <w:numId w:val="6"/>
        </w:numPr>
      </w:pPr>
    </w:p>
    <w:p w:rsidR="002F48F7" w:rsidRDefault="002F48F7" w:rsidP="002F48F7">
      <w:pPr>
        <w:pStyle w:val="ac"/>
        <w:numPr>
          <w:ilvl w:val="0"/>
          <w:numId w:val="6"/>
        </w:numPr>
      </w:pPr>
    </w:p>
    <w:p w:rsidR="002F48F7" w:rsidRDefault="002F48F7" w:rsidP="002F48F7">
      <w:pPr>
        <w:pStyle w:val="ac"/>
        <w:numPr>
          <w:ilvl w:val="0"/>
          <w:numId w:val="6"/>
        </w:numPr>
      </w:pPr>
    </w:p>
    <w:p w:rsidR="002F48F7" w:rsidRDefault="002F48F7" w:rsidP="002F48F7">
      <w:pPr>
        <w:pStyle w:val="ac"/>
        <w:numPr>
          <w:ilvl w:val="0"/>
          <w:numId w:val="6"/>
        </w:numPr>
      </w:pPr>
    </w:p>
    <w:p w:rsidR="002F48F7" w:rsidRDefault="002F48F7" w:rsidP="002F48F7">
      <w:pPr>
        <w:pStyle w:val="ac"/>
        <w:numPr>
          <w:ilvl w:val="0"/>
          <w:numId w:val="6"/>
        </w:numPr>
      </w:pPr>
    </w:p>
    <w:p w:rsidR="002F48F7" w:rsidRDefault="002F48F7" w:rsidP="002F48F7">
      <w:pPr>
        <w:pStyle w:val="ac"/>
        <w:numPr>
          <w:ilvl w:val="0"/>
          <w:numId w:val="6"/>
        </w:numPr>
      </w:pPr>
    </w:p>
    <w:p w:rsidR="002F48F7" w:rsidRDefault="002F48F7" w:rsidP="002F48F7">
      <w:pPr>
        <w:pStyle w:val="ac"/>
        <w:numPr>
          <w:ilvl w:val="0"/>
          <w:numId w:val="6"/>
        </w:numPr>
      </w:pPr>
    </w:p>
    <w:p w:rsidR="002F48F7" w:rsidRDefault="002F48F7" w:rsidP="002F48F7">
      <w:pPr>
        <w:pStyle w:val="ac"/>
        <w:numPr>
          <w:ilvl w:val="0"/>
          <w:numId w:val="6"/>
        </w:numPr>
      </w:pPr>
    </w:p>
    <w:p w:rsidR="002F48F7" w:rsidRDefault="002F48F7" w:rsidP="002F48F7">
      <w:pPr>
        <w:pStyle w:val="ac"/>
        <w:numPr>
          <w:ilvl w:val="0"/>
          <w:numId w:val="6"/>
        </w:numPr>
      </w:pPr>
      <w:r>
        <w:rPr>
          <w:noProof/>
          <w:lang w:eastAsia="ru-RU"/>
        </w:rPr>
        <w:drawing>
          <wp:anchor distT="0" distB="0" distL="114300" distR="114300" simplePos="0" relativeHeight="251683840" behindDoc="1" locked="0" layoutInCell="0" allowOverlap="1" wp14:anchorId="5D310100" wp14:editId="3C0038F0">
            <wp:simplePos x="0" y="0"/>
            <wp:positionH relativeFrom="column">
              <wp:posOffset>8381415</wp:posOffset>
            </wp:positionH>
            <wp:positionV relativeFrom="paragraph">
              <wp:posOffset>116401</wp:posOffset>
            </wp:positionV>
            <wp:extent cx="139094" cy="1554920"/>
            <wp:effectExtent l="19050" t="0" r="0" b="0"/>
            <wp:wrapNone/>
            <wp:docPr id="25"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9">
                      <a:extLst>
                        <a:ext uri="{28A0092B-C50C-407E-A947-70E740481C1C}">
                          <a14:useLocalDpi xmlns:a14="http://schemas.microsoft.com/office/drawing/2010/main" val="0"/>
                        </a:ext>
                      </a:extLst>
                    </a:blip>
                    <a:srcRect l="12458" t="45393" r="86586" b="13159"/>
                    <a:stretch/>
                  </pic:blipFill>
                  <pic:spPr bwMode="auto">
                    <a:xfrm>
                      <a:off x="0" y="0"/>
                      <a:ext cx="139880" cy="1563710"/>
                    </a:xfrm>
                    <a:prstGeom prst="rect">
                      <a:avLst/>
                    </a:prstGeom>
                    <a:noFill/>
                    <a:ln>
                      <a:noFill/>
                    </a:ln>
                    <a:extLst>
                      <a:ext uri="{53640926-AAD7-44D8-BBD7-CCE9431645EC}">
                        <a14:shadowObscured xmlns:a14="http://schemas.microsoft.com/office/drawing/2010/main"/>
                      </a:ext>
                    </a:extLst>
                  </pic:spPr>
                </pic:pic>
              </a:graphicData>
            </a:graphic>
          </wp:anchor>
        </w:drawing>
      </w:r>
      <w:r>
        <w:rPr>
          <w:noProof/>
          <w:lang w:eastAsia="ru-RU"/>
        </w:rPr>
        <w:drawing>
          <wp:anchor distT="0" distB="0" distL="114300" distR="114300" simplePos="0" relativeHeight="251681792" behindDoc="1" locked="0" layoutInCell="0" allowOverlap="1" wp14:anchorId="6F952427" wp14:editId="4798EB9F">
            <wp:simplePos x="0" y="0"/>
            <wp:positionH relativeFrom="column">
              <wp:posOffset>1769599</wp:posOffset>
            </wp:positionH>
            <wp:positionV relativeFrom="paragraph">
              <wp:posOffset>142777</wp:posOffset>
            </wp:positionV>
            <wp:extent cx="191965" cy="1644162"/>
            <wp:effectExtent l="19050" t="0" r="0" b="0"/>
            <wp:wrapNone/>
            <wp:docPr id="26"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9">
                      <a:extLst>
                        <a:ext uri="{28A0092B-C50C-407E-A947-70E740481C1C}">
                          <a14:useLocalDpi xmlns:a14="http://schemas.microsoft.com/office/drawing/2010/main" val="0"/>
                        </a:ext>
                      </a:extLst>
                    </a:blip>
                    <a:srcRect l="87967" t="47634" r="10943" b="10890"/>
                    <a:stretch/>
                  </pic:blipFill>
                  <pic:spPr bwMode="auto">
                    <a:xfrm>
                      <a:off x="0" y="0"/>
                      <a:ext cx="191965" cy="1644162"/>
                    </a:xfrm>
                    <a:prstGeom prst="rect">
                      <a:avLst/>
                    </a:prstGeom>
                    <a:noFill/>
                    <a:ln>
                      <a:noFill/>
                    </a:ln>
                    <a:extLst>
                      <a:ext uri="{53640926-AAD7-44D8-BBD7-CCE9431645EC}">
                        <a14:shadowObscured xmlns:a14="http://schemas.microsoft.com/office/drawing/2010/main"/>
                      </a:ext>
                    </a:extLst>
                  </pic:spPr>
                </pic:pic>
              </a:graphicData>
            </a:graphic>
          </wp:anchor>
        </w:drawing>
      </w:r>
      <w:r>
        <w:rPr>
          <w:noProof/>
          <w:lang w:eastAsia="ru-RU"/>
        </w:rPr>
        <w:drawing>
          <wp:anchor distT="0" distB="0" distL="114300" distR="114300" simplePos="0" relativeHeight="251682816" behindDoc="1" locked="0" layoutInCell="0" allowOverlap="1" wp14:anchorId="50940B8D" wp14:editId="5A8C036D">
            <wp:simplePos x="0" y="0"/>
            <wp:positionH relativeFrom="column">
              <wp:posOffset>5058410</wp:posOffset>
            </wp:positionH>
            <wp:positionV relativeFrom="paragraph">
              <wp:posOffset>142240</wp:posOffset>
            </wp:positionV>
            <wp:extent cx="173355" cy="1538605"/>
            <wp:effectExtent l="19050" t="0" r="0" b="0"/>
            <wp:wrapNone/>
            <wp:docPr id="27"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9">
                      <a:extLst>
                        <a:ext uri="{28A0092B-C50C-407E-A947-70E740481C1C}">
                          <a14:useLocalDpi xmlns:a14="http://schemas.microsoft.com/office/drawing/2010/main" val="0"/>
                        </a:ext>
                      </a:extLst>
                    </a:blip>
                    <a:srcRect l="68519" t="45484" r="30299" b="13690"/>
                    <a:stretch/>
                  </pic:blipFill>
                  <pic:spPr bwMode="auto">
                    <a:xfrm>
                      <a:off x="0" y="0"/>
                      <a:ext cx="173355" cy="1538605"/>
                    </a:xfrm>
                    <a:prstGeom prst="rect">
                      <a:avLst/>
                    </a:prstGeom>
                    <a:noFill/>
                    <a:ln>
                      <a:noFill/>
                    </a:ln>
                    <a:extLst>
                      <a:ext uri="{53640926-AAD7-44D8-BBD7-CCE9431645EC}">
                        <a14:shadowObscured xmlns:a14="http://schemas.microsoft.com/office/drawing/2010/main"/>
                      </a:ext>
                    </a:extLst>
                  </pic:spPr>
                </pic:pic>
              </a:graphicData>
            </a:graphic>
          </wp:anchor>
        </w:drawing>
      </w:r>
    </w:p>
    <w:p w:rsidR="002F48F7" w:rsidRDefault="002F48F7" w:rsidP="002F48F7">
      <w:pPr>
        <w:pStyle w:val="ac"/>
        <w:numPr>
          <w:ilvl w:val="0"/>
          <w:numId w:val="6"/>
        </w:numPr>
      </w:pPr>
    </w:p>
    <w:p w:rsidR="002F48F7" w:rsidRDefault="002F48F7" w:rsidP="002F48F7">
      <w:pPr>
        <w:pStyle w:val="ac"/>
        <w:numPr>
          <w:ilvl w:val="0"/>
          <w:numId w:val="6"/>
        </w:numPr>
      </w:pPr>
    </w:p>
    <w:p w:rsidR="002F48F7" w:rsidRDefault="002F48F7" w:rsidP="002F48F7">
      <w:pPr>
        <w:pStyle w:val="ac"/>
        <w:numPr>
          <w:ilvl w:val="0"/>
          <w:numId w:val="6"/>
        </w:numPr>
      </w:pPr>
    </w:p>
    <w:p w:rsidR="002F48F7" w:rsidRDefault="002F48F7" w:rsidP="002F48F7">
      <w:pPr>
        <w:pStyle w:val="ac"/>
        <w:numPr>
          <w:ilvl w:val="0"/>
          <w:numId w:val="6"/>
        </w:numPr>
      </w:pPr>
    </w:p>
    <w:p w:rsidR="002F48F7" w:rsidRDefault="002F48F7" w:rsidP="002F48F7">
      <w:pPr>
        <w:pStyle w:val="ac"/>
        <w:numPr>
          <w:ilvl w:val="0"/>
          <w:numId w:val="6"/>
        </w:numPr>
      </w:pPr>
    </w:p>
    <w:p w:rsidR="002F48F7" w:rsidRDefault="002F48F7" w:rsidP="002F48F7">
      <w:pPr>
        <w:pStyle w:val="ac"/>
        <w:numPr>
          <w:ilvl w:val="0"/>
          <w:numId w:val="6"/>
        </w:numPr>
      </w:pPr>
    </w:p>
    <w:p w:rsidR="002F48F7" w:rsidRDefault="002F48F7" w:rsidP="002F48F7">
      <w:pPr>
        <w:pStyle w:val="ac"/>
        <w:numPr>
          <w:ilvl w:val="0"/>
          <w:numId w:val="6"/>
        </w:numPr>
      </w:pPr>
    </w:p>
    <w:p w:rsidR="002F48F7" w:rsidRDefault="002F48F7" w:rsidP="002F48F7">
      <w:pPr>
        <w:pStyle w:val="ac"/>
        <w:numPr>
          <w:ilvl w:val="0"/>
          <w:numId w:val="6"/>
        </w:numPr>
      </w:pPr>
    </w:p>
    <w:p w:rsidR="002F48F7" w:rsidRDefault="002F48F7" w:rsidP="002F48F7">
      <w:pPr>
        <w:pStyle w:val="ac"/>
        <w:numPr>
          <w:ilvl w:val="0"/>
          <w:numId w:val="6"/>
        </w:numPr>
      </w:pPr>
    </w:p>
    <w:p w:rsidR="002F48F7" w:rsidRDefault="002F48F7" w:rsidP="002F48F7">
      <w:pPr>
        <w:pStyle w:val="ac"/>
        <w:numPr>
          <w:ilvl w:val="0"/>
          <w:numId w:val="6"/>
        </w:numPr>
      </w:pPr>
    </w:p>
    <w:p w:rsidR="002F48F7" w:rsidRDefault="002F48F7" w:rsidP="002F48F7">
      <w:pPr>
        <w:pStyle w:val="ac"/>
        <w:numPr>
          <w:ilvl w:val="0"/>
          <w:numId w:val="6"/>
        </w:numPr>
      </w:pPr>
    </w:p>
    <w:p w:rsidR="002F48F7" w:rsidRDefault="002F48F7" w:rsidP="002F48F7">
      <w:pPr>
        <w:pStyle w:val="ad"/>
        <w:numPr>
          <w:ilvl w:val="0"/>
          <w:numId w:val="6"/>
        </w:numPr>
        <w:jc w:val="both"/>
      </w:pPr>
    </w:p>
    <w:p w:rsidR="00E551F3" w:rsidRDefault="00E551F3" w:rsidP="005725B4">
      <w:pPr>
        <w:shd w:val="clear" w:color="auto" w:fill="FFFFFF"/>
        <w:tabs>
          <w:tab w:val="left" w:pos="816"/>
        </w:tabs>
        <w:jc w:val="right"/>
      </w:pPr>
    </w:p>
    <w:p w:rsidR="002F48F7" w:rsidRDefault="002F48F7" w:rsidP="005725B4">
      <w:pPr>
        <w:shd w:val="clear" w:color="auto" w:fill="FFFFFF"/>
        <w:tabs>
          <w:tab w:val="left" w:pos="816"/>
        </w:tabs>
        <w:jc w:val="right"/>
      </w:pPr>
    </w:p>
    <w:p w:rsidR="002F48F7" w:rsidRDefault="002F48F7" w:rsidP="005725B4">
      <w:pPr>
        <w:shd w:val="clear" w:color="auto" w:fill="FFFFFF"/>
        <w:tabs>
          <w:tab w:val="left" w:pos="816"/>
        </w:tabs>
        <w:jc w:val="right"/>
      </w:pPr>
    </w:p>
    <w:sectPr w:rsidR="002F48F7" w:rsidSect="002F48F7">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23A4" w:rsidRDefault="009C23A4" w:rsidP="002F48F7">
      <w:r>
        <w:separator/>
      </w:r>
    </w:p>
  </w:endnote>
  <w:endnote w:type="continuationSeparator" w:id="0">
    <w:p w:rsidR="009C23A4" w:rsidRDefault="009C23A4" w:rsidP="002F48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23A4" w:rsidRDefault="009C23A4" w:rsidP="002F48F7">
      <w:r>
        <w:separator/>
      </w:r>
    </w:p>
  </w:footnote>
  <w:footnote w:type="continuationSeparator" w:id="0">
    <w:p w:rsidR="009C23A4" w:rsidRDefault="009C23A4" w:rsidP="002F48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5F90"/>
    <w:multiLevelType w:val="hybridMultilevel"/>
    <w:tmpl w:val="00001649"/>
    <w:lvl w:ilvl="0" w:tplc="00006DF1">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AB8768E"/>
    <w:multiLevelType w:val="hybridMultilevel"/>
    <w:tmpl w:val="ED98930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BA01110"/>
    <w:multiLevelType w:val="hybridMultilevel"/>
    <w:tmpl w:val="AD8E98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269441D7"/>
    <w:multiLevelType w:val="hybridMultilevel"/>
    <w:tmpl w:val="4F08431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3638384A"/>
    <w:multiLevelType w:val="hybridMultilevel"/>
    <w:tmpl w:val="3A120F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56B10141"/>
    <w:multiLevelType w:val="hybridMultilevel"/>
    <w:tmpl w:val="1F2E676A"/>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5"/>
  </w:num>
  <w:num w:numId="2">
    <w:abstractNumId w:val="2"/>
  </w:num>
  <w:num w:numId="3">
    <w:abstractNumId w:val="4"/>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B3B3F"/>
    <w:rsid w:val="000010E2"/>
    <w:rsid w:val="000011A7"/>
    <w:rsid w:val="0000146F"/>
    <w:rsid w:val="00001C10"/>
    <w:rsid w:val="00002B33"/>
    <w:rsid w:val="000031FE"/>
    <w:rsid w:val="00003A1F"/>
    <w:rsid w:val="0000416D"/>
    <w:rsid w:val="00004C80"/>
    <w:rsid w:val="0000613D"/>
    <w:rsid w:val="0000676E"/>
    <w:rsid w:val="00006AFC"/>
    <w:rsid w:val="000106C1"/>
    <w:rsid w:val="00010B28"/>
    <w:rsid w:val="00011027"/>
    <w:rsid w:val="00011ED5"/>
    <w:rsid w:val="0001374A"/>
    <w:rsid w:val="00014EEC"/>
    <w:rsid w:val="0001704F"/>
    <w:rsid w:val="000176B7"/>
    <w:rsid w:val="000200C1"/>
    <w:rsid w:val="0002029B"/>
    <w:rsid w:val="00020D0B"/>
    <w:rsid w:val="0002236C"/>
    <w:rsid w:val="000225A2"/>
    <w:rsid w:val="0002269D"/>
    <w:rsid w:val="000229EE"/>
    <w:rsid w:val="00022EDB"/>
    <w:rsid w:val="000252E6"/>
    <w:rsid w:val="00027A7A"/>
    <w:rsid w:val="00031186"/>
    <w:rsid w:val="0003216D"/>
    <w:rsid w:val="000328AF"/>
    <w:rsid w:val="00032C53"/>
    <w:rsid w:val="00034C1D"/>
    <w:rsid w:val="00034F1B"/>
    <w:rsid w:val="00035067"/>
    <w:rsid w:val="00035D1B"/>
    <w:rsid w:val="000360AF"/>
    <w:rsid w:val="00036C38"/>
    <w:rsid w:val="00036C99"/>
    <w:rsid w:val="00036D14"/>
    <w:rsid w:val="00040880"/>
    <w:rsid w:val="000408AA"/>
    <w:rsid w:val="00042057"/>
    <w:rsid w:val="000436B7"/>
    <w:rsid w:val="000437D1"/>
    <w:rsid w:val="000438E3"/>
    <w:rsid w:val="00043B10"/>
    <w:rsid w:val="00043BB3"/>
    <w:rsid w:val="0004443D"/>
    <w:rsid w:val="0004466E"/>
    <w:rsid w:val="00045E8F"/>
    <w:rsid w:val="00046802"/>
    <w:rsid w:val="000473FE"/>
    <w:rsid w:val="000478C8"/>
    <w:rsid w:val="00047D95"/>
    <w:rsid w:val="00050195"/>
    <w:rsid w:val="00050FF4"/>
    <w:rsid w:val="00051156"/>
    <w:rsid w:val="000512EA"/>
    <w:rsid w:val="000515A7"/>
    <w:rsid w:val="0005332A"/>
    <w:rsid w:val="00053E40"/>
    <w:rsid w:val="0005401D"/>
    <w:rsid w:val="00054166"/>
    <w:rsid w:val="000560EC"/>
    <w:rsid w:val="00057870"/>
    <w:rsid w:val="00060162"/>
    <w:rsid w:val="000608D1"/>
    <w:rsid w:val="00060C4B"/>
    <w:rsid w:val="00061281"/>
    <w:rsid w:val="00061F9B"/>
    <w:rsid w:val="00062810"/>
    <w:rsid w:val="000632C0"/>
    <w:rsid w:val="0006369C"/>
    <w:rsid w:val="000646A6"/>
    <w:rsid w:val="0006559D"/>
    <w:rsid w:val="0006604F"/>
    <w:rsid w:val="000663AE"/>
    <w:rsid w:val="00067867"/>
    <w:rsid w:val="00067AB1"/>
    <w:rsid w:val="00070AC2"/>
    <w:rsid w:val="00071513"/>
    <w:rsid w:val="000717F8"/>
    <w:rsid w:val="000726C9"/>
    <w:rsid w:val="000728FF"/>
    <w:rsid w:val="000735F3"/>
    <w:rsid w:val="00075B8A"/>
    <w:rsid w:val="00076A5F"/>
    <w:rsid w:val="00077024"/>
    <w:rsid w:val="0008079A"/>
    <w:rsid w:val="00081B4F"/>
    <w:rsid w:val="000820DA"/>
    <w:rsid w:val="0008252A"/>
    <w:rsid w:val="0008294B"/>
    <w:rsid w:val="00083E80"/>
    <w:rsid w:val="00083F3B"/>
    <w:rsid w:val="00084266"/>
    <w:rsid w:val="00087B63"/>
    <w:rsid w:val="000901B9"/>
    <w:rsid w:val="00091A3E"/>
    <w:rsid w:val="00093FFB"/>
    <w:rsid w:val="00095401"/>
    <w:rsid w:val="00095719"/>
    <w:rsid w:val="0009690F"/>
    <w:rsid w:val="00097112"/>
    <w:rsid w:val="00097897"/>
    <w:rsid w:val="000A06B7"/>
    <w:rsid w:val="000A16E6"/>
    <w:rsid w:val="000A25A0"/>
    <w:rsid w:val="000A265B"/>
    <w:rsid w:val="000A3228"/>
    <w:rsid w:val="000A384C"/>
    <w:rsid w:val="000A3B6E"/>
    <w:rsid w:val="000A3E2B"/>
    <w:rsid w:val="000A6449"/>
    <w:rsid w:val="000A69A6"/>
    <w:rsid w:val="000B0FE6"/>
    <w:rsid w:val="000B17BB"/>
    <w:rsid w:val="000B25B6"/>
    <w:rsid w:val="000B2A91"/>
    <w:rsid w:val="000B35AE"/>
    <w:rsid w:val="000B48E9"/>
    <w:rsid w:val="000B49F0"/>
    <w:rsid w:val="000B58A5"/>
    <w:rsid w:val="000B5BAD"/>
    <w:rsid w:val="000B6AE3"/>
    <w:rsid w:val="000B6F6B"/>
    <w:rsid w:val="000B7231"/>
    <w:rsid w:val="000B7908"/>
    <w:rsid w:val="000B7AA6"/>
    <w:rsid w:val="000C051D"/>
    <w:rsid w:val="000C1CCE"/>
    <w:rsid w:val="000C28C1"/>
    <w:rsid w:val="000C2F65"/>
    <w:rsid w:val="000C38DB"/>
    <w:rsid w:val="000C5528"/>
    <w:rsid w:val="000C5B47"/>
    <w:rsid w:val="000C6C73"/>
    <w:rsid w:val="000C7EDF"/>
    <w:rsid w:val="000D1085"/>
    <w:rsid w:val="000D1D3E"/>
    <w:rsid w:val="000D214B"/>
    <w:rsid w:val="000D2B2D"/>
    <w:rsid w:val="000D2C99"/>
    <w:rsid w:val="000D2D0D"/>
    <w:rsid w:val="000D3773"/>
    <w:rsid w:val="000D4BCC"/>
    <w:rsid w:val="000D60EB"/>
    <w:rsid w:val="000D7E79"/>
    <w:rsid w:val="000E0356"/>
    <w:rsid w:val="000E079B"/>
    <w:rsid w:val="000E091C"/>
    <w:rsid w:val="000E103A"/>
    <w:rsid w:val="000E1A1C"/>
    <w:rsid w:val="000E1AAF"/>
    <w:rsid w:val="000E1CBB"/>
    <w:rsid w:val="000E5F1F"/>
    <w:rsid w:val="000E660B"/>
    <w:rsid w:val="000E73AA"/>
    <w:rsid w:val="000F0DE4"/>
    <w:rsid w:val="000F15CD"/>
    <w:rsid w:val="000F2521"/>
    <w:rsid w:val="000F4ACA"/>
    <w:rsid w:val="000F6ED4"/>
    <w:rsid w:val="000F7AF3"/>
    <w:rsid w:val="000F7FCA"/>
    <w:rsid w:val="00100E04"/>
    <w:rsid w:val="0010120F"/>
    <w:rsid w:val="00101716"/>
    <w:rsid w:val="001039AE"/>
    <w:rsid w:val="00104B31"/>
    <w:rsid w:val="00106B27"/>
    <w:rsid w:val="0010765A"/>
    <w:rsid w:val="001076BC"/>
    <w:rsid w:val="0011128D"/>
    <w:rsid w:val="00112886"/>
    <w:rsid w:val="00113332"/>
    <w:rsid w:val="0011479D"/>
    <w:rsid w:val="00114AD5"/>
    <w:rsid w:val="00114D13"/>
    <w:rsid w:val="00115C51"/>
    <w:rsid w:val="001161FD"/>
    <w:rsid w:val="00121245"/>
    <w:rsid w:val="00121E2C"/>
    <w:rsid w:val="00121FFA"/>
    <w:rsid w:val="001220FD"/>
    <w:rsid w:val="00122525"/>
    <w:rsid w:val="00123BEA"/>
    <w:rsid w:val="00126A81"/>
    <w:rsid w:val="00127778"/>
    <w:rsid w:val="00130E11"/>
    <w:rsid w:val="00132001"/>
    <w:rsid w:val="00132B4F"/>
    <w:rsid w:val="00133CD7"/>
    <w:rsid w:val="00134476"/>
    <w:rsid w:val="0013515B"/>
    <w:rsid w:val="001403CB"/>
    <w:rsid w:val="00140EA9"/>
    <w:rsid w:val="00141DF5"/>
    <w:rsid w:val="00142D69"/>
    <w:rsid w:val="00143F9F"/>
    <w:rsid w:val="00146F65"/>
    <w:rsid w:val="00147017"/>
    <w:rsid w:val="0014783B"/>
    <w:rsid w:val="00151C9A"/>
    <w:rsid w:val="00151D11"/>
    <w:rsid w:val="0015357D"/>
    <w:rsid w:val="0015502D"/>
    <w:rsid w:val="001557DA"/>
    <w:rsid w:val="001559BF"/>
    <w:rsid w:val="0015741E"/>
    <w:rsid w:val="00160981"/>
    <w:rsid w:val="00160AE8"/>
    <w:rsid w:val="00161427"/>
    <w:rsid w:val="0016343C"/>
    <w:rsid w:val="0016445B"/>
    <w:rsid w:val="001645C9"/>
    <w:rsid w:val="00164A91"/>
    <w:rsid w:val="00164BFB"/>
    <w:rsid w:val="0016512A"/>
    <w:rsid w:val="00166CA2"/>
    <w:rsid w:val="00167B9C"/>
    <w:rsid w:val="00170061"/>
    <w:rsid w:val="00171375"/>
    <w:rsid w:val="00172B5F"/>
    <w:rsid w:val="001732F6"/>
    <w:rsid w:val="001734C9"/>
    <w:rsid w:val="00173886"/>
    <w:rsid w:val="00174C0D"/>
    <w:rsid w:val="0017644F"/>
    <w:rsid w:val="00176C87"/>
    <w:rsid w:val="00177F9A"/>
    <w:rsid w:val="00180032"/>
    <w:rsid w:val="0018187B"/>
    <w:rsid w:val="00182946"/>
    <w:rsid w:val="00183B7E"/>
    <w:rsid w:val="001853E6"/>
    <w:rsid w:val="00185C21"/>
    <w:rsid w:val="00186090"/>
    <w:rsid w:val="00187131"/>
    <w:rsid w:val="00187248"/>
    <w:rsid w:val="00187EFF"/>
    <w:rsid w:val="00190B62"/>
    <w:rsid w:val="001918BD"/>
    <w:rsid w:val="00191BFD"/>
    <w:rsid w:val="0019209B"/>
    <w:rsid w:val="00193127"/>
    <w:rsid w:val="00193C41"/>
    <w:rsid w:val="00194109"/>
    <w:rsid w:val="001946CE"/>
    <w:rsid w:val="001960E4"/>
    <w:rsid w:val="00196551"/>
    <w:rsid w:val="001966A7"/>
    <w:rsid w:val="00196F8A"/>
    <w:rsid w:val="00197429"/>
    <w:rsid w:val="00197D24"/>
    <w:rsid w:val="00197D6F"/>
    <w:rsid w:val="001A09FB"/>
    <w:rsid w:val="001A1B8B"/>
    <w:rsid w:val="001A2433"/>
    <w:rsid w:val="001A2A38"/>
    <w:rsid w:val="001A3453"/>
    <w:rsid w:val="001A61CB"/>
    <w:rsid w:val="001A6825"/>
    <w:rsid w:val="001B1FCE"/>
    <w:rsid w:val="001B1FFD"/>
    <w:rsid w:val="001B2877"/>
    <w:rsid w:val="001B39ED"/>
    <w:rsid w:val="001B41A8"/>
    <w:rsid w:val="001B4561"/>
    <w:rsid w:val="001B6611"/>
    <w:rsid w:val="001B7AB2"/>
    <w:rsid w:val="001C025A"/>
    <w:rsid w:val="001C0D5D"/>
    <w:rsid w:val="001C0F78"/>
    <w:rsid w:val="001C1431"/>
    <w:rsid w:val="001C2408"/>
    <w:rsid w:val="001C2ACD"/>
    <w:rsid w:val="001C2EAA"/>
    <w:rsid w:val="001C36C5"/>
    <w:rsid w:val="001C5530"/>
    <w:rsid w:val="001C56AE"/>
    <w:rsid w:val="001C5BED"/>
    <w:rsid w:val="001C5E2B"/>
    <w:rsid w:val="001C60F6"/>
    <w:rsid w:val="001C7FBE"/>
    <w:rsid w:val="001D115D"/>
    <w:rsid w:val="001D23DB"/>
    <w:rsid w:val="001D56BC"/>
    <w:rsid w:val="001D58F5"/>
    <w:rsid w:val="001E0318"/>
    <w:rsid w:val="001E068A"/>
    <w:rsid w:val="001E07EB"/>
    <w:rsid w:val="001E0822"/>
    <w:rsid w:val="001E0A18"/>
    <w:rsid w:val="001E14C3"/>
    <w:rsid w:val="001E1842"/>
    <w:rsid w:val="001E42AA"/>
    <w:rsid w:val="001E4808"/>
    <w:rsid w:val="001E6A5A"/>
    <w:rsid w:val="001E79EF"/>
    <w:rsid w:val="001F0768"/>
    <w:rsid w:val="001F1795"/>
    <w:rsid w:val="001F303D"/>
    <w:rsid w:val="001F3786"/>
    <w:rsid w:val="001F3940"/>
    <w:rsid w:val="001F3AD4"/>
    <w:rsid w:val="001F534F"/>
    <w:rsid w:val="001F5E76"/>
    <w:rsid w:val="001F7694"/>
    <w:rsid w:val="001F7FD1"/>
    <w:rsid w:val="00201E5C"/>
    <w:rsid w:val="0020247B"/>
    <w:rsid w:val="00203320"/>
    <w:rsid w:val="00204146"/>
    <w:rsid w:val="002041B8"/>
    <w:rsid w:val="00204B1C"/>
    <w:rsid w:val="00205DBD"/>
    <w:rsid w:val="0020610C"/>
    <w:rsid w:val="00207377"/>
    <w:rsid w:val="002079CD"/>
    <w:rsid w:val="002079E4"/>
    <w:rsid w:val="00213AF3"/>
    <w:rsid w:val="00214D19"/>
    <w:rsid w:val="00214FD8"/>
    <w:rsid w:val="0021669B"/>
    <w:rsid w:val="0021677D"/>
    <w:rsid w:val="00221A67"/>
    <w:rsid w:val="00221EC4"/>
    <w:rsid w:val="00222488"/>
    <w:rsid w:val="00222B0F"/>
    <w:rsid w:val="00222B94"/>
    <w:rsid w:val="002231FC"/>
    <w:rsid w:val="00223F7D"/>
    <w:rsid w:val="00227213"/>
    <w:rsid w:val="002301FE"/>
    <w:rsid w:val="00230405"/>
    <w:rsid w:val="002305B9"/>
    <w:rsid w:val="0023121B"/>
    <w:rsid w:val="00232138"/>
    <w:rsid w:val="002326D9"/>
    <w:rsid w:val="002329CC"/>
    <w:rsid w:val="00234753"/>
    <w:rsid w:val="00234FDF"/>
    <w:rsid w:val="00235D78"/>
    <w:rsid w:val="00236817"/>
    <w:rsid w:val="0024027A"/>
    <w:rsid w:val="002404D7"/>
    <w:rsid w:val="00244440"/>
    <w:rsid w:val="002445AA"/>
    <w:rsid w:val="0024536B"/>
    <w:rsid w:val="00245981"/>
    <w:rsid w:val="00245F62"/>
    <w:rsid w:val="0024678E"/>
    <w:rsid w:val="002470A6"/>
    <w:rsid w:val="002506E7"/>
    <w:rsid w:val="0025101A"/>
    <w:rsid w:val="00252752"/>
    <w:rsid w:val="0025404E"/>
    <w:rsid w:val="00254185"/>
    <w:rsid w:val="0025421B"/>
    <w:rsid w:val="00254406"/>
    <w:rsid w:val="00254F09"/>
    <w:rsid w:val="00255022"/>
    <w:rsid w:val="002609FF"/>
    <w:rsid w:val="002610EB"/>
    <w:rsid w:val="00261936"/>
    <w:rsid w:val="00261FC9"/>
    <w:rsid w:val="002620D5"/>
    <w:rsid w:val="00262A7C"/>
    <w:rsid w:val="00263103"/>
    <w:rsid w:val="002638B2"/>
    <w:rsid w:val="002639B7"/>
    <w:rsid w:val="00265208"/>
    <w:rsid w:val="00267361"/>
    <w:rsid w:val="002674B0"/>
    <w:rsid w:val="00267E16"/>
    <w:rsid w:val="0027069F"/>
    <w:rsid w:val="002709A9"/>
    <w:rsid w:val="00270BD2"/>
    <w:rsid w:val="00270F33"/>
    <w:rsid w:val="002730FC"/>
    <w:rsid w:val="00273198"/>
    <w:rsid w:val="00274A7D"/>
    <w:rsid w:val="00275B4A"/>
    <w:rsid w:val="00281B82"/>
    <w:rsid w:val="00283D14"/>
    <w:rsid w:val="00284FB6"/>
    <w:rsid w:val="002862CA"/>
    <w:rsid w:val="002869C3"/>
    <w:rsid w:val="00287AA5"/>
    <w:rsid w:val="00292112"/>
    <w:rsid w:val="002922DA"/>
    <w:rsid w:val="00292F4F"/>
    <w:rsid w:val="00293659"/>
    <w:rsid w:val="00294AF5"/>
    <w:rsid w:val="002956FF"/>
    <w:rsid w:val="00295A15"/>
    <w:rsid w:val="00295CA4"/>
    <w:rsid w:val="00295EF0"/>
    <w:rsid w:val="00296BF0"/>
    <w:rsid w:val="0029734E"/>
    <w:rsid w:val="002973CA"/>
    <w:rsid w:val="002A0D60"/>
    <w:rsid w:val="002A2931"/>
    <w:rsid w:val="002A2F34"/>
    <w:rsid w:val="002A4D57"/>
    <w:rsid w:val="002A6A23"/>
    <w:rsid w:val="002A780F"/>
    <w:rsid w:val="002A7EDE"/>
    <w:rsid w:val="002A7F11"/>
    <w:rsid w:val="002B06B5"/>
    <w:rsid w:val="002B0872"/>
    <w:rsid w:val="002B0F3E"/>
    <w:rsid w:val="002B166A"/>
    <w:rsid w:val="002B1FAD"/>
    <w:rsid w:val="002B2786"/>
    <w:rsid w:val="002B46CB"/>
    <w:rsid w:val="002B5CE9"/>
    <w:rsid w:val="002C0791"/>
    <w:rsid w:val="002C20B9"/>
    <w:rsid w:val="002C213A"/>
    <w:rsid w:val="002C32DD"/>
    <w:rsid w:val="002C3D21"/>
    <w:rsid w:val="002C6D5A"/>
    <w:rsid w:val="002C6E88"/>
    <w:rsid w:val="002C71E6"/>
    <w:rsid w:val="002C726D"/>
    <w:rsid w:val="002C7AC6"/>
    <w:rsid w:val="002D0327"/>
    <w:rsid w:val="002D230E"/>
    <w:rsid w:val="002D2D87"/>
    <w:rsid w:val="002D333E"/>
    <w:rsid w:val="002D4060"/>
    <w:rsid w:val="002D4BDE"/>
    <w:rsid w:val="002D5B9B"/>
    <w:rsid w:val="002D5C92"/>
    <w:rsid w:val="002D6959"/>
    <w:rsid w:val="002D7592"/>
    <w:rsid w:val="002D7ACD"/>
    <w:rsid w:val="002E0B80"/>
    <w:rsid w:val="002E140D"/>
    <w:rsid w:val="002E2E32"/>
    <w:rsid w:val="002E4498"/>
    <w:rsid w:val="002E48C3"/>
    <w:rsid w:val="002E5D53"/>
    <w:rsid w:val="002E7296"/>
    <w:rsid w:val="002E7CB7"/>
    <w:rsid w:val="002F0766"/>
    <w:rsid w:val="002F0885"/>
    <w:rsid w:val="002F1AD7"/>
    <w:rsid w:val="002F2987"/>
    <w:rsid w:val="002F2E34"/>
    <w:rsid w:val="002F48F7"/>
    <w:rsid w:val="002F6210"/>
    <w:rsid w:val="002F6B8E"/>
    <w:rsid w:val="002F759C"/>
    <w:rsid w:val="0030070B"/>
    <w:rsid w:val="00302186"/>
    <w:rsid w:val="003027C1"/>
    <w:rsid w:val="00302E3A"/>
    <w:rsid w:val="00304AC6"/>
    <w:rsid w:val="00305B88"/>
    <w:rsid w:val="003064A6"/>
    <w:rsid w:val="00306DBC"/>
    <w:rsid w:val="003076CE"/>
    <w:rsid w:val="0031035C"/>
    <w:rsid w:val="00310F6E"/>
    <w:rsid w:val="00311894"/>
    <w:rsid w:val="00311896"/>
    <w:rsid w:val="00311CA6"/>
    <w:rsid w:val="00312852"/>
    <w:rsid w:val="00312966"/>
    <w:rsid w:val="003143CD"/>
    <w:rsid w:val="00314F8C"/>
    <w:rsid w:val="00315847"/>
    <w:rsid w:val="003160D5"/>
    <w:rsid w:val="00316AB6"/>
    <w:rsid w:val="00317DA9"/>
    <w:rsid w:val="00320020"/>
    <w:rsid w:val="00321C21"/>
    <w:rsid w:val="00321E4A"/>
    <w:rsid w:val="003244D5"/>
    <w:rsid w:val="00324625"/>
    <w:rsid w:val="00324935"/>
    <w:rsid w:val="00324DA1"/>
    <w:rsid w:val="003264F5"/>
    <w:rsid w:val="00327C95"/>
    <w:rsid w:val="003313A8"/>
    <w:rsid w:val="00332252"/>
    <w:rsid w:val="00332E8D"/>
    <w:rsid w:val="00335052"/>
    <w:rsid w:val="003350D4"/>
    <w:rsid w:val="003366C8"/>
    <w:rsid w:val="00341BA6"/>
    <w:rsid w:val="00342400"/>
    <w:rsid w:val="00342883"/>
    <w:rsid w:val="00343603"/>
    <w:rsid w:val="00343D08"/>
    <w:rsid w:val="0034486B"/>
    <w:rsid w:val="0034556F"/>
    <w:rsid w:val="003462B3"/>
    <w:rsid w:val="00346707"/>
    <w:rsid w:val="00351AC6"/>
    <w:rsid w:val="003547C9"/>
    <w:rsid w:val="003554C1"/>
    <w:rsid w:val="00355EA5"/>
    <w:rsid w:val="00356052"/>
    <w:rsid w:val="0035631A"/>
    <w:rsid w:val="003620BC"/>
    <w:rsid w:val="003624E5"/>
    <w:rsid w:val="00362B70"/>
    <w:rsid w:val="00362E62"/>
    <w:rsid w:val="003632DD"/>
    <w:rsid w:val="00363A49"/>
    <w:rsid w:val="00363D75"/>
    <w:rsid w:val="0036570C"/>
    <w:rsid w:val="00365BBB"/>
    <w:rsid w:val="00367870"/>
    <w:rsid w:val="00370426"/>
    <w:rsid w:val="0037179D"/>
    <w:rsid w:val="00371A17"/>
    <w:rsid w:val="00372F6A"/>
    <w:rsid w:val="003741B1"/>
    <w:rsid w:val="00374BD9"/>
    <w:rsid w:val="00374CFD"/>
    <w:rsid w:val="00376E69"/>
    <w:rsid w:val="00377605"/>
    <w:rsid w:val="00377691"/>
    <w:rsid w:val="00381982"/>
    <w:rsid w:val="00383DCD"/>
    <w:rsid w:val="0038549A"/>
    <w:rsid w:val="00386B7C"/>
    <w:rsid w:val="00387D0C"/>
    <w:rsid w:val="003909C9"/>
    <w:rsid w:val="00390B03"/>
    <w:rsid w:val="00391296"/>
    <w:rsid w:val="00391BD4"/>
    <w:rsid w:val="00391DEE"/>
    <w:rsid w:val="00392BE9"/>
    <w:rsid w:val="003941BB"/>
    <w:rsid w:val="00394DA2"/>
    <w:rsid w:val="00395165"/>
    <w:rsid w:val="00395244"/>
    <w:rsid w:val="00396BA4"/>
    <w:rsid w:val="00396BDE"/>
    <w:rsid w:val="003976B8"/>
    <w:rsid w:val="003A00C6"/>
    <w:rsid w:val="003A237D"/>
    <w:rsid w:val="003A38F3"/>
    <w:rsid w:val="003A3C3E"/>
    <w:rsid w:val="003A3FC7"/>
    <w:rsid w:val="003A4606"/>
    <w:rsid w:val="003A469A"/>
    <w:rsid w:val="003A4A6E"/>
    <w:rsid w:val="003A4C35"/>
    <w:rsid w:val="003A4E7B"/>
    <w:rsid w:val="003B36D8"/>
    <w:rsid w:val="003B3936"/>
    <w:rsid w:val="003B49A8"/>
    <w:rsid w:val="003B5558"/>
    <w:rsid w:val="003B5A10"/>
    <w:rsid w:val="003B64E6"/>
    <w:rsid w:val="003B784E"/>
    <w:rsid w:val="003C0D6B"/>
    <w:rsid w:val="003C512E"/>
    <w:rsid w:val="003C5CF8"/>
    <w:rsid w:val="003C73A6"/>
    <w:rsid w:val="003C7B45"/>
    <w:rsid w:val="003C7E41"/>
    <w:rsid w:val="003D20C8"/>
    <w:rsid w:val="003D2291"/>
    <w:rsid w:val="003D24A0"/>
    <w:rsid w:val="003D34E4"/>
    <w:rsid w:val="003D4268"/>
    <w:rsid w:val="003D4FCE"/>
    <w:rsid w:val="003D50F4"/>
    <w:rsid w:val="003D5223"/>
    <w:rsid w:val="003D7872"/>
    <w:rsid w:val="003E04E3"/>
    <w:rsid w:val="003E05FA"/>
    <w:rsid w:val="003E1582"/>
    <w:rsid w:val="003E25E6"/>
    <w:rsid w:val="003E4030"/>
    <w:rsid w:val="003E4945"/>
    <w:rsid w:val="003E5E2D"/>
    <w:rsid w:val="003E7757"/>
    <w:rsid w:val="003E7890"/>
    <w:rsid w:val="003E7CBF"/>
    <w:rsid w:val="003E7DB4"/>
    <w:rsid w:val="003E7F6B"/>
    <w:rsid w:val="003F0ED1"/>
    <w:rsid w:val="003F1AAD"/>
    <w:rsid w:val="003F4115"/>
    <w:rsid w:val="003F4D9A"/>
    <w:rsid w:val="003F5860"/>
    <w:rsid w:val="003F7F4F"/>
    <w:rsid w:val="004001BB"/>
    <w:rsid w:val="004003A8"/>
    <w:rsid w:val="00400555"/>
    <w:rsid w:val="00400E95"/>
    <w:rsid w:val="00401621"/>
    <w:rsid w:val="004019B2"/>
    <w:rsid w:val="00403D98"/>
    <w:rsid w:val="004049E7"/>
    <w:rsid w:val="00405B59"/>
    <w:rsid w:val="00405F85"/>
    <w:rsid w:val="0040680E"/>
    <w:rsid w:val="00407E4D"/>
    <w:rsid w:val="004113C0"/>
    <w:rsid w:val="004114E9"/>
    <w:rsid w:val="00411BF4"/>
    <w:rsid w:val="00411CBF"/>
    <w:rsid w:val="00414730"/>
    <w:rsid w:val="00415062"/>
    <w:rsid w:val="00415BBC"/>
    <w:rsid w:val="00415D0D"/>
    <w:rsid w:val="00415FDA"/>
    <w:rsid w:val="00416500"/>
    <w:rsid w:val="00417B3F"/>
    <w:rsid w:val="00420F60"/>
    <w:rsid w:val="00422218"/>
    <w:rsid w:val="00422548"/>
    <w:rsid w:val="004248C0"/>
    <w:rsid w:val="00426AA4"/>
    <w:rsid w:val="004303E4"/>
    <w:rsid w:val="0043073C"/>
    <w:rsid w:val="004314F0"/>
    <w:rsid w:val="00431E24"/>
    <w:rsid w:val="0043463D"/>
    <w:rsid w:val="00434D06"/>
    <w:rsid w:val="00436358"/>
    <w:rsid w:val="0043646F"/>
    <w:rsid w:val="00436694"/>
    <w:rsid w:val="00437632"/>
    <w:rsid w:val="004376EE"/>
    <w:rsid w:val="00437D55"/>
    <w:rsid w:val="00440081"/>
    <w:rsid w:val="004420BF"/>
    <w:rsid w:val="00442295"/>
    <w:rsid w:val="004430EC"/>
    <w:rsid w:val="00444270"/>
    <w:rsid w:val="004446A8"/>
    <w:rsid w:val="00446957"/>
    <w:rsid w:val="00451D7D"/>
    <w:rsid w:val="0045215C"/>
    <w:rsid w:val="00452A21"/>
    <w:rsid w:val="00453DEE"/>
    <w:rsid w:val="00454B6D"/>
    <w:rsid w:val="0045647B"/>
    <w:rsid w:val="00457AF3"/>
    <w:rsid w:val="00460F52"/>
    <w:rsid w:val="00461529"/>
    <w:rsid w:val="0046248A"/>
    <w:rsid w:val="00462F5E"/>
    <w:rsid w:val="004644F7"/>
    <w:rsid w:val="00465DFD"/>
    <w:rsid w:val="00466024"/>
    <w:rsid w:val="0046615F"/>
    <w:rsid w:val="0047014E"/>
    <w:rsid w:val="00470C99"/>
    <w:rsid w:val="00473018"/>
    <w:rsid w:val="004732DB"/>
    <w:rsid w:val="00473F3F"/>
    <w:rsid w:val="004746F9"/>
    <w:rsid w:val="00474C5A"/>
    <w:rsid w:val="004760D8"/>
    <w:rsid w:val="004776BE"/>
    <w:rsid w:val="00480F1C"/>
    <w:rsid w:val="00480F9F"/>
    <w:rsid w:val="0048503C"/>
    <w:rsid w:val="00485B71"/>
    <w:rsid w:val="00485C75"/>
    <w:rsid w:val="00486AC1"/>
    <w:rsid w:val="00490349"/>
    <w:rsid w:val="004938E3"/>
    <w:rsid w:val="004944AA"/>
    <w:rsid w:val="00495EEB"/>
    <w:rsid w:val="00497918"/>
    <w:rsid w:val="004A0372"/>
    <w:rsid w:val="004A0E2F"/>
    <w:rsid w:val="004A2585"/>
    <w:rsid w:val="004A42AB"/>
    <w:rsid w:val="004A53A9"/>
    <w:rsid w:val="004A54D4"/>
    <w:rsid w:val="004A6278"/>
    <w:rsid w:val="004A6A9F"/>
    <w:rsid w:val="004B01EA"/>
    <w:rsid w:val="004B0E44"/>
    <w:rsid w:val="004B0F58"/>
    <w:rsid w:val="004B1F75"/>
    <w:rsid w:val="004B210C"/>
    <w:rsid w:val="004B216E"/>
    <w:rsid w:val="004B2E57"/>
    <w:rsid w:val="004B4154"/>
    <w:rsid w:val="004B4B28"/>
    <w:rsid w:val="004B5161"/>
    <w:rsid w:val="004B59D2"/>
    <w:rsid w:val="004B6136"/>
    <w:rsid w:val="004B620A"/>
    <w:rsid w:val="004B6B47"/>
    <w:rsid w:val="004B791F"/>
    <w:rsid w:val="004C0A96"/>
    <w:rsid w:val="004C109E"/>
    <w:rsid w:val="004C15B5"/>
    <w:rsid w:val="004C15BE"/>
    <w:rsid w:val="004C1662"/>
    <w:rsid w:val="004C249E"/>
    <w:rsid w:val="004C275D"/>
    <w:rsid w:val="004C2A09"/>
    <w:rsid w:val="004C3CD1"/>
    <w:rsid w:val="004C3EA9"/>
    <w:rsid w:val="004C50C3"/>
    <w:rsid w:val="004C6312"/>
    <w:rsid w:val="004C6C89"/>
    <w:rsid w:val="004D0F0D"/>
    <w:rsid w:val="004D1751"/>
    <w:rsid w:val="004D186E"/>
    <w:rsid w:val="004D19AF"/>
    <w:rsid w:val="004D214B"/>
    <w:rsid w:val="004D28C4"/>
    <w:rsid w:val="004D3C7D"/>
    <w:rsid w:val="004D5968"/>
    <w:rsid w:val="004D63C2"/>
    <w:rsid w:val="004D6B27"/>
    <w:rsid w:val="004D7223"/>
    <w:rsid w:val="004D7E73"/>
    <w:rsid w:val="004E08CB"/>
    <w:rsid w:val="004E0CC6"/>
    <w:rsid w:val="004E2960"/>
    <w:rsid w:val="004E3FB6"/>
    <w:rsid w:val="004E40A8"/>
    <w:rsid w:val="004E440D"/>
    <w:rsid w:val="004E4C65"/>
    <w:rsid w:val="004E590C"/>
    <w:rsid w:val="004E7337"/>
    <w:rsid w:val="004F09BD"/>
    <w:rsid w:val="004F217E"/>
    <w:rsid w:val="004F225C"/>
    <w:rsid w:val="004F26F9"/>
    <w:rsid w:val="004F3F03"/>
    <w:rsid w:val="004F47E2"/>
    <w:rsid w:val="004F483D"/>
    <w:rsid w:val="004F7372"/>
    <w:rsid w:val="00501201"/>
    <w:rsid w:val="00501562"/>
    <w:rsid w:val="00501E3B"/>
    <w:rsid w:val="00501F03"/>
    <w:rsid w:val="00502034"/>
    <w:rsid w:val="005046EE"/>
    <w:rsid w:val="00504A77"/>
    <w:rsid w:val="00504B1B"/>
    <w:rsid w:val="005062A1"/>
    <w:rsid w:val="00510DC7"/>
    <w:rsid w:val="00511E1E"/>
    <w:rsid w:val="00512933"/>
    <w:rsid w:val="00512ED9"/>
    <w:rsid w:val="005146DC"/>
    <w:rsid w:val="00514AA4"/>
    <w:rsid w:val="00515BA6"/>
    <w:rsid w:val="0051722F"/>
    <w:rsid w:val="00521278"/>
    <w:rsid w:val="00522095"/>
    <w:rsid w:val="00524327"/>
    <w:rsid w:val="005252FA"/>
    <w:rsid w:val="005265F5"/>
    <w:rsid w:val="00527B1F"/>
    <w:rsid w:val="00531E93"/>
    <w:rsid w:val="0053243A"/>
    <w:rsid w:val="00532B60"/>
    <w:rsid w:val="0053327D"/>
    <w:rsid w:val="005339B0"/>
    <w:rsid w:val="00533D91"/>
    <w:rsid w:val="005340C1"/>
    <w:rsid w:val="00534BAE"/>
    <w:rsid w:val="0053545E"/>
    <w:rsid w:val="00535640"/>
    <w:rsid w:val="005357FE"/>
    <w:rsid w:val="00536DEF"/>
    <w:rsid w:val="005419A5"/>
    <w:rsid w:val="0054350E"/>
    <w:rsid w:val="00543EFC"/>
    <w:rsid w:val="005440B7"/>
    <w:rsid w:val="00544586"/>
    <w:rsid w:val="00545589"/>
    <w:rsid w:val="00546CC5"/>
    <w:rsid w:val="00550B0C"/>
    <w:rsid w:val="00551114"/>
    <w:rsid w:val="00553F84"/>
    <w:rsid w:val="00554FA8"/>
    <w:rsid w:val="0055547F"/>
    <w:rsid w:val="00556D8B"/>
    <w:rsid w:val="00556F5C"/>
    <w:rsid w:val="00560AF9"/>
    <w:rsid w:val="00561176"/>
    <w:rsid w:val="00561581"/>
    <w:rsid w:val="00563365"/>
    <w:rsid w:val="0056508C"/>
    <w:rsid w:val="00565767"/>
    <w:rsid w:val="005709AC"/>
    <w:rsid w:val="00570EA6"/>
    <w:rsid w:val="00571A39"/>
    <w:rsid w:val="00571F23"/>
    <w:rsid w:val="005725B4"/>
    <w:rsid w:val="00573744"/>
    <w:rsid w:val="005749F1"/>
    <w:rsid w:val="00575A63"/>
    <w:rsid w:val="00577C5F"/>
    <w:rsid w:val="00580306"/>
    <w:rsid w:val="00580B5A"/>
    <w:rsid w:val="005822D0"/>
    <w:rsid w:val="00582414"/>
    <w:rsid w:val="00582704"/>
    <w:rsid w:val="00582AE6"/>
    <w:rsid w:val="00583D45"/>
    <w:rsid w:val="005852B4"/>
    <w:rsid w:val="00585AA6"/>
    <w:rsid w:val="00585ACD"/>
    <w:rsid w:val="00586061"/>
    <w:rsid w:val="00586536"/>
    <w:rsid w:val="005865BA"/>
    <w:rsid w:val="00586B43"/>
    <w:rsid w:val="00587A59"/>
    <w:rsid w:val="00587DAE"/>
    <w:rsid w:val="00590CFE"/>
    <w:rsid w:val="00591F6B"/>
    <w:rsid w:val="00592FE1"/>
    <w:rsid w:val="00593085"/>
    <w:rsid w:val="00595602"/>
    <w:rsid w:val="005957B1"/>
    <w:rsid w:val="00595DA2"/>
    <w:rsid w:val="0059661E"/>
    <w:rsid w:val="00597419"/>
    <w:rsid w:val="005A00AA"/>
    <w:rsid w:val="005A00EC"/>
    <w:rsid w:val="005A018C"/>
    <w:rsid w:val="005A184C"/>
    <w:rsid w:val="005A19E9"/>
    <w:rsid w:val="005A4284"/>
    <w:rsid w:val="005A5E53"/>
    <w:rsid w:val="005A62AA"/>
    <w:rsid w:val="005A6BC1"/>
    <w:rsid w:val="005A72AC"/>
    <w:rsid w:val="005A781E"/>
    <w:rsid w:val="005A7F70"/>
    <w:rsid w:val="005B707C"/>
    <w:rsid w:val="005B7982"/>
    <w:rsid w:val="005C03E1"/>
    <w:rsid w:val="005C1416"/>
    <w:rsid w:val="005C39F9"/>
    <w:rsid w:val="005C3D76"/>
    <w:rsid w:val="005C526E"/>
    <w:rsid w:val="005C5288"/>
    <w:rsid w:val="005C5341"/>
    <w:rsid w:val="005C5504"/>
    <w:rsid w:val="005C58FB"/>
    <w:rsid w:val="005C6409"/>
    <w:rsid w:val="005C67A5"/>
    <w:rsid w:val="005C74CE"/>
    <w:rsid w:val="005C7572"/>
    <w:rsid w:val="005C7DF5"/>
    <w:rsid w:val="005D0271"/>
    <w:rsid w:val="005D0DD0"/>
    <w:rsid w:val="005D153A"/>
    <w:rsid w:val="005D1C69"/>
    <w:rsid w:val="005D26DF"/>
    <w:rsid w:val="005D4471"/>
    <w:rsid w:val="005D4A41"/>
    <w:rsid w:val="005D624C"/>
    <w:rsid w:val="005D66F5"/>
    <w:rsid w:val="005D751F"/>
    <w:rsid w:val="005D7534"/>
    <w:rsid w:val="005D7D8A"/>
    <w:rsid w:val="005E077A"/>
    <w:rsid w:val="005E0E62"/>
    <w:rsid w:val="005E1A1C"/>
    <w:rsid w:val="005E1E1B"/>
    <w:rsid w:val="005E210C"/>
    <w:rsid w:val="005E267C"/>
    <w:rsid w:val="005E345C"/>
    <w:rsid w:val="005E3485"/>
    <w:rsid w:val="005E35F4"/>
    <w:rsid w:val="005E6E9E"/>
    <w:rsid w:val="005E7D53"/>
    <w:rsid w:val="005F2B4E"/>
    <w:rsid w:val="005F6F02"/>
    <w:rsid w:val="005F7471"/>
    <w:rsid w:val="005F76C2"/>
    <w:rsid w:val="005F7D7A"/>
    <w:rsid w:val="0060468E"/>
    <w:rsid w:val="00605997"/>
    <w:rsid w:val="006061E8"/>
    <w:rsid w:val="00606F33"/>
    <w:rsid w:val="00606FEF"/>
    <w:rsid w:val="00607D6F"/>
    <w:rsid w:val="00611225"/>
    <w:rsid w:val="00611B88"/>
    <w:rsid w:val="00612B6F"/>
    <w:rsid w:val="00615386"/>
    <w:rsid w:val="00615CA7"/>
    <w:rsid w:val="00616165"/>
    <w:rsid w:val="00616AD3"/>
    <w:rsid w:val="0061770B"/>
    <w:rsid w:val="00620279"/>
    <w:rsid w:val="00620C63"/>
    <w:rsid w:val="006217C2"/>
    <w:rsid w:val="006226E5"/>
    <w:rsid w:val="006244DE"/>
    <w:rsid w:val="0062457C"/>
    <w:rsid w:val="00625D59"/>
    <w:rsid w:val="006264A7"/>
    <w:rsid w:val="00631390"/>
    <w:rsid w:val="00632016"/>
    <w:rsid w:val="00632475"/>
    <w:rsid w:val="00633C20"/>
    <w:rsid w:val="00633F2E"/>
    <w:rsid w:val="00634661"/>
    <w:rsid w:val="00634841"/>
    <w:rsid w:val="00635232"/>
    <w:rsid w:val="006368EF"/>
    <w:rsid w:val="006372C7"/>
    <w:rsid w:val="006414F8"/>
    <w:rsid w:val="006427E7"/>
    <w:rsid w:val="006429FC"/>
    <w:rsid w:val="00642CA2"/>
    <w:rsid w:val="00643366"/>
    <w:rsid w:val="006434FA"/>
    <w:rsid w:val="00643B16"/>
    <w:rsid w:val="00643DB5"/>
    <w:rsid w:val="00644EF3"/>
    <w:rsid w:val="00644F41"/>
    <w:rsid w:val="006455E2"/>
    <w:rsid w:val="00645AFB"/>
    <w:rsid w:val="00646D01"/>
    <w:rsid w:val="0064707F"/>
    <w:rsid w:val="00650DCA"/>
    <w:rsid w:val="006527DA"/>
    <w:rsid w:val="00652C65"/>
    <w:rsid w:val="00653209"/>
    <w:rsid w:val="00653580"/>
    <w:rsid w:val="006542C3"/>
    <w:rsid w:val="00654402"/>
    <w:rsid w:val="00654DC0"/>
    <w:rsid w:val="00655557"/>
    <w:rsid w:val="00655CE4"/>
    <w:rsid w:val="00656F94"/>
    <w:rsid w:val="00657200"/>
    <w:rsid w:val="00657A8D"/>
    <w:rsid w:val="00660D86"/>
    <w:rsid w:val="00660EA4"/>
    <w:rsid w:val="00660F73"/>
    <w:rsid w:val="006616DB"/>
    <w:rsid w:val="00662EAB"/>
    <w:rsid w:val="0066345C"/>
    <w:rsid w:val="00665752"/>
    <w:rsid w:val="00665B91"/>
    <w:rsid w:val="00666F50"/>
    <w:rsid w:val="0066766F"/>
    <w:rsid w:val="0067010C"/>
    <w:rsid w:val="00670927"/>
    <w:rsid w:val="00672F9C"/>
    <w:rsid w:val="0067372E"/>
    <w:rsid w:val="006741DD"/>
    <w:rsid w:val="00675F63"/>
    <w:rsid w:val="006762C1"/>
    <w:rsid w:val="0067784D"/>
    <w:rsid w:val="00677F31"/>
    <w:rsid w:val="00680A61"/>
    <w:rsid w:val="00685C8F"/>
    <w:rsid w:val="00687634"/>
    <w:rsid w:val="00687B39"/>
    <w:rsid w:val="00687B79"/>
    <w:rsid w:val="00687FEB"/>
    <w:rsid w:val="00690818"/>
    <w:rsid w:val="00694317"/>
    <w:rsid w:val="00694961"/>
    <w:rsid w:val="00694CFF"/>
    <w:rsid w:val="0069694D"/>
    <w:rsid w:val="00697D84"/>
    <w:rsid w:val="006A37CE"/>
    <w:rsid w:val="006A3E54"/>
    <w:rsid w:val="006A4465"/>
    <w:rsid w:val="006A4503"/>
    <w:rsid w:val="006A4F15"/>
    <w:rsid w:val="006B02A7"/>
    <w:rsid w:val="006B05F6"/>
    <w:rsid w:val="006B1B64"/>
    <w:rsid w:val="006B33FE"/>
    <w:rsid w:val="006B3A2A"/>
    <w:rsid w:val="006B3AC7"/>
    <w:rsid w:val="006B3AF7"/>
    <w:rsid w:val="006B5AB2"/>
    <w:rsid w:val="006B5B52"/>
    <w:rsid w:val="006B5B62"/>
    <w:rsid w:val="006B640F"/>
    <w:rsid w:val="006B6B0E"/>
    <w:rsid w:val="006B7038"/>
    <w:rsid w:val="006B752D"/>
    <w:rsid w:val="006C09A5"/>
    <w:rsid w:val="006C2B07"/>
    <w:rsid w:val="006C3646"/>
    <w:rsid w:val="006C3E91"/>
    <w:rsid w:val="006C4407"/>
    <w:rsid w:val="006C474C"/>
    <w:rsid w:val="006C4CAB"/>
    <w:rsid w:val="006C5941"/>
    <w:rsid w:val="006C65DB"/>
    <w:rsid w:val="006C7238"/>
    <w:rsid w:val="006C72CE"/>
    <w:rsid w:val="006C746B"/>
    <w:rsid w:val="006C7EFE"/>
    <w:rsid w:val="006D1B36"/>
    <w:rsid w:val="006D1C24"/>
    <w:rsid w:val="006D223B"/>
    <w:rsid w:val="006D2477"/>
    <w:rsid w:val="006D29EA"/>
    <w:rsid w:val="006D49E1"/>
    <w:rsid w:val="006D4A3A"/>
    <w:rsid w:val="006D4DCE"/>
    <w:rsid w:val="006D5941"/>
    <w:rsid w:val="006D5C5C"/>
    <w:rsid w:val="006D6760"/>
    <w:rsid w:val="006D7083"/>
    <w:rsid w:val="006E1640"/>
    <w:rsid w:val="006E20D3"/>
    <w:rsid w:val="006E40C9"/>
    <w:rsid w:val="006E450A"/>
    <w:rsid w:val="006E4DB4"/>
    <w:rsid w:val="006E58DC"/>
    <w:rsid w:val="006E6C03"/>
    <w:rsid w:val="006E6F65"/>
    <w:rsid w:val="006F0971"/>
    <w:rsid w:val="006F14DA"/>
    <w:rsid w:val="006F161B"/>
    <w:rsid w:val="006F2160"/>
    <w:rsid w:val="006F4EAA"/>
    <w:rsid w:val="006F5D00"/>
    <w:rsid w:val="006F5F54"/>
    <w:rsid w:val="00700AC0"/>
    <w:rsid w:val="00700BF9"/>
    <w:rsid w:val="007013D7"/>
    <w:rsid w:val="007016E2"/>
    <w:rsid w:val="00702E89"/>
    <w:rsid w:val="0070372C"/>
    <w:rsid w:val="00703A4F"/>
    <w:rsid w:val="00703EC6"/>
    <w:rsid w:val="00703FA8"/>
    <w:rsid w:val="00704111"/>
    <w:rsid w:val="00704B7B"/>
    <w:rsid w:val="00710E6F"/>
    <w:rsid w:val="00711C28"/>
    <w:rsid w:val="00714393"/>
    <w:rsid w:val="007151A2"/>
    <w:rsid w:val="00715EA4"/>
    <w:rsid w:val="007165C2"/>
    <w:rsid w:val="00717147"/>
    <w:rsid w:val="00717860"/>
    <w:rsid w:val="007212CA"/>
    <w:rsid w:val="007215C6"/>
    <w:rsid w:val="00721A14"/>
    <w:rsid w:val="00722C52"/>
    <w:rsid w:val="007244E9"/>
    <w:rsid w:val="00725644"/>
    <w:rsid w:val="00725ADC"/>
    <w:rsid w:val="00726301"/>
    <w:rsid w:val="00726FE4"/>
    <w:rsid w:val="00727FAF"/>
    <w:rsid w:val="007310E0"/>
    <w:rsid w:val="007315E6"/>
    <w:rsid w:val="0073261C"/>
    <w:rsid w:val="00732EE6"/>
    <w:rsid w:val="00733AE8"/>
    <w:rsid w:val="00735E8C"/>
    <w:rsid w:val="00740AFA"/>
    <w:rsid w:val="0074148E"/>
    <w:rsid w:val="00743274"/>
    <w:rsid w:val="0074349C"/>
    <w:rsid w:val="00744C64"/>
    <w:rsid w:val="00744DA4"/>
    <w:rsid w:val="0074527D"/>
    <w:rsid w:val="007463B5"/>
    <w:rsid w:val="00746703"/>
    <w:rsid w:val="00754718"/>
    <w:rsid w:val="007561A4"/>
    <w:rsid w:val="00756322"/>
    <w:rsid w:val="00756CC0"/>
    <w:rsid w:val="007575B3"/>
    <w:rsid w:val="0076020E"/>
    <w:rsid w:val="00761CE3"/>
    <w:rsid w:val="00761F85"/>
    <w:rsid w:val="00761F8F"/>
    <w:rsid w:val="00762CC9"/>
    <w:rsid w:val="00763560"/>
    <w:rsid w:val="0076391C"/>
    <w:rsid w:val="0076698D"/>
    <w:rsid w:val="007672BD"/>
    <w:rsid w:val="0077031C"/>
    <w:rsid w:val="007717BF"/>
    <w:rsid w:val="00771848"/>
    <w:rsid w:val="00771B74"/>
    <w:rsid w:val="00771C34"/>
    <w:rsid w:val="00772A88"/>
    <w:rsid w:val="00773D38"/>
    <w:rsid w:val="00773EB3"/>
    <w:rsid w:val="00774099"/>
    <w:rsid w:val="007749D6"/>
    <w:rsid w:val="00774EBF"/>
    <w:rsid w:val="00775364"/>
    <w:rsid w:val="00775646"/>
    <w:rsid w:val="007766B8"/>
    <w:rsid w:val="00782720"/>
    <w:rsid w:val="007831A7"/>
    <w:rsid w:val="00784760"/>
    <w:rsid w:val="00784C55"/>
    <w:rsid w:val="0078627C"/>
    <w:rsid w:val="00787F1C"/>
    <w:rsid w:val="007912E3"/>
    <w:rsid w:val="00791886"/>
    <w:rsid w:val="007922B9"/>
    <w:rsid w:val="00793305"/>
    <w:rsid w:val="00793B26"/>
    <w:rsid w:val="00793CDA"/>
    <w:rsid w:val="0079610E"/>
    <w:rsid w:val="007967BF"/>
    <w:rsid w:val="007973D7"/>
    <w:rsid w:val="007977E3"/>
    <w:rsid w:val="00797BBB"/>
    <w:rsid w:val="007A23B6"/>
    <w:rsid w:val="007A2C45"/>
    <w:rsid w:val="007A2CB4"/>
    <w:rsid w:val="007A4480"/>
    <w:rsid w:val="007A4C9C"/>
    <w:rsid w:val="007A6DE3"/>
    <w:rsid w:val="007A756B"/>
    <w:rsid w:val="007A7CE7"/>
    <w:rsid w:val="007B1662"/>
    <w:rsid w:val="007B1D27"/>
    <w:rsid w:val="007B2F20"/>
    <w:rsid w:val="007B4002"/>
    <w:rsid w:val="007B4E57"/>
    <w:rsid w:val="007B5450"/>
    <w:rsid w:val="007B637C"/>
    <w:rsid w:val="007B72D6"/>
    <w:rsid w:val="007B74B0"/>
    <w:rsid w:val="007C0AE3"/>
    <w:rsid w:val="007C105C"/>
    <w:rsid w:val="007C240F"/>
    <w:rsid w:val="007C2AE8"/>
    <w:rsid w:val="007C37A2"/>
    <w:rsid w:val="007C3DB9"/>
    <w:rsid w:val="007C6184"/>
    <w:rsid w:val="007C6795"/>
    <w:rsid w:val="007C6AC8"/>
    <w:rsid w:val="007C6C95"/>
    <w:rsid w:val="007C768C"/>
    <w:rsid w:val="007C79B2"/>
    <w:rsid w:val="007D2916"/>
    <w:rsid w:val="007D31E4"/>
    <w:rsid w:val="007D37B5"/>
    <w:rsid w:val="007D3A82"/>
    <w:rsid w:val="007D74E0"/>
    <w:rsid w:val="007E009B"/>
    <w:rsid w:val="007E0AD8"/>
    <w:rsid w:val="007E0F76"/>
    <w:rsid w:val="007E1E12"/>
    <w:rsid w:val="007E2EE7"/>
    <w:rsid w:val="007E365B"/>
    <w:rsid w:val="007E39F8"/>
    <w:rsid w:val="007E415B"/>
    <w:rsid w:val="007E41D6"/>
    <w:rsid w:val="007E42DB"/>
    <w:rsid w:val="007E577F"/>
    <w:rsid w:val="007E7BC3"/>
    <w:rsid w:val="007F17BE"/>
    <w:rsid w:val="007F3C4A"/>
    <w:rsid w:val="007F3E7E"/>
    <w:rsid w:val="007F5CCE"/>
    <w:rsid w:val="007F5FBD"/>
    <w:rsid w:val="007F7666"/>
    <w:rsid w:val="00801D38"/>
    <w:rsid w:val="008020F4"/>
    <w:rsid w:val="00805276"/>
    <w:rsid w:val="00805AF8"/>
    <w:rsid w:val="00807D1F"/>
    <w:rsid w:val="008106F4"/>
    <w:rsid w:val="0081084B"/>
    <w:rsid w:val="0081232D"/>
    <w:rsid w:val="00812532"/>
    <w:rsid w:val="00813211"/>
    <w:rsid w:val="00813730"/>
    <w:rsid w:val="00814E76"/>
    <w:rsid w:val="008154FE"/>
    <w:rsid w:val="0081703C"/>
    <w:rsid w:val="00817280"/>
    <w:rsid w:val="008174AC"/>
    <w:rsid w:val="00817897"/>
    <w:rsid w:val="00817C09"/>
    <w:rsid w:val="00820E01"/>
    <w:rsid w:val="008214BB"/>
    <w:rsid w:val="00821822"/>
    <w:rsid w:val="00821DEE"/>
    <w:rsid w:val="00822010"/>
    <w:rsid w:val="008220FB"/>
    <w:rsid w:val="00822A33"/>
    <w:rsid w:val="00823B63"/>
    <w:rsid w:val="008261EC"/>
    <w:rsid w:val="008267C0"/>
    <w:rsid w:val="00826887"/>
    <w:rsid w:val="00830B79"/>
    <w:rsid w:val="00831307"/>
    <w:rsid w:val="00831A6D"/>
    <w:rsid w:val="00831FAE"/>
    <w:rsid w:val="008338A1"/>
    <w:rsid w:val="00834C06"/>
    <w:rsid w:val="00834E82"/>
    <w:rsid w:val="00835065"/>
    <w:rsid w:val="00837226"/>
    <w:rsid w:val="0083728A"/>
    <w:rsid w:val="008402A8"/>
    <w:rsid w:val="00841123"/>
    <w:rsid w:val="008414D1"/>
    <w:rsid w:val="00841B38"/>
    <w:rsid w:val="0084346C"/>
    <w:rsid w:val="008439B2"/>
    <w:rsid w:val="00843B94"/>
    <w:rsid w:val="00844C26"/>
    <w:rsid w:val="00845C6E"/>
    <w:rsid w:val="00847AE3"/>
    <w:rsid w:val="00847B28"/>
    <w:rsid w:val="00852A66"/>
    <w:rsid w:val="00852FFD"/>
    <w:rsid w:val="00854D13"/>
    <w:rsid w:val="008561F7"/>
    <w:rsid w:val="00857B77"/>
    <w:rsid w:val="00857CEB"/>
    <w:rsid w:val="008604E0"/>
    <w:rsid w:val="0086126C"/>
    <w:rsid w:val="00861305"/>
    <w:rsid w:val="00861C59"/>
    <w:rsid w:val="00861DED"/>
    <w:rsid w:val="00861F00"/>
    <w:rsid w:val="00863566"/>
    <w:rsid w:val="0086462E"/>
    <w:rsid w:val="00864709"/>
    <w:rsid w:val="00864784"/>
    <w:rsid w:val="00865DA7"/>
    <w:rsid w:val="00866377"/>
    <w:rsid w:val="00866981"/>
    <w:rsid w:val="00866AE3"/>
    <w:rsid w:val="00867B64"/>
    <w:rsid w:val="00872FE7"/>
    <w:rsid w:val="0087409A"/>
    <w:rsid w:val="00874550"/>
    <w:rsid w:val="00874AFC"/>
    <w:rsid w:val="00874B66"/>
    <w:rsid w:val="00875906"/>
    <w:rsid w:val="00876522"/>
    <w:rsid w:val="0088191C"/>
    <w:rsid w:val="00881BB9"/>
    <w:rsid w:val="00882E14"/>
    <w:rsid w:val="00882FF8"/>
    <w:rsid w:val="0088369A"/>
    <w:rsid w:val="008838AE"/>
    <w:rsid w:val="00884AFB"/>
    <w:rsid w:val="00886CF3"/>
    <w:rsid w:val="008872A6"/>
    <w:rsid w:val="008905AC"/>
    <w:rsid w:val="00891384"/>
    <w:rsid w:val="0089148B"/>
    <w:rsid w:val="008914C4"/>
    <w:rsid w:val="00892AAB"/>
    <w:rsid w:val="00892FDE"/>
    <w:rsid w:val="00895481"/>
    <w:rsid w:val="008A00E0"/>
    <w:rsid w:val="008A01D5"/>
    <w:rsid w:val="008A16E1"/>
    <w:rsid w:val="008A22C6"/>
    <w:rsid w:val="008A2520"/>
    <w:rsid w:val="008A372A"/>
    <w:rsid w:val="008A3ADC"/>
    <w:rsid w:val="008A4F7F"/>
    <w:rsid w:val="008A624F"/>
    <w:rsid w:val="008A6CB4"/>
    <w:rsid w:val="008B07D9"/>
    <w:rsid w:val="008B1AA1"/>
    <w:rsid w:val="008B27FC"/>
    <w:rsid w:val="008B2E5E"/>
    <w:rsid w:val="008B3115"/>
    <w:rsid w:val="008B3725"/>
    <w:rsid w:val="008B38F8"/>
    <w:rsid w:val="008B3B3F"/>
    <w:rsid w:val="008B580A"/>
    <w:rsid w:val="008B59A6"/>
    <w:rsid w:val="008B6CBA"/>
    <w:rsid w:val="008B6F89"/>
    <w:rsid w:val="008B770B"/>
    <w:rsid w:val="008B79F7"/>
    <w:rsid w:val="008C14F3"/>
    <w:rsid w:val="008C1B72"/>
    <w:rsid w:val="008C2398"/>
    <w:rsid w:val="008C558B"/>
    <w:rsid w:val="008C5885"/>
    <w:rsid w:val="008C6B60"/>
    <w:rsid w:val="008D050C"/>
    <w:rsid w:val="008D1E5A"/>
    <w:rsid w:val="008D30E3"/>
    <w:rsid w:val="008D4116"/>
    <w:rsid w:val="008D492F"/>
    <w:rsid w:val="008E0328"/>
    <w:rsid w:val="008E0857"/>
    <w:rsid w:val="008E2230"/>
    <w:rsid w:val="008E2482"/>
    <w:rsid w:val="008E4B71"/>
    <w:rsid w:val="008E5291"/>
    <w:rsid w:val="008E6DA4"/>
    <w:rsid w:val="008E799B"/>
    <w:rsid w:val="008F206B"/>
    <w:rsid w:val="008F36C1"/>
    <w:rsid w:val="008F383D"/>
    <w:rsid w:val="008F456F"/>
    <w:rsid w:val="008F4DF5"/>
    <w:rsid w:val="008F71F7"/>
    <w:rsid w:val="009011DE"/>
    <w:rsid w:val="00903A7C"/>
    <w:rsid w:val="009052B0"/>
    <w:rsid w:val="00905A08"/>
    <w:rsid w:val="009060CD"/>
    <w:rsid w:val="009071F1"/>
    <w:rsid w:val="00907A03"/>
    <w:rsid w:val="00911A87"/>
    <w:rsid w:val="0091288C"/>
    <w:rsid w:val="00912931"/>
    <w:rsid w:val="009140D0"/>
    <w:rsid w:val="00914124"/>
    <w:rsid w:val="0091414D"/>
    <w:rsid w:val="009144FB"/>
    <w:rsid w:val="00914812"/>
    <w:rsid w:val="009149A6"/>
    <w:rsid w:val="00915FFC"/>
    <w:rsid w:val="0091607B"/>
    <w:rsid w:val="009203AB"/>
    <w:rsid w:val="0092118A"/>
    <w:rsid w:val="009237EC"/>
    <w:rsid w:val="00923E63"/>
    <w:rsid w:val="00925AC2"/>
    <w:rsid w:val="00925EEE"/>
    <w:rsid w:val="00926DFE"/>
    <w:rsid w:val="00932935"/>
    <w:rsid w:val="0093331F"/>
    <w:rsid w:val="0093411B"/>
    <w:rsid w:val="0093415F"/>
    <w:rsid w:val="00934452"/>
    <w:rsid w:val="009348D1"/>
    <w:rsid w:val="00934E59"/>
    <w:rsid w:val="0093542B"/>
    <w:rsid w:val="00935B1B"/>
    <w:rsid w:val="00935BF7"/>
    <w:rsid w:val="00936432"/>
    <w:rsid w:val="009364E3"/>
    <w:rsid w:val="00937697"/>
    <w:rsid w:val="00937F31"/>
    <w:rsid w:val="00940098"/>
    <w:rsid w:val="00940599"/>
    <w:rsid w:val="00942BB6"/>
    <w:rsid w:val="0094586A"/>
    <w:rsid w:val="009463DC"/>
    <w:rsid w:val="009466C2"/>
    <w:rsid w:val="00946A46"/>
    <w:rsid w:val="00946C10"/>
    <w:rsid w:val="00947799"/>
    <w:rsid w:val="009479D8"/>
    <w:rsid w:val="00951F1E"/>
    <w:rsid w:val="009523BC"/>
    <w:rsid w:val="0095380F"/>
    <w:rsid w:val="00954B21"/>
    <w:rsid w:val="00954F50"/>
    <w:rsid w:val="00956D33"/>
    <w:rsid w:val="00957D27"/>
    <w:rsid w:val="00960181"/>
    <w:rsid w:val="009608EA"/>
    <w:rsid w:val="009613F4"/>
    <w:rsid w:val="00963A08"/>
    <w:rsid w:val="00963AD4"/>
    <w:rsid w:val="009660F1"/>
    <w:rsid w:val="009661E5"/>
    <w:rsid w:val="009675AA"/>
    <w:rsid w:val="00967D14"/>
    <w:rsid w:val="0097122E"/>
    <w:rsid w:val="009712E4"/>
    <w:rsid w:val="00971FBF"/>
    <w:rsid w:val="00972488"/>
    <w:rsid w:val="00972583"/>
    <w:rsid w:val="00973044"/>
    <w:rsid w:val="00973624"/>
    <w:rsid w:val="00974655"/>
    <w:rsid w:val="009756B4"/>
    <w:rsid w:val="00976246"/>
    <w:rsid w:val="00976C5A"/>
    <w:rsid w:val="009770E2"/>
    <w:rsid w:val="0097716C"/>
    <w:rsid w:val="0097758D"/>
    <w:rsid w:val="00980E7D"/>
    <w:rsid w:val="009817A2"/>
    <w:rsid w:val="009825AE"/>
    <w:rsid w:val="0098379E"/>
    <w:rsid w:val="00983981"/>
    <w:rsid w:val="00983CAD"/>
    <w:rsid w:val="009842EA"/>
    <w:rsid w:val="0098492A"/>
    <w:rsid w:val="00985B88"/>
    <w:rsid w:val="00985E99"/>
    <w:rsid w:val="009868A6"/>
    <w:rsid w:val="00991718"/>
    <w:rsid w:val="00991769"/>
    <w:rsid w:val="009917C0"/>
    <w:rsid w:val="009923FF"/>
    <w:rsid w:val="00992F8E"/>
    <w:rsid w:val="00995961"/>
    <w:rsid w:val="00995B68"/>
    <w:rsid w:val="00996A3E"/>
    <w:rsid w:val="009971EF"/>
    <w:rsid w:val="00997C40"/>
    <w:rsid w:val="009A0ADC"/>
    <w:rsid w:val="009A0CF1"/>
    <w:rsid w:val="009A187E"/>
    <w:rsid w:val="009A1CA5"/>
    <w:rsid w:val="009A2A1F"/>
    <w:rsid w:val="009A355D"/>
    <w:rsid w:val="009A4D5B"/>
    <w:rsid w:val="009A4F13"/>
    <w:rsid w:val="009A6578"/>
    <w:rsid w:val="009A7BCE"/>
    <w:rsid w:val="009B0240"/>
    <w:rsid w:val="009B0C9C"/>
    <w:rsid w:val="009B1AB5"/>
    <w:rsid w:val="009B2A62"/>
    <w:rsid w:val="009B2ABF"/>
    <w:rsid w:val="009B39C0"/>
    <w:rsid w:val="009B4BDA"/>
    <w:rsid w:val="009B512A"/>
    <w:rsid w:val="009B793A"/>
    <w:rsid w:val="009B7EA5"/>
    <w:rsid w:val="009C0C68"/>
    <w:rsid w:val="009C0F46"/>
    <w:rsid w:val="009C23A4"/>
    <w:rsid w:val="009C5419"/>
    <w:rsid w:val="009C55F2"/>
    <w:rsid w:val="009C56C9"/>
    <w:rsid w:val="009C57F2"/>
    <w:rsid w:val="009C7433"/>
    <w:rsid w:val="009C7612"/>
    <w:rsid w:val="009D07DC"/>
    <w:rsid w:val="009D1F79"/>
    <w:rsid w:val="009D3378"/>
    <w:rsid w:val="009D3586"/>
    <w:rsid w:val="009D3BB7"/>
    <w:rsid w:val="009D438D"/>
    <w:rsid w:val="009D5481"/>
    <w:rsid w:val="009D5C07"/>
    <w:rsid w:val="009D5F80"/>
    <w:rsid w:val="009D620C"/>
    <w:rsid w:val="009D66F6"/>
    <w:rsid w:val="009D6FCF"/>
    <w:rsid w:val="009D7FB7"/>
    <w:rsid w:val="009E1E54"/>
    <w:rsid w:val="009E22E7"/>
    <w:rsid w:val="009E336C"/>
    <w:rsid w:val="009E3A60"/>
    <w:rsid w:val="009E4364"/>
    <w:rsid w:val="009E48A1"/>
    <w:rsid w:val="009E5426"/>
    <w:rsid w:val="009E5EDE"/>
    <w:rsid w:val="009E69A5"/>
    <w:rsid w:val="009E7F0A"/>
    <w:rsid w:val="009F01EF"/>
    <w:rsid w:val="009F0251"/>
    <w:rsid w:val="009F3CEE"/>
    <w:rsid w:val="009F48E6"/>
    <w:rsid w:val="009F4912"/>
    <w:rsid w:val="009F4A87"/>
    <w:rsid w:val="009F4B5C"/>
    <w:rsid w:val="009F59BA"/>
    <w:rsid w:val="009F5BD6"/>
    <w:rsid w:val="009F5CCC"/>
    <w:rsid w:val="009F5E0D"/>
    <w:rsid w:val="009F645C"/>
    <w:rsid w:val="009F6ADF"/>
    <w:rsid w:val="009F7C96"/>
    <w:rsid w:val="00A01A67"/>
    <w:rsid w:val="00A03C04"/>
    <w:rsid w:val="00A03CBF"/>
    <w:rsid w:val="00A056CB"/>
    <w:rsid w:val="00A05E4D"/>
    <w:rsid w:val="00A06598"/>
    <w:rsid w:val="00A07AC6"/>
    <w:rsid w:val="00A10A27"/>
    <w:rsid w:val="00A11372"/>
    <w:rsid w:val="00A12604"/>
    <w:rsid w:val="00A129A2"/>
    <w:rsid w:val="00A13966"/>
    <w:rsid w:val="00A1450F"/>
    <w:rsid w:val="00A14836"/>
    <w:rsid w:val="00A153B8"/>
    <w:rsid w:val="00A16CDB"/>
    <w:rsid w:val="00A171D4"/>
    <w:rsid w:val="00A17378"/>
    <w:rsid w:val="00A203DB"/>
    <w:rsid w:val="00A2088F"/>
    <w:rsid w:val="00A20D25"/>
    <w:rsid w:val="00A22F85"/>
    <w:rsid w:val="00A236ED"/>
    <w:rsid w:val="00A23822"/>
    <w:rsid w:val="00A25573"/>
    <w:rsid w:val="00A26A94"/>
    <w:rsid w:val="00A27122"/>
    <w:rsid w:val="00A27D72"/>
    <w:rsid w:val="00A30517"/>
    <w:rsid w:val="00A30E6F"/>
    <w:rsid w:val="00A32110"/>
    <w:rsid w:val="00A3219E"/>
    <w:rsid w:val="00A32652"/>
    <w:rsid w:val="00A34621"/>
    <w:rsid w:val="00A34D7B"/>
    <w:rsid w:val="00A41E67"/>
    <w:rsid w:val="00A42365"/>
    <w:rsid w:val="00A430B2"/>
    <w:rsid w:val="00A44731"/>
    <w:rsid w:val="00A44FC4"/>
    <w:rsid w:val="00A45589"/>
    <w:rsid w:val="00A45E22"/>
    <w:rsid w:val="00A46C70"/>
    <w:rsid w:val="00A4759A"/>
    <w:rsid w:val="00A53421"/>
    <w:rsid w:val="00A538AF"/>
    <w:rsid w:val="00A54C14"/>
    <w:rsid w:val="00A54E5C"/>
    <w:rsid w:val="00A55C17"/>
    <w:rsid w:val="00A57BD9"/>
    <w:rsid w:val="00A6210C"/>
    <w:rsid w:val="00A624BD"/>
    <w:rsid w:val="00A62A1C"/>
    <w:rsid w:val="00A63EE0"/>
    <w:rsid w:val="00A66AB9"/>
    <w:rsid w:val="00A67BB0"/>
    <w:rsid w:val="00A7090D"/>
    <w:rsid w:val="00A716CF"/>
    <w:rsid w:val="00A72506"/>
    <w:rsid w:val="00A72A41"/>
    <w:rsid w:val="00A72C03"/>
    <w:rsid w:val="00A741C2"/>
    <w:rsid w:val="00A7479C"/>
    <w:rsid w:val="00A74AF0"/>
    <w:rsid w:val="00A75EA9"/>
    <w:rsid w:val="00A76FFA"/>
    <w:rsid w:val="00A778A7"/>
    <w:rsid w:val="00A77FD0"/>
    <w:rsid w:val="00A80A7C"/>
    <w:rsid w:val="00A812BE"/>
    <w:rsid w:val="00A82D3F"/>
    <w:rsid w:val="00A82E07"/>
    <w:rsid w:val="00A85334"/>
    <w:rsid w:val="00A85EBE"/>
    <w:rsid w:val="00A87733"/>
    <w:rsid w:val="00A912A1"/>
    <w:rsid w:val="00A9208D"/>
    <w:rsid w:val="00A9564F"/>
    <w:rsid w:val="00A9658B"/>
    <w:rsid w:val="00A96872"/>
    <w:rsid w:val="00A97044"/>
    <w:rsid w:val="00AA3202"/>
    <w:rsid w:val="00AA6B83"/>
    <w:rsid w:val="00AB03C3"/>
    <w:rsid w:val="00AB0B7F"/>
    <w:rsid w:val="00AB12F9"/>
    <w:rsid w:val="00AB148E"/>
    <w:rsid w:val="00AB2B0C"/>
    <w:rsid w:val="00AB45D1"/>
    <w:rsid w:val="00AB4736"/>
    <w:rsid w:val="00AB68F0"/>
    <w:rsid w:val="00AC19A1"/>
    <w:rsid w:val="00AC2140"/>
    <w:rsid w:val="00AC2226"/>
    <w:rsid w:val="00AC28E0"/>
    <w:rsid w:val="00AC2BB9"/>
    <w:rsid w:val="00AC2FA3"/>
    <w:rsid w:val="00AC71CE"/>
    <w:rsid w:val="00AC7AD1"/>
    <w:rsid w:val="00AD0707"/>
    <w:rsid w:val="00AD135F"/>
    <w:rsid w:val="00AD1670"/>
    <w:rsid w:val="00AD1AED"/>
    <w:rsid w:val="00AD204C"/>
    <w:rsid w:val="00AD23E7"/>
    <w:rsid w:val="00AD38AD"/>
    <w:rsid w:val="00AD3B3C"/>
    <w:rsid w:val="00AD3D40"/>
    <w:rsid w:val="00AD3E5F"/>
    <w:rsid w:val="00AD4ED5"/>
    <w:rsid w:val="00AD6C4C"/>
    <w:rsid w:val="00AD766E"/>
    <w:rsid w:val="00AE1897"/>
    <w:rsid w:val="00AE221F"/>
    <w:rsid w:val="00AE2EA1"/>
    <w:rsid w:val="00AE314A"/>
    <w:rsid w:val="00AE3E64"/>
    <w:rsid w:val="00AE464A"/>
    <w:rsid w:val="00AE4667"/>
    <w:rsid w:val="00AE5B7C"/>
    <w:rsid w:val="00AE656A"/>
    <w:rsid w:val="00AE6EBC"/>
    <w:rsid w:val="00AF0050"/>
    <w:rsid w:val="00AF1029"/>
    <w:rsid w:val="00AF22F6"/>
    <w:rsid w:val="00AF266B"/>
    <w:rsid w:val="00AF323A"/>
    <w:rsid w:val="00AF46D7"/>
    <w:rsid w:val="00AF6250"/>
    <w:rsid w:val="00AF797A"/>
    <w:rsid w:val="00AF7A14"/>
    <w:rsid w:val="00AF7A85"/>
    <w:rsid w:val="00B00452"/>
    <w:rsid w:val="00B02A1E"/>
    <w:rsid w:val="00B02B4A"/>
    <w:rsid w:val="00B02E02"/>
    <w:rsid w:val="00B0511D"/>
    <w:rsid w:val="00B052A1"/>
    <w:rsid w:val="00B0605D"/>
    <w:rsid w:val="00B10341"/>
    <w:rsid w:val="00B11193"/>
    <w:rsid w:val="00B11A23"/>
    <w:rsid w:val="00B13580"/>
    <w:rsid w:val="00B137A0"/>
    <w:rsid w:val="00B163F6"/>
    <w:rsid w:val="00B165F8"/>
    <w:rsid w:val="00B1690A"/>
    <w:rsid w:val="00B172C0"/>
    <w:rsid w:val="00B20967"/>
    <w:rsid w:val="00B2153B"/>
    <w:rsid w:val="00B22611"/>
    <w:rsid w:val="00B228BC"/>
    <w:rsid w:val="00B22B44"/>
    <w:rsid w:val="00B23259"/>
    <w:rsid w:val="00B23A91"/>
    <w:rsid w:val="00B24D68"/>
    <w:rsid w:val="00B25D81"/>
    <w:rsid w:val="00B273CB"/>
    <w:rsid w:val="00B3281D"/>
    <w:rsid w:val="00B34F45"/>
    <w:rsid w:val="00B36183"/>
    <w:rsid w:val="00B37456"/>
    <w:rsid w:val="00B40FE6"/>
    <w:rsid w:val="00B41615"/>
    <w:rsid w:val="00B416FF"/>
    <w:rsid w:val="00B41FD1"/>
    <w:rsid w:val="00B42EA7"/>
    <w:rsid w:val="00B4300D"/>
    <w:rsid w:val="00B4431C"/>
    <w:rsid w:val="00B44877"/>
    <w:rsid w:val="00B44D7B"/>
    <w:rsid w:val="00B4507F"/>
    <w:rsid w:val="00B4612A"/>
    <w:rsid w:val="00B475CB"/>
    <w:rsid w:val="00B479C2"/>
    <w:rsid w:val="00B50A89"/>
    <w:rsid w:val="00B51641"/>
    <w:rsid w:val="00B518F4"/>
    <w:rsid w:val="00B519D9"/>
    <w:rsid w:val="00B51D63"/>
    <w:rsid w:val="00B53870"/>
    <w:rsid w:val="00B548E9"/>
    <w:rsid w:val="00B55EB7"/>
    <w:rsid w:val="00B5652E"/>
    <w:rsid w:val="00B572BB"/>
    <w:rsid w:val="00B6027E"/>
    <w:rsid w:val="00B605D4"/>
    <w:rsid w:val="00B60BF3"/>
    <w:rsid w:val="00B61275"/>
    <w:rsid w:val="00B61C8A"/>
    <w:rsid w:val="00B62472"/>
    <w:rsid w:val="00B636D8"/>
    <w:rsid w:val="00B641D9"/>
    <w:rsid w:val="00B64468"/>
    <w:rsid w:val="00B6769B"/>
    <w:rsid w:val="00B71457"/>
    <w:rsid w:val="00B716D3"/>
    <w:rsid w:val="00B72095"/>
    <w:rsid w:val="00B732D1"/>
    <w:rsid w:val="00B7368C"/>
    <w:rsid w:val="00B73747"/>
    <w:rsid w:val="00B75045"/>
    <w:rsid w:val="00B7568A"/>
    <w:rsid w:val="00B7586F"/>
    <w:rsid w:val="00B75E60"/>
    <w:rsid w:val="00B77EBA"/>
    <w:rsid w:val="00B77F87"/>
    <w:rsid w:val="00B80288"/>
    <w:rsid w:val="00B80289"/>
    <w:rsid w:val="00B803EA"/>
    <w:rsid w:val="00B80A84"/>
    <w:rsid w:val="00B810B2"/>
    <w:rsid w:val="00B811D4"/>
    <w:rsid w:val="00B818D7"/>
    <w:rsid w:val="00B8204E"/>
    <w:rsid w:val="00B850A0"/>
    <w:rsid w:val="00B850B2"/>
    <w:rsid w:val="00B8555B"/>
    <w:rsid w:val="00B8656A"/>
    <w:rsid w:val="00B86A6C"/>
    <w:rsid w:val="00B874FB"/>
    <w:rsid w:val="00B902F0"/>
    <w:rsid w:val="00B903D7"/>
    <w:rsid w:val="00B90739"/>
    <w:rsid w:val="00B90A39"/>
    <w:rsid w:val="00B91A5C"/>
    <w:rsid w:val="00B927DD"/>
    <w:rsid w:val="00B92804"/>
    <w:rsid w:val="00B93309"/>
    <w:rsid w:val="00B93E63"/>
    <w:rsid w:val="00B94DEA"/>
    <w:rsid w:val="00B95738"/>
    <w:rsid w:val="00B96028"/>
    <w:rsid w:val="00B967BC"/>
    <w:rsid w:val="00B968CF"/>
    <w:rsid w:val="00B96996"/>
    <w:rsid w:val="00B970D5"/>
    <w:rsid w:val="00B970ED"/>
    <w:rsid w:val="00BA115A"/>
    <w:rsid w:val="00BA1FB3"/>
    <w:rsid w:val="00BA3683"/>
    <w:rsid w:val="00BA6138"/>
    <w:rsid w:val="00BA64DA"/>
    <w:rsid w:val="00BA65C3"/>
    <w:rsid w:val="00BB0623"/>
    <w:rsid w:val="00BB0B08"/>
    <w:rsid w:val="00BB0B6A"/>
    <w:rsid w:val="00BB3A2A"/>
    <w:rsid w:val="00BB3FD6"/>
    <w:rsid w:val="00BB42EB"/>
    <w:rsid w:val="00BB43C9"/>
    <w:rsid w:val="00BB6014"/>
    <w:rsid w:val="00BB74FA"/>
    <w:rsid w:val="00BB7557"/>
    <w:rsid w:val="00BC29EB"/>
    <w:rsid w:val="00BC357F"/>
    <w:rsid w:val="00BC41AD"/>
    <w:rsid w:val="00BC4BEB"/>
    <w:rsid w:val="00BC4E11"/>
    <w:rsid w:val="00BC6554"/>
    <w:rsid w:val="00BC662F"/>
    <w:rsid w:val="00BC6943"/>
    <w:rsid w:val="00BC76A2"/>
    <w:rsid w:val="00BC7726"/>
    <w:rsid w:val="00BD0014"/>
    <w:rsid w:val="00BD00BA"/>
    <w:rsid w:val="00BD0614"/>
    <w:rsid w:val="00BD14AA"/>
    <w:rsid w:val="00BD21BB"/>
    <w:rsid w:val="00BD427E"/>
    <w:rsid w:val="00BD4561"/>
    <w:rsid w:val="00BD4B62"/>
    <w:rsid w:val="00BD51BE"/>
    <w:rsid w:val="00BD6AF9"/>
    <w:rsid w:val="00BD6CDD"/>
    <w:rsid w:val="00BD768D"/>
    <w:rsid w:val="00BE1356"/>
    <w:rsid w:val="00BE146C"/>
    <w:rsid w:val="00BE15D6"/>
    <w:rsid w:val="00BE636A"/>
    <w:rsid w:val="00BE708E"/>
    <w:rsid w:val="00BF030E"/>
    <w:rsid w:val="00BF07B7"/>
    <w:rsid w:val="00BF104A"/>
    <w:rsid w:val="00BF1B01"/>
    <w:rsid w:val="00BF401A"/>
    <w:rsid w:val="00BF4E24"/>
    <w:rsid w:val="00BF4E52"/>
    <w:rsid w:val="00BF62A5"/>
    <w:rsid w:val="00C00F00"/>
    <w:rsid w:val="00C01870"/>
    <w:rsid w:val="00C01FE0"/>
    <w:rsid w:val="00C02E76"/>
    <w:rsid w:val="00C06B3E"/>
    <w:rsid w:val="00C074C2"/>
    <w:rsid w:val="00C10407"/>
    <w:rsid w:val="00C10485"/>
    <w:rsid w:val="00C10CC1"/>
    <w:rsid w:val="00C11A39"/>
    <w:rsid w:val="00C1204A"/>
    <w:rsid w:val="00C143B2"/>
    <w:rsid w:val="00C14FBD"/>
    <w:rsid w:val="00C17D72"/>
    <w:rsid w:val="00C2225B"/>
    <w:rsid w:val="00C224F0"/>
    <w:rsid w:val="00C22838"/>
    <w:rsid w:val="00C22AC5"/>
    <w:rsid w:val="00C23FA7"/>
    <w:rsid w:val="00C24913"/>
    <w:rsid w:val="00C24ED7"/>
    <w:rsid w:val="00C25640"/>
    <w:rsid w:val="00C25832"/>
    <w:rsid w:val="00C258A0"/>
    <w:rsid w:val="00C271C8"/>
    <w:rsid w:val="00C276CF"/>
    <w:rsid w:val="00C27E24"/>
    <w:rsid w:val="00C27F5C"/>
    <w:rsid w:val="00C30328"/>
    <w:rsid w:val="00C30519"/>
    <w:rsid w:val="00C3095B"/>
    <w:rsid w:val="00C325DD"/>
    <w:rsid w:val="00C33476"/>
    <w:rsid w:val="00C336AF"/>
    <w:rsid w:val="00C33DDE"/>
    <w:rsid w:val="00C3444A"/>
    <w:rsid w:val="00C34B88"/>
    <w:rsid w:val="00C34E5E"/>
    <w:rsid w:val="00C3554C"/>
    <w:rsid w:val="00C355EF"/>
    <w:rsid w:val="00C3603E"/>
    <w:rsid w:val="00C373B1"/>
    <w:rsid w:val="00C375A7"/>
    <w:rsid w:val="00C403CC"/>
    <w:rsid w:val="00C42257"/>
    <w:rsid w:val="00C4573B"/>
    <w:rsid w:val="00C45941"/>
    <w:rsid w:val="00C45CE2"/>
    <w:rsid w:val="00C45FD1"/>
    <w:rsid w:val="00C4663C"/>
    <w:rsid w:val="00C47336"/>
    <w:rsid w:val="00C50348"/>
    <w:rsid w:val="00C50AEA"/>
    <w:rsid w:val="00C51002"/>
    <w:rsid w:val="00C52FCE"/>
    <w:rsid w:val="00C540D6"/>
    <w:rsid w:val="00C541EF"/>
    <w:rsid w:val="00C5476D"/>
    <w:rsid w:val="00C55103"/>
    <w:rsid w:val="00C56DBF"/>
    <w:rsid w:val="00C56E0E"/>
    <w:rsid w:val="00C57445"/>
    <w:rsid w:val="00C57A66"/>
    <w:rsid w:val="00C601C9"/>
    <w:rsid w:val="00C618C8"/>
    <w:rsid w:val="00C6297A"/>
    <w:rsid w:val="00C63040"/>
    <w:rsid w:val="00C633C9"/>
    <w:rsid w:val="00C64625"/>
    <w:rsid w:val="00C66087"/>
    <w:rsid w:val="00C66F1E"/>
    <w:rsid w:val="00C67963"/>
    <w:rsid w:val="00C67A31"/>
    <w:rsid w:val="00C67D96"/>
    <w:rsid w:val="00C70AF1"/>
    <w:rsid w:val="00C72D4E"/>
    <w:rsid w:val="00C73406"/>
    <w:rsid w:val="00C73C3D"/>
    <w:rsid w:val="00C743AF"/>
    <w:rsid w:val="00C75292"/>
    <w:rsid w:val="00C768E1"/>
    <w:rsid w:val="00C80151"/>
    <w:rsid w:val="00C8080E"/>
    <w:rsid w:val="00C810A2"/>
    <w:rsid w:val="00C83FCB"/>
    <w:rsid w:val="00C84AA0"/>
    <w:rsid w:val="00C86632"/>
    <w:rsid w:val="00C86F97"/>
    <w:rsid w:val="00C873F0"/>
    <w:rsid w:val="00C87738"/>
    <w:rsid w:val="00C9023A"/>
    <w:rsid w:val="00C928D5"/>
    <w:rsid w:val="00C93408"/>
    <w:rsid w:val="00C96D07"/>
    <w:rsid w:val="00CA04EE"/>
    <w:rsid w:val="00CA103D"/>
    <w:rsid w:val="00CA1338"/>
    <w:rsid w:val="00CA14F2"/>
    <w:rsid w:val="00CA229B"/>
    <w:rsid w:val="00CA291E"/>
    <w:rsid w:val="00CA4264"/>
    <w:rsid w:val="00CA546B"/>
    <w:rsid w:val="00CA57DE"/>
    <w:rsid w:val="00CA5C9B"/>
    <w:rsid w:val="00CA6F24"/>
    <w:rsid w:val="00CA7433"/>
    <w:rsid w:val="00CA7A98"/>
    <w:rsid w:val="00CB09A2"/>
    <w:rsid w:val="00CB116C"/>
    <w:rsid w:val="00CB123A"/>
    <w:rsid w:val="00CB2DDD"/>
    <w:rsid w:val="00CB309E"/>
    <w:rsid w:val="00CB523A"/>
    <w:rsid w:val="00CB5387"/>
    <w:rsid w:val="00CB5C21"/>
    <w:rsid w:val="00CB6273"/>
    <w:rsid w:val="00CB65AF"/>
    <w:rsid w:val="00CB77B1"/>
    <w:rsid w:val="00CC0659"/>
    <w:rsid w:val="00CC1B3E"/>
    <w:rsid w:val="00CC1BA8"/>
    <w:rsid w:val="00CC3127"/>
    <w:rsid w:val="00CC359D"/>
    <w:rsid w:val="00CC387E"/>
    <w:rsid w:val="00CC3DB6"/>
    <w:rsid w:val="00CC4BF6"/>
    <w:rsid w:val="00CC4DC9"/>
    <w:rsid w:val="00CC5515"/>
    <w:rsid w:val="00CC56EF"/>
    <w:rsid w:val="00CC6C19"/>
    <w:rsid w:val="00CC7536"/>
    <w:rsid w:val="00CD1A91"/>
    <w:rsid w:val="00CD627C"/>
    <w:rsid w:val="00CD7A68"/>
    <w:rsid w:val="00CD7E66"/>
    <w:rsid w:val="00CE00B5"/>
    <w:rsid w:val="00CE045F"/>
    <w:rsid w:val="00CE0B44"/>
    <w:rsid w:val="00CE17AC"/>
    <w:rsid w:val="00CE222B"/>
    <w:rsid w:val="00CE3573"/>
    <w:rsid w:val="00CE568D"/>
    <w:rsid w:val="00CE5B77"/>
    <w:rsid w:val="00CE5CD4"/>
    <w:rsid w:val="00CE6635"/>
    <w:rsid w:val="00CE7293"/>
    <w:rsid w:val="00CE7BAF"/>
    <w:rsid w:val="00CE7D39"/>
    <w:rsid w:val="00CF0641"/>
    <w:rsid w:val="00CF0DD3"/>
    <w:rsid w:val="00CF18CF"/>
    <w:rsid w:val="00CF2163"/>
    <w:rsid w:val="00CF33E1"/>
    <w:rsid w:val="00CF3992"/>
    <w:rsid w:val="00CF3B73"/>
    <w:rsid w:val="00CF4062"/>
    <w:rsid w:val="00CF5266"/>
    <w:rsid w:val="00CF5D7F"/>
    <w:rsid w:val="00CF7B06"/>
    <w:rsid w:val="00D00D92"/>
    <w:rsid w:val="00D02487"/>
    <w:rsid w:val="00D04869"/>
    <w:rsid w:val="00D05273"/>
    <w:rsid w:val="00D06A02"/>
    <w:rsid w:val="00D109EB"/>
    <w:rsid w:val="00D10A6B"/>
    <w:rsid w:val="00D11035"/>
    <w:rsid w:val="00D11794"/>
    <w:rsid w:val="00D12A26"/>
    <w:rsid w:val="00D12DD8"/>
    <w:rsid w:val="00D136AE"/>
    <w:rsid w:val="00D13E52"/>
    <w:rsid w:val="00D14160"/>
    <w:rsid w:val="00D14B33"/>
    <w:rsid w:val="00D14F7B"/>
    <w:rsid w:val="00D15BFD"/>
    <w:rsid w:val="00D16949"/>
    <w:rsid w:val="00D16BE3"/>
    <w:rsid w:val="00D170B6"/>
    <w:rsid w:val="00D2014D"/>
    <w:rsid w:val="00D202F4"/>
    <w:rsid w:val="00D20B4D"/>
    <w:rsid w:val="00D2138C"/>
    <w:rsid w:val="00D215AB"/>
    <w:rsid w:val="00D215E8"/>
    <w:rsid w:val="00D21868"/>
    <w:rsid w:val="00D242CD"/>
    <w:rsid w:val="00D249A1"/>
    <w:rsid w:val="00D25965"/>
    <w:rsid w:val="00D261D0"/>
    <w:rsid w:val="00D267C2"/>
    <w:rsid w:val="00D278BD"/>
    <w:rsid w:val="00D305B8"/>
    <w:rsid w:val="00D30636"/>
    <w:rsid w:val="00D3086E"/>
    <w:rsid w:val="00D30C74"/>
    <w:rsid w:val="00D3211C"/>
    <w:rsid w:val="00D325B7"/>
    <w:rsid w:val="00D3352C"/>
    <w:rsid w:val="00D33ABC"/>
    <w:rsid w:val="00D37192"/>
    <w:rsid w:val="00D41949"/>
    <w:rsid w:val="00D42F2C"/>
    <w:rsid w:val="00D45349"/>
    <w:rsid w:val="00D46261"/>
    <w:rsid w:val="00D47027"/>
    <w:rsid w:val="00D47675"/>
    <w:rsid w:val="00D47C2B"/>
    <w:rsid w:val="00D50245"/>
    <w:rsid w:val="00D5050F"/>
    <w:rsid w:val="00D5066B"/>
    <w:rsid w:val="00D50EF7"/>
    <w:rsid w:val="00D51198"/>
    <w:rsid w:val="00D5146E"/>
    <w:rsid w:val="00D5390C"/>
    <w:rsid w:val="00D53BC5"/>
    <w:rsid w:val="00D5406E"/>
    <w:rsid w:val="00D54692"/>
    <w:rsid w:val="00D549B8"/>
    <w:rsid w:val="00D560D5"/>
    <w:rsid w:val="00D578E9"/>
    <w:rsid w:val="00D6009E"/>
    <w:rsid w:val="00D60940"/>
    <w:rsid w:val="00D60B66"/>
    <w:rsid w:val="00D613C6"/>
    <w:rsid w:val="00D61634"/>
    <w:rsid w:val="00D61B8F"/>
    <w:rsid w:val="00D61C1D"/>
    <w:rsid w:val="00D62A94"/>
    <w:rsid w:val="00D641CC"/>
    <w:rsid w:val="00D6429A"/>
    <w:rsid w:val="00D65797"/>
    <w:rsid w:val="00D65A77"/>
    <w:rsid w:val="00D67021"/>
    <w:rsid w:val="00D67501"/>
    <w:rsid w:val="00D702E5"/>
    <w:rsid w:val="00D71225"/>
    <w:rsid w:val="00D715A0"/>
    <w:rsid w:val="00D71933"/>
    <w:rsid w:val="00D71EDA"/>
    <w:rsid w:val="00D71F19"/>
    <w:rsid w:val="00D72941"/>
    <w:rsid w:val="00D72F7F"/>
    <w:rsid w:val="00D7345B"/>
    <w:rsid w:val="00D7411B"/>
    <w:rsid w:val="00D745C3"/>
    <w:rsid w:val="00D7568C"/>
    <w:rsid w:val="00D75CF1"/>
    <w:rsid w:val="00D763C3"/>
    <w:rsid w:val="00D76FF9"/>
    <w:rsid w:val="00D80944"/>
    <w:rsid w:val="00D81580"/>
    <w:rsid w:val="00D81D02"/>
    <w:rsid w:val="00D828A5"/>
    <w:rsid w:val="00D83397"/>
    <w:rsid w:val="00D83B27"/>
    <w:rsid w:val="00D843A0"/>
    <w:rsid w:val="00D84A80"/>
    <w:rsid w:val="00D8636F"/>
    <w:rsid w:val="00D86C88"/>
    <w:rsid w:val="00D91660"/>
    <w:rsid w:val="00D91F0F"/>
    <w:rsid w:val="00D93EB0"/>
    <w:rsid w:val="00D94738"/>
    <w:rsid w:val="00D950A9"/>
    <w:rsid w:val="00D979E9"/>
    <w:rsid w:val="00D97AFA"/>
    <w:rsid w:val="00DA0EF6"/>
    <w:rsid w:val="00DA18FD"/>
    <w:rsid w:val="00DA22E8"/>
    <w:rsid w:val="00DA41D5"/>
    <w:rsid w:val="00DA4D7A"/>
    <w:rsid w:val="00DA4E8F"/>
    <w:rsid w:val="00DA58F0"/>
    <w:rsid w:val="00DA5AEE"/>
    <w:rsid w:val="00DA750E"/>
    <w:rsid w:val="00DA7513"/>
    <w:rsid w:val="00DB0469"/>
    <w:rsid w:val="00DB1BD2"/>
    <w:rsid w:val="00DB20D0"/>
    <w:rsid w:val="00DB3765"/>
    <w:rsid w:val="00DB54DB"/>
    <w:rsid w:val="00DB64AD"/>
    <w:rsid w:val="00DB6887"/>
    <w:rsid w:val="00DB7006"/>
    <w:rsid w:val="00DB7795"/>
    <w:rsid w:val="00DC0AC3"/>
    <w:rsid w:val="00DC101B"/>
    <w:rsid w:val="00DC22BF"/>
    <w:rsid w:val="00DC3228"/>
    <w:rsid w:val="00DC3645"/>
    <w:rsid w:val="00DC3A93"/>
    <w:rsid w:val="00DC4A2E"/>
    <w:rsid w:val="00DC5017"/>
    <w:rsid w:val="00DC5855"/>
    <w:rsid w:val="00DC5BB0"/>
    <w:rsid w:val="00DC6905"/>
    <w:rsid w:val="00DC72D0"/>
    <w:rsid w:val="00DC745C"/>
    <w:rsid w:val="00DC757F"/>
    <w:rsid w:val="00DD1CD0"/>
    <w:rsid w:val="00DD3692"/>
    <w:rsid w:val="00DD4649"/>
    <w:rsid w:val="00DD5591"/>
    <w:rsid w:val="00DD5959"/>
    <w:rsid w:val="00DD6150"/>
    <w:rsid w:val="00DD64F0"/>
    <w:rsid w:val="00DD782D"/>
    <w:rsid w:val="00DD7A1E"/>
    <w:rsid w:val="00DD7D3C"/>
    <w:rsid w:val="00DE029F"/>
    <w:rsid w:val="00DE1E4D"/>
    <w:rsid w:val="00DE2100"/>
    <w:rsid w:val="00DE2F2E"/>
    <w:rsid w:val="00DE2FAF"/>
    <w:rsid w:val="00DE339F"/>
    <w:rsid w:val="00DE346F"/>
    <w:rsid w:val="00DE34A9"/>
    <w:rsid w:val="00DE3551"/>
    <w:rsid w:val="00DE39A5"/>
    <w:rsid w:val="00DE3CF0"/>
    <w:rsid w:val="00DE4986"/>
    <w:rsid w:val="00DE4C6B"/>
    <w:rsid w:val="00DE5582"/>
    <w:rsid w:val="00DE5A55"/>
    <w:rsid w:val="00DE5B66"/>
    <w:rsid w:val="00DE5F70"/>
    <w:rsid w:val="00DE6538"/>
    <w:rsid w:val="00DE77CB"/>
    <w:rsid w:val="00DE7ECE"/>
    <w:rsid w:val="00DF11FE"/>
    <w:rsid w:val="00DF1812"/>
    <w:rsid w:val="00DF2F13"/>
    <w:rsid w:val="00DF3F79"/>
    <w:rsid w:val="00DF4311"/>
    <w:rsid w:val="00DF4B40"/>
    <w:rsid w:val="00DF77CB"/>
    <w:rsid w:val="00E0111A"/>
    <w:rsid w:val="00E02667"/>
    <w:rsid w:val="00E02AA5"/>
    <w:rsid w:val="00E0343A"/>
    <w:rsid w:val="00E0473B"/>
    <w:rsid w:val="00E05A3E"/>
    <w:rsid w:val="00E05EAE"/>
    <w:rsid w:val="00E06A7D"/>
    <w:rsid w:val="00E06C3C"/>
    <w:rsid w:val="00E07536"/>
    <w:rsid w:val="00E075C1"/>
    <w:rsid w:val="00E07F75"/>
    <w:rsid w:val="00E10E0F"/>
    <w:rsid w:val="00E10EFB"/>
    <w:rsid w:val="00E11E37"/>
    <w:rsid w:val="00E1231F"/>
    <w:rsid w:val="00E12377"/>
    <w:rsid w:val="00E12BE9"/>
    <w:rsid w:val="00E1420D"/>
    <w:rsid w:val="00E158CA"/>
    <w:rsid w:val="00E16118"/>
    <w:rsid w:val="00E16A4B"/>
    <w:rsid w:val="00E16D25"/>
    <w:rsid w:val="00E17003"/>
    <w:rsid w:val="00E1711F"/>
    <w:rsid w:val="00E212A9"/>
    <w:rsid w:val="00E2244B"/>
    <w:rsid w:val="00E254A4"/>
    <w:rsid w:val="00E258AB"/>
    <w:rsid w:val="00E265F1"/>
    <w:rsid w:val="00E30CFF"/>
    <w:rsid w:val="00E31329"/>
    <w:rsid w:val="00E31EB5"/>
    <w:rsid w:val="00E324A5"/>
    <w:rsid w:val="00E32528"/>
    <w:rsid w:val="00E3347E"/>
    <w:rsid w:val="00E33AD6"/>
    <w:rsid w:val="00E360C3"/>
    <w:rsid w:val="00E41F68"/>
    <w:rsid w:val="00E429B8"/>
    <w:rsid w:val="00E42D2C"/>
    <w:rsid w:val="00E43758"/>
    <w:rsid w:val="00E44CA6"/>
    <w:rsid w:val="00E45005"/>
    <w:rsid w:val="00E45106"/>
    <w:rsid w:val="00E452A1"/>
    <w:rsid w:val="00E4659A"/>
    <w:rsid w:val="00E470D1"/>
    <w:rsid w:val="00E476A7"/>
    <w:rsid w:val="00E47AD0"/>
    <w:rsid w:val="00E47CCF"/>
    <w:rsid w:val="00E511FC"/>
    <w:rsid w:val="00E52007"/>
    <w:rsid w:val="00E52CFB"/>
    <w:rsid w:val="00E52E23"/>
    <w:rsid w:val="00E551F3"/>
    <w:rsid w:val="00E55D1B"/>
    <w:rsid w:val="00E5661C"/>
    <w:rsid w:val="00E5678A"/>
    <w:rsid w:val="00E573D8"/>
    <w:rsid w:val="00E57AE6"/>
    <w:rsid w:val="00E57F2C"/>
    <w:rsid w:val="00E621CE"/>
    <w:rsid w:val="00E62705"/>
    <w:rsid w:val="00E6751E"/>
    <w:rsid w:val="00E710F0"/>
    <w:rsid w:val="00E7112D"/>
    <w:rsid w:val="00E71613"/>
    <w:rsid w:val="00E71AE4"/>
    <w:rsid w:val="00E72DE8"/>
    <w:rsid w:val="00E748B0"/>
    <w:rsid w:val="00E753B4"/>
    <w:rsid w:val="00E75CFF"/>
    <w:rsid w:val="00E80237"/>
    <w:rsid w:val="00E80358"/>
    <w:rsid w:val="00E812D8"/>
    <w:rsid w:val="00E81B5F"/>
    <w:rsid w:val="00E821D0"/>
    <w:rsid w:val="00E82D1C"/>
    <w:rsid w:val="00E8608C"/>
    <w:rsid w:val="00E86590"/>
    <w:rsid w:val="00E86760"/>
    <w:rsid w:val="00E86954"/>
    <w:rsid w:val="00E87A83"/>
    <w:rsid w:val="00E9084E"/>
    <w:rsid w:val="00E91776"/>
    <w:rsid w:val="00E92100"/>
    <w:rsid w:val="00E925E1"/>
    <w:rsid w:val="00E92932"/>
    <w:rsid w:val="00E94135"/>
    <w:rsid w:val="00E962B5"/>
    <w:rsid w:val="00E9749A"/>
    <w:rsid w:val="00EA1703"/>
    <w:rsid w:val="00EA23F9"/>
    <w:rsid w:val="00EA308C"/>
    <w:rsid w:val="00EA3559"/>
    <w:rsid w:val="00EA3910"/>
    <w:rsid w:val="00EA3A07"/>
    <w:rsid w:val="00EA3B0A"/>
    <w:rsid w:val="00EA4CC3"/>
    <w:rsid w:val="00EA585E"/>
    <w:rsid w:val="00EA5A2F"/>
    <w:rsid w:val="00EA5C8B"/>
    <w:rsid w:val="00EA5DF4"/>
    <w:rsid w:val="00EA602A"/>
    <w:rsid w:val="00EA7A72"/>
    <w:rsid w:val="00EB2F90"/>
    <w:rsid w:val="00EB3253"/>
    <w:rsid w:val="00EB351D"/>
    <w:rsid w:val="00EB4B4A"/>
    <w:rsid w:val="00EB4E25"/>
    <w:rsid w:val="00EB5F19"/>
    <w:rsid w:val="00EC2AF7"/>
    <w:rsid w:val="00EC436E"/>
    <w:rsid w:val="00EC4600"/>
    <w:rsid w:val="00EC4EE3"/>
    <w:rsid w:val="00ED03C6"/>
    <w:rsid w:val="00ED0952"/>
    <w:rsid w:val="00ED0996"/>
    <w:rsid w:val="00ED1754"/>
    <w:rsid w:val="00ED27F8"/>
    <w:rsid w:val="00ED3879"/>
    <w:rsid w:val="00ED3AFE"/>
    <w:rsid w:val="00ED444B"/>
    <w:rsid w:val="00ED45A0"/>
    <w:rsid w:val="00ED4C63"/>
    <w:rsid w:val="00ED56DF"/>
    <w:rsid w:val="00ED6525"/>
    <w:rsid w:val="00EE08E0"/>
    <w:rsid w:val="00EE0D25"/>
    <w:rsid w:val="00EE36EF"/>
    <w:rsid w:val="00EE3E01"/>
    <w:rsid w:val="00EE5520"/>
    <w:rsid w:val="00EE5E50"/>
    <w:rsid w:val="00EE5EBE"/>
    <w:rsid w:val="00EE7000"/>
    <w:rsid w:val="00EE7159"/>
    <w:rsid w:val="00EF03AD"/>
    <w:rsid w:val="00EF09A1"/>
    <w:rsid w:val="00EF1163"/>
    <w:rsid w:val="00EF12A4"/>
    <w:rsid w:val="00EF12E4"/>
    <w:rsid w:val="00EF1665"/>
    <w:rsid w:val="00EF207D"/>
    <w:rsid w:val="00EF383F"/>
    <w:rsid w:val="00EF3954"/>
    <w:rsid w:val="00EF3D54"/>
    <w:rsid w:val="00EF4509"/>
    <w:rsid w:val="00EF7D0A"/>
    <w:rsid w:val="00F01147"/>
    <w:rsid w:val="00F01C71"/>
    <w:rsid w:val="00F0244E"/>
    <w:rsid w:val="00F028BB"/>
    <w:rsid w:val="00F02F5E"/>
    <w:rsid w:val="00F030D0"/>
    <w:rsid w:val="00F0354F"/>
    <w:rsid w:val="00F0438B"/>
    <w:rsid w:val="00F0446A"/>
    <w:rsid w:val="00F04A05"/>
    <w:rsid w:val="00F07AAD"/>
    <w:rsid w:val="00F1001D"/>
    <w:rsid w:val="00F1107A"/>
    <w:rsid w:val="00F11441"/>
    <w:rsid w:val="00F116B7"/>
    <w:rsid w:val="00F13F44"/>
    <w:rsid w:val="00F15612"/>
    <w:rsid w:val="00F161EC"/>
    <w:rsid w:val="00F2004A"/>
    <w:rsid w:val="00F21468"/>
    <w:rsid w:val="00F22F20"/>
    <w:rsid w:val="00F2435F"/>
    <w:rsid w:val="00F245D6"/>
    <w:rsid w:val="00F24E82"/>
    <w:rsid w:val="00F2509F"/>
    <w:rsid w:val="00F255C9"/>
    <w:rsid w:val="00F25806"/>
    <w:rsid w:val="00F260D7"/>
    <w:rsid w:val="00F267D3"/>
    <w:rsid w:val="00F27003"/>
    <w:rsid w:val="00F3102D"/>
    <w:rsid w:val="00F322C2"/>
    <w:rsid w:val="00F32DF0"/>
    <w:rsid w:val="00F33030"/>
    <w:rsid w:val="00F34A3C"/>
    <w:rsid w:val="00F37589"/>
    <w:rsid w:val="00F37829"/>
    <w:rsid w:val="00F41086"/>
    <w:rsid w:val="00F41A6B"/>
    <w:rsid w:val="00F42551"/>
    <w:rsid w:val="00F42976"/>
    <w:rsid w:val="00F438C5"/>
    <w:rsid w:val="00F43F62"/>
    <w:rsid w:val="00F46219"/>
    <w:rsid w:val="00F4646B"/>
    <w:rsid w:val="00F47277"/>
    <w:rsid w:val="00F50AFB"/>
    <w:rsid w:val="00F51606"/>
    <w:rsid w:val="00F518AD"/>
    <w:rsid w:val="00F53FF5"/>
    <w:rsid w:val="00F54544"/>
    <w:rsid w:val="00F55A9A"/>
    <w:rsid w:val="00F571C6"/>
    <w:rsid w:val="00F57B45"/>
    <w:rsid w:val="00F6081E"/>
    <w:rsid w:val="00F60CAC"/>
    <w:rsid w:val="00F60F65"/>
    <w:rsid w:val="00F611E3"/>
    <w:rsid w:val="00F6243C"/>
    <w:rsid w:val="00F63613"/>
    <w:rsid w:val="00F63FCB"/>
    <w:rsid w:val="00F65C1B"/>
    <w:rsid w:val="00F66748"/>
    <w:rsid w:val="00F67418"/>
    <w:rsid w:val="00F67553"/>
    <w:rsid w:val="00F709BF"/>
    <w:rsid w:val="00F71049"/>
    <w:rsid w:val="00F71521"/>
    <w:rsid w:val="00F72615"/>
    <w:rsid w:val="00F73DD3"/>
    <w:rsid w:val="00F7458A"/>
    <w:rsid w:val="00F75B5C"/>
    <w:rsid w:val="00F77758"/>
    <w:rsid w:val="00F815D0"/>
    <w:rsid w:val="00F8183B"/>
    <w:rsid w:val="00F81F08"/>
    <w:rsid w:val="00F823B4"/>
    <w:rsid w:val="00F82ABA"/>
    <w:rsid w:val="00F82C2C"/>
    <w:rsid w:val="00F83830"/>
    <w:rsid w:val="00F85536"/>
    <w:rsid w:val="00F873D3"/>
    <w:rsid w:val="00F87532"/>
    <w:rsid w:val="00F87B59"/>
    <w:rsid w:val="00F9085A"/>
    <w:rsid w:val="00F90BA2"/>
    <w:rsid w:val="00F94207"/>
    <w:rsid w:val="00F9478B"/>
    <w:rsid w:val="00F956DA"/>
    <w:rsid w:val="00F956EC"/>
    <w:rsid w:val="00F959D3"/>
    <w:rsid w:val="00FA4ECD"/>
    <w:rsid w:val="00FA6065"/>
    <w:rsid w:val="00FA64AB"/>
    <w:rsid w:val="00FB03AC"/>
    <w:rsid w:val="00FB066F"/>
    <w:rsid w:val="00FB0773"/>
    <w:rsid w:val="00FB07BD"/>
    <w:rsid w:val="00FB0F5F"/>
    <w:rsid w:val="00FB19B6"/>
    <w:rsid w:val="00FB1A16"/>
    <w:rsid w:val="00FB259E"/>
    <w:rsid w:val="00FB2DD8"/>
    <w:rsid w:val="00FB3088"/>
    <w:rsid w:val="00FB31F8"/>
    <w:rsid w:val="00FB419C"/>
    <w:rsid w:val="00FB5CC8"/>
    <w:rsid w:val="00FB66F9"/>
    <w:rsid w:val="00FB688B"/>
    <w:rsid w:val="00FB716B"/>
    <w:rsid w:val="00FC01A2"/>
    <w:rsid w:val="00FC178F"/>
    <w:rsid w:val="00FC2814"/>
    <w:rsid w:val="00FD1DBD"/>
    <w:rsid w:val="00FD26CE"/>
    <w:rsid w:val="00FD2C83"/>
    <w:rsid w:val="00FD3D14"/>
    <w:rsid w:val="00FD3D2B"/>
    <w:rsid w:val="00FD4917"/>
    <w:rsid w:val="00FD5B72"/>
    <w:rsid w:val="00FD6EC2"/>
    <w:rsid w:val="00FD7D88"/>
    <w:rsid w:val="00FE2272"/>
    <w:rsid w:val="00FE2F1C"/>
    <w:rsid w:val="00FE34C8"/>
    <w:rsid w:val="00FE3D6B"/>
    <w:rsid w:val="00FE3E27"/>
    <w:rsid w:val="00FE5145"/>
    <w:rsid w:val="00FE5329"/>
    <w:rsid w:val="00FE5493"/>
    <w:rsid w:val="00FE57E0"/>
    <w:rsid w:val="00FE583F"/>
    <w:rsid w:val="00FE5D78"/>
    <w:rsid w:val="00FF106B"/>
    <w:rsid w:val="00FF1AFE"/>
    <w:rsid w:val="00FF2EB3"/>
    <w:rsid w:val="00FF3450"/>
    <w:rsid w:val="00FF4169"/>
    <w:rsid w:val="00FF57DA"/>
    <w:rsid w:val="00FF587B"/>
    <w:rsid w:val="00FF6137"/>
    <w:rsid w:val="00FF7C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3B3F"/>
    <w:pPr>
      <w:suppressAutoHyphens/>
    </w:pPr>
    <w:rPr>
      <w:rFonts w:eastAsia="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Основной текст (3)"/>
    <w:basedOn w:val="a"/>
    <w:rsid w:val="008B3B3F"/>
    <w:pPr>
      <w:shd w:val="clear" w:color="auto" w:fill="FFFFFF"/>
      <w:suppressAutoHyphens w:val="0"/>
      <w:spacing w:before="360" w:after="720" w:line="307" w:lineRule="exact"/>
      <w:jc w:val="center"/>
    </w:pPr>
    <w:rPr>
      <w:sz w:val="26"/>
      <w:szCs w:val="26"/>
      <w:lang w:eastAsia="ru-RU"/>
    </w:rPr>
  </w:style>
  <w:style w:type="character" w:customStyle="1" w:styleId="FontStyle67">
    <w:name w:val="Font Style67"/>
    <w:rsid w:val="008B3B3F"/>
    <w:rPr>
      <w:rFonts w:ascii="Times New Roman" w:hAnsi="Times New Roman" w:cs="Times New Roman"/>
      <w:sz w:val="22"/>
      <w:szCs w:val="22"/>
    </w:rPr>
  </w:style>
  <w:style w:type="paragraph" w:customStyle="1" w:styleId="Style5">
    <w:name w:val="Style5"/>
    <w:basedOn w:val="a"/>
    <w:rsid w:val="008B3B3F"/>
    <w:pPr>
      <w:widowControl w:val="0"/>
      <w:suppressAutoHyphens w:val="0"/>
      <w:autoSpaceDE w:val="0"/>
      <w:autoSpaceDN w:val="0"/>
      <w:adjustRightInd w:val="0"/>
    </w:pPr>
    <w:rPr>
      <w:lang w:eastAsia="ru-RU"/>
    </w:rPr>
  </w:style>
  <w:style w:type="paragraph" w:customStyle="1" w:styleId="Style7">
    <w:name w:val="Style7"/>
    <w:basedOn w:val="a"/>
    <w:rsid w:val="008B3B3F"/>
    <w:pPr>
      <w:widowControl w:val="0"/>
      <w:suppressAutoHyphens w:val="0"/>
      <w:autoSpaceDE w:val="0"/>
      <w:autoSpaceDN w:val="0"/>
      <w:adjustRightInd w:val="0"/>
      <w:spacing w:line="374" w:lineRule="exact"/>
      <w:jc w:val="center"/>
    </w:pPr>
    <w:rPr>
      <w:lang w:eastAsia="ru-RU"/>
    </w:rPr>
  </w:style>
  <w:style w:type="character" w:customStyle="1" w:styleId="FontStyle46">
    <w:name w:val="Font Style46"/>
    <w:rsid w:val="008B3B3F"/>
    <w:rPr>
      <w:rFonts w:ascii="Times New Roman" w:hAnsi="Times New Roman" w:cs="Times New Roman"/>
      <w:sz w:val="46"/>
      <w:szCs w:val="46"/>
    </w:rPr>
  </w:style>
  <w:style w:type="paragraph" w:styleId="a3">
    <w:name w:val="List Paragraph"/>
    <w:basedOn w:val="a"/>
    <w:uiPriority w:val="34"/>
    <w:qFormat/>
    <w:rsid w:val="00D136AE"/>
    <w:pPr>
      <w:ind w:left="720"/>
      <w:contextualSpacing/>
    </w:pPr>
  </w:style>
  <w:style w:type="paragraph" w:customStyle="1" w:styleId="ConsPlusNonformat">
    <w:name w:val="ConsPlusNonformat"/>
    <w:link w:val="ConsPlusNonformat0"/>
    <w:rsid w:val="00F46219"/>
    <w:pPr>
      <w:autoSpaceDE w:val="0"/>
      <w:autoSpaceDN w:val="0"/>
      <w:adjustRightInd w:val="0"/>
    </w:pPr>
    <w:rPr>
      <w:rFonts w:ascii="Courier New" w:eastAsia="Times New Roman" w:hAnsi="Courier New" w:cs="Courier New"/>
      <w:sz w:val="20"/>
      <w:szCs w:val="20"/>
      <w:lang w:eastAsia="ru-RU"/>
    </w:rPr>
  </w:style>
  <w:style w:type="paragraph" w:customStyle="1" w:styleId="ConsPlusNormal">
    <w:name w:val="ConsPlusNormal"/>
    <w:rsid w:val="008A22C6"/>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a4">
    <w:name w:val="Знак"/>
    <w:basedOn w:val="a"/>
    <w:rsid w:val="00971FBF"/>
    <w:pPr>
      <w:suppressAutoHyphens w:val="0"/>
      <w:spacing w:before="100" w:beforeAutospacing="1" w:after="100" w:afterAutospacing="1"/>
    </w:pPr>
    <w:rPr>
      <w:rFonts w:ascii="Tahoma" w:hAnsi="Tahoma" w:cs="Tahoma"/>
      <w:sz w:val="20"/>
      <w:szCs w:val="20"/>
      <w:lang w:val="en-US" w:eastAsia="en-US"/>
    </w:rPr>
  </w:style>
  <w:style w:type="paragraph" w:customStyle="1" w:styleId="30">
    <w:name w:val="Стиль3 Знак Знак"/>
    <w:basedOn w:val="a3"/>
    <w:next w:val="Style7"/>
    <w:rsid w:val="00971FBF"/>
    <w:pPr>
      <w:widowControl w:val="0"/>
      <w:tabs>
        <w:tab w:val="num" w:pos="360"/>
      </w:tabs>
      <w:suppressAutoHyphens w:val="0"/>
      <w:adjustRightInd w:val="0"/>
      <w:ind w:left="283"/>
      <w:contextualSpacing w:val="0"/>
      <w:jc w:val="both"/>
      <w:textAlignment w:val="baseline"/>
    </w:pPr>
    <w:rPr>
      <w:szCs w:val="20"/>
      <w:lang w:eastAsia="ru-RU"/>
    </w:rPr>
  </w:style>
  <w:style w:type="character" w:styleId="a5">
    <w:name w:val="page number"/>
    <w:basedOn w:val="a0"/>
    <w:rsid w:val="00971FBF"/>
  </w:style>
  <w:style w:type="paragraph" w:styleId="2">
    <w:name w:val="Body Text Indent 2"/>
    <w:basedOn w:val="a"/>
    <w:link w:val="20"/>
    <w:uiPriority w:val="99"/>
    <w:semiHidden/>
    <w:unhideWhenUsed/>
    <w:rsid w:val="00971FBF"/>
    <w:pPr>
      <w:spacing w:after="120" w:line="480" w:lineRule="auto"/>
      <w:ind w:left="283"/>
    </w:pPr>
  </w:style>
  <w:style w:type="character" w:customStyle="1" w:styleId="20">
    <w:name w:val="Основной текст с отступом 2 Знак"/>
    <w:basedOn w:val="a0"/>
    <w:link w:val="2"/>
    <w:uiPriority w:val="99"/>
    <w:semiHidden/>
    <w:rsid w:val="00971FBF"/>
    <w:rPr>
      <w:rFonts w:eastAsia="Times New Roman" w:cs="Times New Roman"/>
      <w:sz w:val="24"/>
      <w:szCs w:val="24"/>
      <w:lang w:eastAsia="ar-SA"/>
    </w:rPr>
  </w:style>
  <w:style w:type="paragraph" w:styleId="a6">
    <w:name w:val="Balloon Text"/>
    <w:basedOn w:val="a"/>
    <w:link w:val="a7"/>
    <w:uiPriority w:val="99"/>
    <w:semiHidden/>
    <w:unhideWhenUsed/>
    <w:rsid w:val="00A34D7B"/>
    <w:rPr>
      <w:rFonts w:ascii="Tahoma" w:hAnsi="Tahoma" w:cs="Tahoma"/>
      <w:sz w:val="16"/>
      <w:szCs w:val="16"/>
    </w:rPr>
  </w:style>
  <w:style w:type="character" w:customStyle="1" w:styleId="a7">
    <w:name w:val="Текст выноски Знак"/>
    <w:basedOn w:val="a0"/>
    <w:link w:val="a6"/>
    <w:uiPriority w:val="99"/>
    <w:semiHidden/>
    <w:rsid w:val="00A34D7B"/>
    <w:rPr>
      <w:rFonts w:ascii="Tahoma" w:eastAsia="Times New Roman" w:hAnsi="Tahoma" w:cs="Tahoma"/>
      <w:sz w:val="16"/>
      <w:szCs w:val="16"/>
      <w:lang w:eastAsia="ar-SA"/>
    </w:rPr>
  </w:style>
  <w:style w:type="paragraph" w:styleId="a8">
    <w:name w:val="Body Text"/>
    <w:basedOn w:val="a"/>
    <w:link w:val="a9"/>
    <w:uiPriority w:val="99"/>
    <w:semiHidden/>
    <w:unhideWhenUsed/>
    <w:rsid w:val="00E551F3"/>
    <w:pPr>
      <w:spacing w:after="120"/>
    </w:pPr>
  </w:style>
  <w:style w:type="character" w:customStyle="1" w:styleId="a9">
    <w:name w:val="Основной текст Знак"/>
    <w:basedOn w:val="a0"/>
    <w:link w:val="a8"/>
    <w:uiPriority w:val="99"/>
    <w:semiHidden/>
    <w:rsid w:val="00E551F3"/>
    <w:rPr>
      <w:rFonts w:eastAsia="Times New Roman" w:cs="Times New Roman"/>
      <w:sz w:val="24"/>
      <w:szCs w:val="24"/>
      <w:lang w:eastAsia="ar-SA"/>
    </w:rPr>
  </w:style>
  <w:style w:type="paragraph" w:styleId="aa">
    <w:name w:val="header"/>
    <w:basedOn w:val="a"/>
    <w:link w:val="ab"/>
    <w:uiPriority w:val="99"/>
    <w:rsid w:val="00E551F3"/>
    <w:pPr>
      <w:widowControl w:val="0"/>
      <w:tabs>
        <w:tab w:val="center" w:pos="4677"/>
        <w:tab w:val="right" w:pos="9355"/>
      </w:tabs>
      <w:suppressAutoHyphens w:val="0"/>
      <w:autoSpaceDE w:val="0"/>
      <w:autoSpaceDN w:val="0"/>
      <w:adjustRightInd w:val="0"/>
    </w:pPr>
    <w:rPr>
      <w:sz w:val="20"/>
      <w:szCs w:val="20"/>
      <w:lang w:eastAsia="ru-RU"/>
    </w:rPr>
  </w:style>
  <w:style w:type="character" w:customStyle="1" w:styleId="ab">
    <w:name w:val="Верхний колонтитул Знак"/>
    <w:basedOn w:val="a0"/>
    <w:link w:val="aa"/>
    <w:uiPriority w:val="99"/>
    <w:rsid w:val="00E551F3"/>
    <w:rPr>
      <w:rFonts w:eastAsia="Times New Roman" w:cs="Times New Roman"/>
      <w:sz w:val="20"/>
      <w:szCs w:val="20"/>
      <w:lang w:eastAsia="ru-RU"/>
    </w:rPr>
  </w:style>
  <w:style w:type="paragraph" w:customStyle="1" w:styleId="21">
    <w:name w:val="Основной текст 21"/>
    <w:basedOn w:val="a"/>
    <w:rsid w:val="00E551F3"/>
    <w:pPr>
      <w:suppressAutoHyphens w:val="0"/>
      <w:jc w:val="center"/>
    </w:pPr>
    <w:rPr>
      <w:rFonts w:ascii="Arial" w:hAnsi="Arial" w:cs="Arial"/>
      <w:color w:val="333333"/>
      <w:sz w:val="20"/>
      <w:szCs w:val="20"/>
      <w:lang w:eastAsia="ru-RU"/>
    </w:rPr>
  </w:style>
  <w:style w:type="paragraph" w:styleId="ac">
    <w:name w:val="No Spacing"/>
    <w:uiPriority w:val="1"/>
    <w:qFormat/>
    <w:rsid w:val="00E551F3"/>
    <w:rPr>
      <w:rFonts w:ascii="Calibri" w:eastAsia="Calibri" w:hAnsi="Calibri" w:cs="Times New Roman"/>
    </w:rPr>
  </w:style>
  <w:style w:type="paragraph" w:styleId="ad">
    <w:name w:val="Body Text Indent"/>
    <w:basedOn w:val="a"/>
    <w:link w:val="ae"/>
    <w:uiPriority w:val="99"/>
    <w:unhideWhenUsed/>
    <w:rsid w:val="0061770B"/>
    <w:pPr>
      <w:spacing w:after="120"/>
      <w:ind w:left="283"/>
    </w:pPr>
  </w:style>
  <w:style w:type="character" w:customStyle="1" w:styleId="ae">
    <w:name w:val="Основной текст с отступом Знак"/>
    <w:basedOn w:val="a0"/>
    <w:link w:val="ad"/>
    <w:uiPriority w:val="99"/>
    <w:rsid w:val="0061770B"/>
    <w:rPr>
      <w:rFonts w:eastAsia="Times New Roman" w:cs="Times New Roman"/>
      <w:sz w:val="24"/>
      <w:szCs w:val="24"/>
      <w:lang w:eastAsia="ar-SA"/>
    </w:rPr>
  </w:style>
  <w:style w:type="character" w:customStyle="1" w:styleId="ConsPlusNonformat0">
    <w:name w:val="ConsPlusNonformat Знак"/>
    <w:link w:val="ConsPlusNonformat"/>
    <w:locked/>
    <w:rsid w:val="0061770B"/>
    <w:rPr>
      <w:rFonts w:ascii="Courier New" w:eastAsia="Times New Roman" w:hAnsi="Courier New" w:cs="Courier New"/>
      <w:sz w:val="20"/>
      <w:szCs w:val="20"/>
      <w:lang w:eastAsia="ru-RU"/>
    </w:rPr>
  </w:style>
  <w:style w:type="character" w:styleId="af">
    <w:name w:val="Hyperlink"/>
    <w:basedOn w:val="a0"/>
    <w:uiPriority w:val="99"/>
    <w:unhideWhenUsed/>
    <w:rsid w:val="00324935"/>
    <w:rPr>
      <w:color w:val="0000FF" w:themeColor="hyperlink"/>
      <w:u w:val="single"/>
    </w:rPr>
  </w:style>
  <w:style w:type="table" w:styleId="af0">
    <w:name w:val="Table Grid"/>
    <w:basedOn w:val="a1"/>
    <w:uiPriority w:val="59"/>
    <w:rsid w:val="00391296"/>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footer"/>
    <w:basedOn w:val="a"/>
    <w:link w:val="af2"/>
    <w:uiPriority w:val="99"/>
    <w:unhideWhenUsed/>
    <w:rsid w:val="002F48F7"/>
    <w:pPr>
      <w:tabs>
        <w:tab w:val="center" w:pos="4677"/>
        <w:tab w:val="right" w:pos="9355"/>
      </w:tabs>
    </w:pPr>
  </w:style>
  <w:style w:type="character" w:customStyle="1" w:styleId="af2">
    <w:name w:val="Нижний колонтитул Знак"/>
    <w:basedOn w:val="a0"/>
    <w:link w:val="af1"/>
    <w:uiPriority w:val="99"/>
    <w:rsid w:val="002F48F7"/>
    <w:rPr>
      <w:rFonts w:eastAsia="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orgi.gov.ru" TargetMode="External"/><Relationship Id="rId13" Type="http://schemas.openxmlformats.org/officeDocument/2006/relationships/hyperlink" Target="http://www.tender.mos.ru" TargetMode="External"/><Relationship Id="rId18" Type="http://schemas.openxmlformats.org/officeDocument/2006/relationships/image" Target="media/image5.jpeg"/><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mos.ru" TargetMode="External"/><Relationship Id="rId17"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image" Target="media/image7.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tender.mos.ru" TargetMode="Externa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yperlink" Target="http://www.mos.ru" TargetMode="External"/><Relationship Id="rId19"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hyperlink" Target="http://torgi.gov.ru" TargetMode="External"/><Relationship Id="rId14" Type="http://schemas.openxmlformats.org/officeDocument/2006/relationships/image" Target="media/image1.e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537</TotalTime>
  <Pages>40</Pages>
  <Words>14193</Words>
  <Characters>80904</Characters>
  <Application>Microsoft Office Word</Application>
  <DocSecurity>0</DocSecurity>
  <Lines>674</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30</cp:revision>
  <cp:lastPrinted>2023-02-01T08:28:00Z</cp:lastPrinted>
  <dcterms:created xsi:type="dcterms:W3CDTF">2022-02-02T09:14:00Z</dcterms:created>
  <dcterms:modified xsi:type="dcterms:W3CDTF">2024-09-11T09:04:00Z</dcterms:modified>
</cp:coreProperties>
</file>