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3C" w:rsidRDefault="007B3ABE" w:rsidP="001D69B1">
      <w:pPr>
        <w:jc w:val="center"/>
        <w:rPr>
          <w:b/>
          <w:color w:val="auto"/>
          <w:spacing w:val="0"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 wp14:anchorId="2CAEE25F" wp14:editId="4C2F19B9">
            <wp:extent cx="6477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9B1" w:rsidRPr="001D69B1" w:rsidRDefault="001D69B1" w:rsidP="001D69B1">
      <w:pPr>
        <w:jc w:val="center"/>
        <w:rPr>
          <w:b/>
          <w:color w:val="auto"/>
          <w:spacing w:val="0"/>
          <w:sz w:val="34"/>
          <w:szCs w:val="34"/>
        </w:rPr>
      </w:pPr>
      <w:r w:rsidRPr="001D69B1">
        <w:rPr>
          <w:b/>
          <w:color w:val="auto"/>
          <w:spacing w:val="0"/>
          <w:sz w:val="34"/>
          <w:szCs w:val="34"/>
        </w:rPr>
        <w:t>СОВЕТ ТАРСКОГО МУНИЦИПАЛЬНОГО РАЙОНА</w:t>
      </w:r>
    </w:p>
    <w:p w:rsidR="001D69B1" w:rsidRPr="001D69B1" w:rsidRDefault="001D69B1" w:rsidP="001D69B1">
      <w:pPr>
        <w:jc w:val="center"/>
        <w:rPr>
          <w:b/>
          <w:color w:val="auto"/>
          <w:spacing w:val="0"/>
          <w:sz w:val="34"/>
          <w:szCs w:val="34"/>
        </w:rPr>
      </w:pPr>
      <w:r w:rsidRPr="001D69B1">
        <w:rPr>
          <w:b/>
          <w:color w:val="auto"/>
          <w:spacing w:val="0"/>
          <w:sz w:val="34"/>
          <w:szCs w:val="34"/>
        </w:rPr>
        <w:t>ОМСКОЙ ОБЛАСТИ</w:t>
      </w:r>
    </w:p>
    <w:p w:rsidR="001D69B1" w:rsidRPr="001D69B1" w:rsidRDefault="001D69B1" w:rsidP="001D69B1">
      <w:pPr>
        <w:jc w:val="center"/>
        <w:rPr>
          <w:color w:val="auto"/>
          <w:spacing w:val="0"/>
          <w:sz w:val="20"/>
          <w:szCs w:val="20"/>
        </w:rPr>
      </w:pPr>
    </w:p>
    <w:p w:rsidR="001D69B1" w:rsidRPr="001D69B1" w:rsidRDefault="001D69B1" w:rsidP="001D69B1">
      <w:pPr>
        <w:rPr>
          <w:color w:val="auto"/>
          <w:spacing w:val="0"/>
          <w:sz w:val="20"/>
          <w:szCs w:val="20"/>
        </w:rPr>
      </w:pPr>
    </w:p>
    <w:p w:rsidR="001D69B1" w:rsidRPr="001D69B1" w:rsidRDefault="007B3ABE" w:rsidP="001D69B1">
      <w:pPr>
        <w:keepNext/>
        <w:jc w:val="center"/>
        <w:outlineLvl w:val="0"/>
        <w:rPr>
          <w:color w:val="auto"/>
          <w:spacing w:val="0"/>
          <w:sz w:val="20"/>
          <w:szCs w:val="20"/>
        </w:rPr>
      </w:pPr>
      <w:r>
        <w:rPr>
          <w:b/>
          <w:color w:val="auto"/>
          <w:spacing w:val="0"/>
          <w:sz w:val="28"/>
          <w:szCs w:val="28"/>
        </w:rPr>
        <w:t>РЕШЕНИЕ</w:t>
      </w:r>
    </w:p>
    <w:p w:rsidR="001D69B1" w:rsidRPr="001D69B1" w:rsidRDefault="001D69B1" w:rsidP="001D69B1">
      <w:pPr>
        <w:rPr>
          <w:b/>
          <w:color w:val="auto"/>
          <w:spacing w:val="0"/>
          <w:sz w:val="28"/>
          <w:szCs w:val="28"/>
        </w:rPr>
      </w:pPr>
    </w:p>
    <w:p w:rsidR="001D69B1" w:rsidRPr="001D69B1" w:rsidRDefault="007B3ABE" w:rsidP="001D69B1">
      <w:pPr>
        <w:rPr>
          <w:b/>
          <w:color w:val="auto"/>
          <w:spacing w:val="0"/>
          <w:sz w:val="28"/>
          <w:szCs w:val="28"/>
        </w:rPr>
      </w:pPr>
      <w:r>
        <w:rPr>
          <w:b/>
          <w:color w:val="auto"/>
          <w:spacing w:val="0"/>
          <w:sz w:val="28"/>
          <w:szCs w:val="28"/>
        </w:rPr>
        <w:t>30</w:t>
      </w:r>
      <w:r w:rsidR="001D69B1">
        <w:rPr>
          <w:b/>
          <w:color w:val="auto"/>
          <w:spacing w:val="0"/>
          <w:sz w:val="28"/>
          <w:szCs w:val="28"/>
        </w:rPr>
        <w:t xml:space="preserve"> </w:t>
      </w:r>
      <w:r w:rsidR="00961D46">
        <w:rPr>
          <w:b/>
          <w:color w:val="auto"/>
          <w:spacing w:val="0"/>
          <w:sz w:val="28"/>
          <w:szCs w:val="28"/>
        </w:rPr>
        <w:t>октября</w:t>
      </w:r>
      <w:r w:rsidR="001D69B1" w:rsidRPr="001D69B1">
        <w:rPr>
          <w:b/>
          <w:color w:val="auto"/>
          <w:spacing w:val="0"/>
          <w:sz w:val="28"/>
          <w:szCs w:val="28"/>
        </w:rPr>
        <w:t xml:space="preserve"> 20</w:t>
      </w:r>
      <w:r w:rsidR="00961D46">
        <w:rPr>
          <w:b/>
          <w:color w:val="auto"/>
          <w:spacing w:val="0"/>
          <w:sz w:val="28"/>
          <w:szCs w:val="28"/>
        </w:rPr>
        <w:t>20</w:t>
      </w:r>
      <w:r w:rsidR="001D69B1" w:rsidRPr="001D69B1">
        <w:rPr>
          <w:b/>
          <w:color w:val="auto"/>
          <w:spacing w:val="0"/>
          <w:sz w:val="28"/>
          <w:szCs w:val="28"/>
        </w:rPr>
        <w:t xml:space="preserve"> года</w:t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 w:rsidR="001D69B1" w:rsidRPr="001D69B1">
        <w:rPr>
          <w:b/>
          <w:color w:val="auto"/>
          <w:spacing w:val="0"/>
          <w:sz w:val="28"/>
          <w:szCs w:val="28"/>
        </w:rPr>
        <w:tab/>
      </w:r>
      <w:r>
        <w:rPr>
          <w:b/>
          <w:color w:val="auto"/>
          <w:spacing w:val="0"/>
          <w:sz w:val="28"/>
          <w:szCs w:val="28"/>
        </w:rPr>
        <w:t xml:space="preserve">        № 8</w:t>
      </w:r>
      <w:r w:rsidR="00961D46">
        <w:rPr>
          <w:b/>
          <w:color w:val="auto"/>
          <w:spacing w:val="0"/>
          <w:sz w:val="28"/>
          <w:szCs w:val="28"/>
        </w:rPr>
        <w:t>/2</w:t>
      </w:r>
    </w:p>
    <w:p w:rsidR="001D69B1" w:rsidRPr="001D69B1" w:rsidRDefault="001D69B1" w:rsidP="001D69B1">
      <w:pPr>
        <w:shd w:val="clear" w:color="auto" w:fill="FFFFFF"/>
        <w:tabs>
          <w:tab w:val="left" w:pos="7723"/>
        </w:tabs>
        <w:jc w:val="center"/>
        <w:rPr>
          <w:color w:val="auto"/>
          <w:spacing w:val="0"/>
          <w:sz w:val="28"/>
          <w:szCs w:val="28"/>
        </w:rPr>
      </w:pPr>
      <w:r w:rsidRPr="001D69B1">
        <w:rPr>
          <w:color w:val="auto"/>
          <w:spacing w:val="0"/>
          <w:sz w:val="28"/>
          <w:szCs w:val="28"/>
        </w:rPr>
        <w:t>г. Тара</w:t>
      </w:r>
    </w:p>
    <w:p w:rsidR="00BA1D71" w:rsidRPr="001D6711" w:rsidRDefault="00BA1D71" w:rsidP="00BA1D71">
      <w:pPr>
        <w:jc w:val="both"/>
        <w:rPr>
          <w:sz w:val="28"/>
          <w:szCs w:val="28"/>
        </w:rPr>
      </w:pPr>
    </w:p>
    <w:p w:rsidR="00BA1D71" w:rsidRDefault="00BA1D71" w:rsidP="00BA1D71">
      <w:pPr>
        <w:jc w:val="center"/>
        <w:rPr>
          <w:b/>
          <w:sz w:val="28"/>
          <w:szCs w:val="28"/>
        </w:rPr>
      </w:pPr>
      <w:r w:rsidRPr="00866854">
        <w:rPr>
          <w:b/>
          <w:sz w:val="28"/>
          <w:szCs w:val="28"/>
        </w:rPr>
        <w:t xml:space="preserve">О </w:t>
      </w:r>
      <w:r w:rsidR="003779C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редседателе контрольно-счетной комиссии Тарского</w:t>
      </w:r>
    </w:p>
    <w:p w:rsidR="00BA1D71" w:rsidRPr="00866854" w:rsidRDefault="00BA1D71" w:rsidP="00BA1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Омской области</w:t>
      </w:r>
    </w:p>
    <w:p w:rsidR="00D01098" w:rsidRDefault="00D01098" w:rsidP="00D01098">
      <w:pPr>
        <w:tabs>
          <w:tab w:val="left" w:pos="3615"/>
        </w:tabs>
        <w:jc w:val="both"/>
        <w:rPr>
          <w:sz w:val="28"/>
          <w:szCs w:val="28"/>
        </w:rPr>
      </w:pPr>
    </w:p>
    <w:p w:rsidR="00D01098" w:rsidRPr="000A6C56" w:rsidRDefault="00D01098" w:rsidP="00D01098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 основании пункта 2 статьи 4, статей 5, 7 Положения о контрольно-счетной комиссии Тарского муниципального района Омской области, р</w:t>
      </w:r>
      <w:r w:rsidRPr="000A6C56">
        <w:rPr>
          <w:sz w:val="28"/>
          <w:szCs w:val="28"/>
        </w:rPr>
        <w:t xml:space="preserve">уководствуясь </w:t>
      </w:r>
      <w:r w:rsidRPr="0090032B">
        <w:rPr>
          <w:sz w:val="28"/>
          <w:szCs w:val="28"/>
        </w:rPr>
        <w:t>Бюджетным кодексом Российской Федерации, Федеральным законом «Об общих принципах организации местного самоуправления в Российской Федер</w:t>
      </w:r>
      <w:r>
        <w:rPr>
          <w:sz w:val="28"/>
          <w:szCs w:val="28"/>
        </w:rPr>
        <w:t xml:space="preserve">ации», в соответствии с Уставом Тарского </w:t>
      </w:r>
      <w:r w:rsidRPr="0090032B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, Совет Тарского муниципального района </w:t>
      </w:r>
      <w:r w:rsidRPr="00BA1D71">
        <w:rPr>
          <w:b/>
          <w:sz w:val="28"/>
          <w:szCs w:val="28"/>
        </w:rPr>
        <w:t>решил</w:t>
      </w:r>
      <w:r w:rsidRPr="000A6C56">
        <w:rPr>
          <w:b/>
          <w:sz w:val="28"/>
          <w:szCs w:val="28"/>
        </w:rPr>
        <w:t>:</w:t>
      </w:r>
    </w:p>
    <w:p w:rsidR="00D01098" w:rsidRPr="000A6C56" w:rsidRDefault="00D01098" w:rsidP="00D01098">
      <w:pPr>
        <w:tabs>
          <w:tab w:val="left" w:pos="3615"/>
        </w:tabs>
        <w:jc w:val="center"/>
        <w:rPr>
          <w:sz w:val="28"/>
          <w:szCs w:val="28"/>
        </w:rPr>
      </w:pPr>
    </w:p>
    <w:p w:rsidR="00D01098" w:rsidRPr="000A6C56" w:rsidRDefault="00D01098" w:rsidP="00D01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депутата </w:t>
      </w:r>
      <w:r w:rsidR="007B3ABE">
        <w:rPr>
          <w:sz w:val="28"/>
          <w:szCs w:val="28"/>
        </w:rPr>
        <w:t>Лосева Александра Петровича - председателем</w:t>
      </w:r>
      <w:r>
        <w:rPr>
          <w:sz w:val="28"/>
          <w:szCs w:val="28"/>
        </w:rPr>
        <w:t xml:space="preserve"> контрольно-счетной комиссии Тарского муниципального района на</w:t>
      </w:r>
      <w:r w:rsidR="007B3ABE">
        <w:rPr>
          <w:sz w:val="28"/>
          <w:szCs w:val="28"/>
        </w:rPr>
        <w:t xml:space="preserve"> срок полномочий депутата </w:t>
      </w:r>
      <w:r>
        <w:rPr>
          <w:sz w:val="28"/>
          <w:szCs w:val="28"/>
        </w:rPr>
        <w:t>Совета</w:t>
      </w:r>
      <w:r w:rsidR="007B3ABE">
        <w:rPr>
          <w:sz w:val="28"/>
          <w:szCs w:val="28"/>
        </w:rPr>
        <w:t xml:space="preserve"> Тарского муниципального района</w:t>
      </w:r>
      <w:r w:rsidR="007B3ABE" w:rsidRPr="007B3ABE">
        <w:rPr>
          <w:sz w:val="28"/>
          <w:szCs w:val="28"/>
        </w:rPr>
        <w:t xml:space="preserve"> </w:t>
      </w:r>
      <w:r w:rsidR="007B3ABE">
        <w:rPr>
          <w:sz w:val="28"/>
          <w:szCs w:val="28"/>
        </w:rPr>
        <w:t>шестого созыва</w:t>
      </w:r>
      <w:r>
        <w:rPr>
          <w:sz w:val="28"/>
          <w:szCs w:val="28"/>
        </w:rPr>
        <w:t>, но не более 5 лет с момента избрания на должность в комиссию.</w:t>
      </w:r>
    </w:p>
    <w:p w:rsidR="00BA1D71" w:rsidRDefault="00BA1D71" w:rsidP="00D01098">
      <w:pPr>
        <w:tabs>
          <w:tab w:val="left" w:pos="3615"/>
        </w:tabs>
        <w:jc w:val="both"/>
        <w:rPr>
          <w:sz w:val="28"/>
          <w:szCs w:val="28"/>
        </w:rPr>
      </w:pPr>
    </w:p>
    <w:p w:rsidR="00BA1D71" w:rsidRDefault="00BA1D71" w:rsidP="00BA1D71">
      <w:pPr>
        <w:tabs>
          <w:tab w:val="left" w:pos="3615"/>
        </w:tabs>
        <w:jc w:val="both"/>
        <w:rPr>
          <w:sz w:val="28"/>
          <w:szCs w:val="28"/>
        </w:rPr>
      </w:pPr>
    </w:p>
    <w:p w:rsidR="00BA1D71" w:rsidRDefault="00BA1D71" w:rsidP="00BA1D71">
      <w:pPr>
        <w:tabs>
          <w:tab w:val="left" w:pos="3615"/>
        </w:tabs>
        <w:jc w:val="both"/>
        <w:rPr>
          <w:sz w:val="28"/>
          <w:szCs w:val="28"/>
        </w:rPr>
      </w:pPr>
    </w:p>
    <w:p w:rsidR="00E46595" w:rsidRPr="00BA1D71" w:rsidRDefault="00BA1D71" w:rsidP="00BA1D71">
      <w:pPr>
        <w:jc w:val="both"/>
        <w:rPr>
          <w:sz w:val="28"/>
          <w:szCs w:val="28"/>
        </w:rPr>
      </w:pPr>
      <w:r w:rsidRPr="001D671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BA1D71">
        <w:rPr>
          <w:sz w:val="28"/>
          <w:szCs w:val="28"/>
        </w:rPr>
        <w:t>Тарского муни</w:t>
      </w:r>
      <w:bookmarkStart w:id="0" w:name="_GoBack"/>
      <w:bookmarkEnd w:id="0"/>
      <w:r w:rsidRPr="00BA1D71">
        <w:rPr>
          <w:sz w:val="28"/>
          <w:szCs w:val="28"/>
        </w:rPr>
        <w:t xml:space="preserve">ципального района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Е.Н. Лысаков</w:t>
      </w:r>
    </w:p>
    <w:sectPr w:rsidR="00E46595" w:rsidRPr="00BA1D71" w:rsidSect="00961D46">
      <w:headerReference w:type="even" r:id="rId8"/>
      <w:headerReference w:type="default" r:id="rId9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9F" w:rsidRDefault="00670D9F">
      <w:r>
        <w:separator/>
      </w:r>
    </w:p>
  </w:endnote>
  <w:endnote w:type="continuationSeparator" w:id="0">
    <w:p w:rsidR="00670D9F" w:rsidRDefault="0067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9F" w:rsidRDefault="00670D9F">
      <w:r>
        <w:separator/>
      </w:r>
    </w:p>
  </w:footnote>
  <w:footnote w:type="continuationSeparator" w:id="0">
    <w:p w:rsidR="00670D9F" w:rsidRDefault="00670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65" w:rsidRDefault="00BA1D71" w:rsidP="003A5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0765" w:rsidRDefault="00670D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65" w:rsidRDefault="00BA1D71" w:rsidP="003A5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00765" w:rsidRDefault="00670D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79"/>
    <w:rsid w:val="0000156F"/>
    <w:rsid w:val="00005FFC"/>
    <w:rsid w:val="00047C3C"/>
    <w:rsid w:val="000F6CBB"/>
    <w:rsid w:val="001D69B1"/>
    <w:rsid w:val="00336C79"/>
    <w:rsid w:val="003779C8"/>
    <w:rsid w:val="00415D96"/>
    <w:rsid w:val="00670D9F"/>
    <w:rsid w:val="006C5CD0"/>
    <w:rsid w:val="00711ACD"/>
    <w:rsid w:val="007B3ABE"/>
    <w:rsid w:val="00827E02"/>
    <w:rsid w:val="00961D46"/>
    <w:rsid w:val="00B22C9A"/>
    <w:rsid w:val="00BA1D71"/>
    <w:rsid w:val="00BA3D63"/>
    <w:rsid w:val="00D01098"/>
    <w:rsid w:val="00E4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7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1D71"/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styleId="a5">
    <w:name w:val="page number"/>
    <w:basedOn w:val="a0"/>
    <w:rsid w:val="00BA1D71"/>
  </w:style>
  <w:style w:type="paragraph" w:styleId="a6">
    <w:name w:val="Balloon Text"/>
    <w:basedOn w:val="a"/>
    <w:link w:val="a7"/>
    <w:uiPriority w:val="99"/>
    <w:semiHidden/>
    <w:unhideWhenUsed/>
    <w:rsid w:val="007B3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ABE"/>
    <w:rPr>
      <w:rFonts w:ascii="Tahoma" w:eastAsia="Times New Roman" w:hAnsi="Tahoma" w:cs="Tahoma"/>
      <w:color w:val="000000"/>
      <w:spacing w:val="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7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1D71"/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styleId="a5">
    <w:name w:val="page number"/>
    <w:basedOn w:val="a0"/>
    <w:rsid w:val="00BA1D71"/>
  </w:style>
  <w:style w:type="paragraph" w:styleId="a6">
    <w:name w:val="Balloon Text"/>
    <w:basedOn w:val="a"/>
    <w:link w:val="a7"/>
    <w:uiPriority w:val="99"/>
    <w:semiHidden/>
    <w:unhideWhenUsed/>
    <w:rsid w:val="007B3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ABE"/>
    <w:rPr>
      <w:rFonts w:ascii="Tahoma" w:eastAsia="Times New Roman" w:hAnsi="Tahoma" w:cs="Tahoma"/>
      <w:color w:val="000000"/>
      <w:spacing w:val="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12</cp:revision>
  <cp:lastPrinted>2020-10-30T06:55:00Z</cp:lastPrinted>
  <dcterms:created xsi:type="dcterms:W3CDTF">2019-04-10T05:31:00Z</dcterms:created>
  <dcterms:modified xsi:type="dcterms:W3CDTF">2020-10-30T06:55:00Z</dcterms:modified>
</cp:coreProperties>
</file>