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97235A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71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97235A" w:rsidRDefault="0097235A" w:rsidP="0097235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97235A" w:rsidRDefault="0097235A" w:rsidP="0097235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D3BBD" w:rsidRDefault="00AD3BBD" w:rsidP="00A75E83">
                  <w:pPr>
                    <w:rPr>
                      <w:sz w:val="28"/>
                      <w:szCs w:val="28"/>
                    </w:rPr>
                  </w:pPr>
                </w:p>
                <w:p w:rsidR="00AD3BBD" w:rsidRPr="00BB4A31" w:rsidRDefault="0007415B" w:rsidP="0007415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Совет Междуреченского сельского поселения Тарского муниципального ра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</w:rPr>
                    <w:t>йона Омской области</w:t>
                  </w: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F15C2A" w:rsidP="009970D9">
      <w:pPr>
        <w:rPr>
          <w:sz w:val="28"/>
        </w:rPr>
      </w:pPr>
      <w:r>
        <w:rPr>
          <w:sz w:val="28"/>
        </w:rPr>
        <w:t xml:space="preserve"> </w:t>
      </w:r>
    </w:p>
    <w:p w:rsidR="00F15C2A" w:rsidRDefault="00F15C2A" w:rsidP="009970D9">
      <w:pPr>
        <w:rPr>
          <w:sz w:val="28"/>
        </w:rPr>
      </w:pPr>
    </w:p>
    <w:p w:rsidR="00F15C2A" w:rsidRDefault="00F15C2A" w:rsidP="009970D9">
      <w:pPr>
        <w:rPr>
          <w:sz w:val="28"/>
        </w:rPr>
      </w:pPr>
    </w:p>
    <w:p w:rsidR="00966E68" w:rsidRPr="00AD3BBD" w:rsidRDefault="00966E68" w:rsidP="00AD3BBD">
      <w:pPr>
        <w:jc w:val="right"/>
        <w:rPr>
          <w:sz w:val="28"/>
          <w:szCs w:val="28"/>
        </w:rPr>
      </w:pPr>
    </w:p>
    <w:p w:rsidR="00DC3498" w:rsidRDefault="00DC3498" w:rsidP="00DC3498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C3498" w:rsidRDefault="00DC3498" w:rsidP="00DC3498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</w:t>
      </w:r>
      <w:proofErr w:type="gramStart"/>
      <w:r>
        <w:rPr>
          <w:sz w:val="28"/>
          <w:szCs w:val="28"/>
        </w:rPr>
        <w:t>решения Совета Междуреченского сельского поселения Тарского муниципального района Омской области</w:t>
      </w:r>
      <w:proofErr w:type="gramEnd"/>
      <w:r>
        <w:rPr>
          <w:sz w:val="28"/>
          <w:szCs w:val="28"/>
        </w:rPr>
        <w:t xml:space="preserve"> </w:t>
      </w:r>
    </w:p>
    <w:p w:rsidR="00DC3498" w:rsidRDefault="00DC3498" w:rsidP="00DC3498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DC3498" w:rsidRDefault="00DC3498" w:rsidP="00DC3498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DC3498" w:rsidRDefault="00DC3498" w:rsidP="00DC3498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DC3498" w:rsidRDefault="00DC3498" w:rsidP="00DC3498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Заключение на проект решения Совета Междуреченского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Междуреченского сельском поселении Тарского муниципального района Омской</w:t>
      </w:r>
      <w:proofErr w:type="gramEnd"/>
      <w:r>
        <w:rPr>
          <w:sz w:val="28"/>
          <w:szCs w:val="28"/>
        </w:rPr>
        <w:t xml:space="preserve"> области, утвержденного  Советом Междуреченского сельского поселения Тарского муниципального района 30 октября 2013 года № 131/38 (далее Положение).</w:t>
      </w:r>
    </w:p>
    <w:p w:rsidR="00DC3498" w:rsidRDefault="00DC3498" w:rsidP="00DC3498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DC3498" w:rsidRDefault="00DC3498" w:rsidP="00DC3498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DC3498" w:rsidRDefault="00DC3498" w:rsidP="00DC3498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1 статьи 12 Положения, срок внесения проекта решения в Совет Междуреченского сельского поселения Тарского муниципального района Омской области установлен не позднее 15 ноября текущего года. Проект  решения внесен в Совет Междуреченского сельского поселения Тарского муниципального района Омской области 14 ноября 2019 года.</w:t>
      </w:r>
      <w:r>
        <w:rPr>
          <w:szCs w:val="28"/>
        </w:rPr>
        <w:t xml:space="preserve"> </w:t>
      </w:r>
      <w:r>
        <w:rPr>
          <w:sz w:val="28"/>
          <w:szCs w:val="28"/>
        </w:rPr>
        <w:t>Таким образом, проверкой соблюдения сроков внесения Проекта на рассмотрение представительным органом муниципального образования, предусмотренных п. 1 ст.185 БК РФ, нарушений не установлено.</w:t>
      </w:r>
    </w:p>
    <w:p w:rsidR="00DC3498" w:rsidRDefault="00DC3498" w:rsidP="00DC3498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к проекту решения представлены в полном объеме в </w:t>
      </w:r>
      <w:r>
        <w:rPr>
          <w:sz w:val="28"/>
          <w:szCs w:val="28"/>
        </w:rPr>
        <w:lastRenderedPageBreak/>
        <w:t xml:space="preserve">соответствии с требованиями статей 184.1 и 184.2 Бюджетного кодекса Российской Федерации (далее БК РФ). </w:t>
      </w:r>
    </w:p>
    <w:p w:rsidR="00DC3498" w:rsidRDefault="00DC3498" w:rsidP="00DC3498">
      <w:pPr>
        <w:pStyle w:val="a8"/>
        <w:spacing w:line="316" w:lineRule="exact"/>
        <w:ind w:right="4"/>
        <w:jc w:val="both"/>
        <w:rPr>
          <w:sz w:val="28"/>
          <w:szCs w:val="28"/>
        </w:rPr>
      </w:pPr>
    </w:p>
    <w:p w:rsidR="00DC3498" w:rsidRDefault="00DC3498" w:rsidP="00DC3498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DC3498" w:rsidRDefault="00DC3498" w:rsidP="00DC3498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DC3498" w:rsidRDefault="00DC3498" w:rsidP="00DC3498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Междуреченского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DC3498" w:rsidRDefault="00DC3498" w:rsidP="00DC3498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DC3498" w:rsidRDefault="00DC3498" w:rsidP="00DC3498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DC3498" w:rsidRDefault="00DC3498" w:rsidP="00DC3498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DC3498" w:rsidRDefault="00DC3498" w:rsidP="00DC3498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DC3498" w:rsidRDefault="00DC3498" w:rsidP="00DC3498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DC3498" w:rsidRDefault="00DC3498" w:rsidP="00DC3498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DC3498" w:rsidRDefault="00DC3498" w:rsidP="00DC3498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DC3498" w:rsidRDefault="00DC3498" w:rsidP="00DC3498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DC3498" w:rsidRDefault="00DC3498" w:rsidP="00DC3498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ассигнований дорожного фонда междуреченского сельского поселения </w:t>
      </w:r>
      <w:r>
        <w:rPr>
          <w:sz w:val="28"/>
          <w:szCs w:val="28"/>
        </w:rPr>
        <w:lastRenderedPageBreak/>
        <w:t xml:space="preserve">Тарского муниципального района Омской области.  </w:t>
      </w:r>
    </w:p>
    <w:p w:rsidR="00DC3498" w:rsidRDefault="00DC3498" w:rsidP="00DC3498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DC3498" w:rsidRDefault="00DC3498" w:rsidP="00DC3498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DC3498" w:rsidRDefault="00DC3498" w:rsidP="00DC3498">
      <w:pPr>
        <w:pStyle w:val="a8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DC3498" w:rsidRDefault="00DC3498" w:rsidP="00DC3498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DC3498" w:rsidRDefault="00DC3498" w:rsidP="00DC3498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3 пункта 2 статьи 78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DC3498" w:rsidRDefault="00DC3498" w:rsidP="00DC3498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81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местном бюджете создан резервный фонд Администрации Междуреченского сельского поселения Тарского муниципального района Омской области (статья 4 проекта решения).</w:t>
      </w:r>
    </w:p>
    <w:p w:rsidR="00DC3498" w:rsidRDefault="00DC3498" w:rsidP="00DC3498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>
        <w:rPr>
          <w:w w:val="111"/>
          <w:sz w:val="28"/>
          <w:szCs w:val="28"/>
        </w:rPr>
        <w:t xml:space="preserve">РФ, </w:t>
      </w:r>
      <w:r>
        <w:rPr>
          <w:sz w:val="28"/>
          <w:szCs w:val="28"/>
        </w:rPr>
        <w:t xml:space="preserve">статьей 11 Положения регулирует вопросы управления муниципальным долгом Междуреченского сельского поселения Тарского муниципального района Омской области. В частности: </w:t>
      </w:r>
    </w:p>
    <w:p w:rsidR="00DC3498" w:rsidRDefault="00DC3498" w:rsidP="00DC3498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устанавливаются верхний предел муниципального долга Междуреченского сельского поселения и объем расходов на его обслуживание. </w:t>
      </w:r>
    </w:p>
    <w:p w:rsidR="00DC3498" w:rsidRDefault="00DC3498" w:rsidP="00DC3498">
      <w:pPr>
        <w:pStyle w:val="a8"/>
        <w:ind w:left="11" w:right="28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10 проекта решения в соответствии со статьей 215.1 БК </w:t>
      </w:r>
      <w:r>
        <w:rPr>
          <w:w w:val="111"/>
          <w:sz w:val="28"/>
          <w:szCs w:val="28"/>
        </w:rPr>
        <w:t xml:space="preserve">РФ </w:t>
      </w:r>
      <w:r>
        <w:rPr>
          <w:sz w:val="28"/>
          <w:szCs w:val="28"/>
        </w:rPr>
        <w:t xml:space="preserve">и статьей 20 Положения предусматриваются: </w:t>
      </w:r>
    </w:p>
    <w:p w:rsidR="00DC3498" w:rsidRDefault="00DC3498" w:rsidP="00DC3498">
      <w:pPr>
        <w:pStyle w:val="a8"/>
        <w:spacing w:line="321" w:lineRule="exact"/>
        <w:ind w:left="4" w:right="1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особенности </w:t>
      </w:r>
      <w:proofErr w:type="gramStart"/>
      <w:r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>
        <w:rPr>
          <w:sz w:val="28"/>
          <w:szCs w:val="28"/>
        </w:rPr>
        <w:t xml:space="preserve">. </w:t>
      </w:r>
    </w:p>
    <w:p w:rsidR="00DC3498" w:rsidRDefault="00DC3498" w:rsidP="00DC3498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DC3498" w:rsidRDefault="00DC3498" w:rsidP="00DC3498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значения. Приложения к проекту бюджета в полной мере соответствуют </w:t>
      </w:r>
      <w:r>
        <w:rPr>
          <w:sz w:val="28"/>
          <w:szCs w:val="28"/>
        </w:rPr>
        <w:lastRenderedPageBreak/>
        <w:t>Порядку формирования и применения кодов бюджетной классификации Российской Федерации, их структуре и принципах назначения, утвержденному Приказом Минфина России от 8 июня 2018г. N 132н.</w:t>
      </w:r>
    </w:p>
    <w:p w:rsidR="00DC3498" w:rsidRDefault="00DC3498" w:rsidP="00DC3498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DC3498" w:rsidRDefault="00DC3498" w:rsidP="00DC3498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на проект:</w:t>
      </w:r>
    </w:p>
    <w:p w:rsidR="00DC3498" w:rsidRDefault="00DC3498" w:rsidP="00DC3498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Совета Междуреченского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DC3498" w:rsidRDefault="00DC3498" w:rsidP="00DC3498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DC3498" w:rsidRDefault="00DC3498" w:rsidP="00DC3498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DC3498" w:rsidRDefault="00DC3498" w:rsidP="00DC3498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DC3498" w:rsidRDefault="00DC3498" w:rsidP="00AD3BBD">
      <w:pPr>
        <w:jc w:val="both"/>
        <w:rPr>
          <w:sz w:val="28"/>
          <w:szCs w:val="28"/>
        </w:rPr>
      </w:pPr>
    </w:p>
    <w:p w:rsidR="009970D9" w:rsidRDefault="00966E68" w:rsidP="00AD3BBD">
      <w:pPr>
        <w:jc w:val="both"/>
        <w:rPr>
          <w:sz w:val="28"/>
          <w:szCs w:val="28"/>
        </w:rPr>
      </w:pPr>
      <w:r w:rsidRPr="00AD3BBD">
        <w:rPr>
          <w:sz w:val="28"/>
          <w:szCs w:val="28"/>
        </w:rPr>
        <w:t xml:space="preserve">Председатель Совета </w:t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  <w:t>С.М. Бешененок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9F0A86" w:rsidRDefault="009F0A86" w:rsidP="009F0A86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9F0A86" w:rsidRDefault="009F0A86" w:rsidP="009F0A86">
      <w:pPr>
        <w:rPr>
          <w:sz w:val="28"/>
        </w:rPr>
      </w:pPr>
      <w:r>
        <w:rPr>
          <w:sz w:val="28"/>
        </w:rPr>
        <w:t>Комиссии Совета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AD3BBD" w:rsidRPr="00AD3BBD" w:rsidRDefault="00AD3BBD" w:rsidP="00AD3BBD">
      <w:pPr>
        <w:jc w:val="both"/>
      </w:pPr>
    </w:p>
    <w:sectPr w:rsidR="00AD3BBD" w:rsidRPr="00AD3BBD" w:rsidSect="00F05A93">
      <w:pgSz w:w="11906" w:h="16838"/>
      <w:pgMar w:top="1134" w:right="849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07504"/>
    <w:rsid w:val="00055CBE"/>
    <w:rsid w:val="00055D5E"/>
    <w:rsid w:val="00065031"/>
    <w:rsid w:val="00070247"/>
    <w:rsid w:val="0007415B"/>
    <w:rsid w:val="000769BE"/>
    <w:rsid w:val="000913C6"/>
    <w:rsid w:val="000C7188"/>
    <w:rsid w:val="000F5B60"/>
    <w:rsid w:val="00114950"/>
    <w:rsid w:val="001201F3"/>
    <w:rsid w:val="0014675F"/>
    <w:rsid w:val="00166E69"/>
    <w:rsid w:val="001833E5"/>
    <w:rsid w:val="001E6ECA"/>
    <w:rsid w:val="001F3069"/>
    <w:rsid w:val="001F3C88"/>
    <w:rsid w:val="001F6617"/>
    <w:rsid w:val="002210CF"/>
    <w:rsid w:val="00250F56"/>
    <w:rsid w:val="00273E3E"/>
    <w:rsid w:val="00275B42"/>
    <w:rsid w:val="0030466D"/>
    <w:rsid w:val="00306993"/>
    <w:rsid w:val="0030789B"/>
    <w:rsid w:val="003100FA"/>
    <w:rsid w:val="00327E9B"/>
    <w:rsid w:val="00347F6C"/>
    <w:rsid w:val="003727AF"/>
    <w:rsid w:val="0038034F"/>
    <w:rsid w:val="00385D26"/>
    <w:rsid w:val="00391B5F"/>
    <w:rsid w:val="003D2AD3"/>
    <w:rsid w:val="003E348E"/>
    <w:rsid w:val="00426F38"/>
    <w:rsid w:val="00460A65"/>
    <w:rsid w:val="00464A30"/>
    <w:rsid w:val="00476956"/>
    <w:rsid w:val="004A483E"/>
    <w:rsid w:val="004C6ADD"/>
    <w:rsid w:val="004E6C55"/>
    <w:rsid w:val="0057656C"/>
    <w:rsid w:val="0059597B"/>
    <w:rsid w:val="00596E29"/>
    <w:rsid w:val="005D5ED3"/>
    <w:rsid w:val="005E1C97"/>
    <w:rsid w:val="006345FD"/>
    <w:rsid w:val="00635C12"/>
    <w:rsid w:val="00646482"/>
    <w:rsid w:val="00675C55"/>
    <w:rsid w:val="00676802"/>
    <w:rsid w:val="00677360"/>
    <w:rsid w:val="006926EE"/>
    <w:rsid w:val="006968F9"/>
    <w:rsid w:val="006B4DAA"/>
    <w:rsid w:val="006C4B8C"/>
    <w:rsid w:val="006C6BE1"/>
    <w:rsid w:val="006E1D6A"/>
    <w:rsid w:val="0070098C"/>
    <w:rsid w:val="00700BC5"/>
    <w:rsid w:val="00745E9A"/>
    <w:rsid w:val="00747D12"/>
    <w:rsid w:val="00755139"/>
    <w:rsid w:val="007B6266"/>
    <w:rsid w:val="007E65B5"/>
    <w:rsid w:val="00832C0A"/>
    <w:rsid w:val="0087071C"/>
    <w:rsid w:val="00881951"/>
    <w:rsid w:val="00894068"/>
    <w:rsid w:val="008B26BF"/>
    <w:rsid w:val="008E3933"/>
    <w:rsid w:val="008E6FBC"/>
    <w:rsid w:val="008F07E2"/>
    <w:rsid w:val="00900AD1"/>
    <w:rsid w:val="00900F77"/>
    <w:rsid w:val="00911839"/>
    <w:rsid w:val="00921705"/>
    <w:rsid w:val="009307B8"/>
    <w:rsid w:val="009379CA"/>
    <w:rsid w:val="00946F7A"/>
    <w:rsid w:val="00966E68"/>
    <w:rsid w:val="009708AA"/>
    <w:rsid w:val="0097235A"/>
    <w:rsid w:val="00986145"/>
    <w:rsid w:val="009970D9"/>
    <w:rsid w:val="009F0A86"/>
    <w:rsid w:val="009F2BD6"/>
    <w:rsid w:val="009F4F50"/>
    <w:rsid w:val="00A27747"/>
    <w:rsid w:val="00A31884"/>
    <w:rsid w:val="00A32177"/>
    <w:rsid w:val="00A37814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D3BBD"/>
    <w:rsid w:val="00AE5BA5"/>
    <w:rsid w:val="00B30054"/>
    <w:rsid w:val="00B31871"/>
    <w:rsid w:val="00B43BA7"/>
    <w:rsid w:val="00B57B9C"/>
    <w:rsid w:val="00B6681A"/>
    <w:rsid w:val="00B76CA6"/>
    <w:rsid w:val="00B8077B"/>
    <w:rsid w:val="00BA22AC"/>
    <w:rsid w:val="00BB4A31"/>
    <w:rsid w:val="00C13DD6"/>
    <w:rsid w:val="00C5322C"/>
    <w:rsid w:val="00CA24E5"/>
    <w:rsid w:val="00CA5093"/>
    <w:rsid w:val="00CA709D"/>
    <w:rsid w:val="00CB67F6"/>
    <w:rsid w:val="00CF2973"/>
    <w:rsid w:val="00CF6F9A"/>
    <w:rsid w:val="00D0229D"/>
    <w:rsid w:val="00D1429C"/>
    <w:rsid w:val="00D470BA"/>
    <w:rsid w:val="00DA230B"/>
    <w:rsid w:val="00DA289B"/>
    <w:rsid w:val="00DC3498"/>
    <w:rsid w:val="00E258A4"/>
    <w:rsid w:val="00E31BD0"/>
    <w:rsid w:val="00E329B4"/>
    <w:rsid w:val="00E73EA1"/>
    <w:rsid w:val="00E843FC"/>
    <w:rsid w:val="00EA00E3"/>
    <w:rsid w:val="00EF0A9E"/>
    <w:rsid w:val="00EF6A8D"/>
    <w:rsid w:val="00F05A93"/>
    <w:rsid w:val="00F15C2A"/>
    <w:rsid w:val="00F2059B"/>
    <w:rsid w:val="00F23259"/>
    <w:rsid w:val="00F264A5"/>
    <w:rsid w:val="00F3075F"/>
    <w:rsid w:val="00F3711D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AD3BBD"/>
    <w:rPr>
      <w:color w:val="0000FF"/>
      <w:u w:val="single"/>
    </w:rPr>
  </w:style>
  <w:style w:type="paragraph" w:customStyle="1" w:styleId="a8">
    <w:name w:val="Стиль"/>
    <w:rsid w:val="006C4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33C1E-BFD7-4946-8EFE-F5FBE42D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110</cp:revision>
  <cp:lastPrinted>2019-12-02T08:40:00Z</cp:lastPrinted>
  <dcterms:created xsi:type="dcterms:W3CDTF">2014-12-19T06:01:00Z</dcterms:created>
  <dcterms:modified xsi:type="dcterms:W3CDTF">2020-02-07T08:48:00Z</dcterms:modified>
</cp:coreProperties>
</file>