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7A381B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D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22.02.2025</w:t>
      </w:r>
    </w:p>
    <w:p w14:paraId="28FC1185" w14:textId="47A7764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D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А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5A258D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55:27:200101:98, площ</w:t>
      </w:r>
      <w:r w:rsid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1900 кв. м., расположенный</w:t>
      </w:r>
      <w:bookmarkStart w:id="0" w:name="_GoBack"/>
      <w:bookmarkEnd w:id="0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 </w:t>
      </w:r>
      <w:proofErr w:type="spellStart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C43" w:rsidRPr="007D6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Избышева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3BCE54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6C43" w:rsidRPr="007D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Александр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D6C43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6245B568-0D0E-4972-850E-00E02D86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2025-01-21T09:53:00Z</dcterms:modified>
</cp:coreProperties>
</file>