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B4968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17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9B3CD1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174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Рязанова Э.Н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DB81C0C" w:rsidR="00EA6A59" w:rsidRDefault="00FD0D8F" w:rsidP="00B1740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55:27:080301:38, площадью 3300 </w:t>
      </w:r>
      <w:proofErr w:type="spellStart"/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д. </w:t>
      </w:r>
      <w:proofErr w:type="spellStart"/>
      <w:r w:rsidR="00B1740F" w:rsidRPr="00B1740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Бородихино</w:t>
      </w:r>
      <w:bookmarkEnd w:id="0"/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462F24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740F" w:rsidRPr="00B17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Рязанов Эдуард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1740F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2025-03-26T03:41:00Z</dcterms:modified>
</cp:coreProperties>
</file>