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C2" w:rsidRPr="00BF76C2" w:rsidRDefault="00BF76C2" w:rsidP="00DD4B2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4B2B" w:rsidRPr="00DD4B2B" w:rsidRDefault="00DD4B2B" w:rsidP="00DD4B2B">
      <w:pPr>
        <w:tabs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4B2B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D4B2B" w:rsidRPr="00DD4B2B" w:rsidRDefault="00DD4B2B" w:rsidP="00DD4B2B">
      <w:pPr>
        <w:tabs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  <w:tab w:val="left" w:pos="6946"/>
          <w:tab w:val="left" w:pos="708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D4B2B">
        <w:rPr>
          <w:rFonts w:ascii="Times New Roman" w:hAnsi="Times New Roman" w:cs="Times New Roman"/>
          <w:sz w:val="28"/>
          <w:szCs w:val="28"/>
        </w:rPr>
        <w:t xml:space="preserve">Положению о </w:t>
      </w:r>
      <w:proofErr w:type="gramStart"/>
      <w:r w:rsidRPr="00DD4B2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D4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2B" w:rsidRPr="00DD4B2B" w:rsidRDefault="00DD4B2B" w:rsidP="00DD4B2B">
      <w:pPr>
        <w:tabs>
          <w:tab w:val="left" w:pos="5812"/>
          <w:tab w:val="left" w:pos="5954"/>
          <w:tab w:val="left" w:pos="6096"/>
          <w:tab w:val="left" w:pos="6379"/>
          <w:tab w:val="left" w:pos="6521"/>
          <w:tab w:val="left" w:pos="666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4B2B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DD4B2B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DD4B2B">
        <w:rPr>
          <w:rFonts w:ascii="Times New Roman" w:hAnsi="Times New Roman" w:cs="Times New Roman"/>
          <w:sz w:val="28"/>
          <w:szCs w:val="28"/>
        </w:rPr>
        <w:t xml:space="preserve"> на территории Тарского  муниципального района Омской области</w:t>
      </w:r>
    </w:p>
    <w:p w:rsidR="00DD4B2B" w:rsidRDefault="00DD4B2B" w:rsidP="00DD4B2B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4B2B" w:rsidRPr="00DD4B2B" w:rsidRDefault="00DD4B2B" w:rsidP="00DD4B2B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4B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</w:t>
      </w:r>
    </w:p>
    <w:p w:rsidR="00DD4B2B" w:rsidRPr="00DD4B2B" w:rsidRDefault="00DD4B2B" w:rsidP="00DD4B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D4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выявление в течение трех месяцев подряд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помещении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</w:t>
      </w:r>
      <w:proofErr w:type="gramEnd"/>
      <w:r w:rsidRPr="00DD4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информации, размещенной контролируемым лицом в государственной информационной системе жилищно-коммунального хозяйства;</w:t>
      </w:r>
    </w:p>
    <w:p w:rsidR="00DD4B2B" w:rsidRPr="00DD4B2B" w:rsidRDefault="00DD4B2B" w:rsidP="00DD4B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:rsidR="00DD4B2B" w:rsidRPr="00DD4B2B" w:rsidRDefault="00DD4B2B" w:rsidP="00DD4B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от Единой диспетчерской службы;</w:t>
      </w:r>
    </w:p>
    <w:p w:rsidR="00C358AF" w:rsidRPr="00DD4B2B" w:rsidRDefault="00DD4B2B" w:rsidP="00DD4B2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факт неуплаты нанимателем жилых помещений муниципального жилищного фонда коммунальных платежей свыше одного календарного года по информации от поселений муниципального района по состоянию на 31 декабря текущего года.</w:t>
      </w:r>
    </w:p>
    <w:sectPr w:rsidR="00C358AF" w:rsidRPr="00DD4B2B" w:rsidSect="003F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3066"/>
    <w:multiLevelType w:val="hybridMultilevel"/>
    <w:tmpl w:val="959A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76C2"/>
    <w:rsid w:val="00251FAE"/>
    <w:rsid w:val="00A8155E"/>
    <w:rsid w:val="00BF76C2"/>
    <w:rsid w:val="00C358AF"/>
    <w:rsid w:val="00DD4B2B"/>
    <w:rsid w:val="00EC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6C2"/>
    <w:pPr>
      <w:spacing w:after="0"/>
      <w:ind w:left="720"/>
      <w:contextualSpacing/>
      <w:jc w:val="both"/>
    </w:pPr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BF76C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2022-03-02T14:44:00Z</dcterms:created>
  <dcterms:modified xsi:type="dcterms:W3CDTF">2023-12-05T05:59:00Z</dcterms:modified>
</cp:coreProperties>
</file>