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C0" w:rsidRPr="004506F5" w:rsidRDefault="00146508" w:rsidP="00146508">
      <w:pPr>
        <w:widowControl/>
        <w:suppressAutoHyphens w:val="0"/>
        <w:autoSpaceDE/>
        <w:jc w:val="center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 xml:space="preserve">О развитии малого и среднего предпринимательства </w:t>
      </w:r>
    </w:p>
    <w:p w:rsidR="00146508" w:rsidRPr="004506F5" w:rsidRDefault="00146508" w:rsidP="00146508">
      <w:pPr>
        <w:widowControl/>
        <w:suppressAutoHyphens w:val="0"/>
        <w:autoSpaceDE/>
        <w:jc w:val="center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>Тарского муниципального района за 20</w:t>
      </w:r>
      <w:r w:rsidR="007214EE" w:rsidRPr="004506F5">
        <w:rPr>
          <w:sz w:val="28"/>
          <w:szCs w:val="28"/>
          <w:lang w:eastAsia="en-US"/>
        </w:rPr>
        <w:t>20</w:t>
      </w:r>
      <w:r w:rsidRPr="004506F5">
        <w:rPr>
          <w:sz w:val="28"/>
          <w:szCs w:val="28"/>
          <w:lang w:eastAsia="en-US"/>
        </w:rPr>
        <w:t xml:space="preserve"> год</w:t>
      </w:r>
    </w:p>
    <w:p w:rsidR="00146508" w:rsidRPr="004506F5" w:rsidRDefault="00146508" w:rsidP="00146508">
      <w:pPr>
        <w:widowControl/>
        <w:suppressAutoHyphens w:val="0"/>
        <w:autoSpaceDE/>
        <w:jc w:val="center"/>
        <w:rPr>
          <w:sz w:val="28"/>
          <w:szCs w:val="28"/>
          <w:lang w:eastAsia="en-US"/>
        </w:rPr>
      </w:pPr>
    </w:p>
    <w:p w:rsidR="00146508" w:rsidRDefault="00146508" w:rsidP="00421551">
      <w:pPr>
        <w:widowControl/>
        <w:suppressAutoHyphens w:val="0"/>
        <w:autoSpaceDE/>
        <w:spacing w:line="23" w:lineRule="atLeast"/>
        <w:ind w:firstLine="1134"/>
        <w:jc w:val="both"/>
        <w:rPr>
          <w:sz w:val="28"/>
          <w:szCs w:val="28"/>
          <w:lang w:eastAsia="ru-RU"/>
        </w:rPr>
      </w:pPr>
      <w:r w:rsidRPr="004506F5">
        <w:rPr>
          <w:sz w:val="28"/>
          <w:szCs w:val="28"/>
          <w:lang w:eastAsia="ru-RU"/>
        </w:rPr>
        <w:t>Общее количество индивидуальных предпринимателей</w:t>
      </w:r>
      <w:r w:rsidR="00AE306B" w:rsidRPr="004506F5">
        <w:rPr>
          <w:sz w:val="28"/>
          <w:szCs w:val="28"/>
          <w:lang w:eastAsia="ru-RU"/>
        </w:rPr>
        <w:t xml:space="preserve"> Тарского района</w:t>
      </w:r>
      <w:r w:rsidRPr="004506F5">
        <w:rPr>
          <w:sz w:val="28"/>
          <w:szCs w:val="28"/>
          <w:lang w:eastAsia="ru-RU"/>
        </w:rPr>
        <w:t xml:space="preserve">, учтенных в составе Статистического регистра хозяйствующих субъектов, на 1 </w:t>
      </w:r>
      <w:r w:rsidR="00805E10" w:rsidRPr="004506F5">
        <w:rPr>
          <w:sz w:val="28"/>
          <w:szCs w:val="28"/>
          <w:lang w:eastAsia="ru-RU"/>
        </w:rPr>
        <w:t>февраля</w:t>
      </w:r>
      <w:r w:rsidRPr="004506F5">
        <w:rPr>
          <w:sz w:val="28"/>
          <w:szCs w:val="28"/>
          <w:lang w:eastAsia="ru-RU"/>
        </w:rPr>
        <w:t xml:space="preserve"> </w:t>
      </w:r>
      <w:r w:rsidR="005E0CD0" w:rsidRPr="004506F5">
        <w:rPr>
          <w:sz w:val="28"/>
          <w:szCs w:val="28"/>
          <w:lang w:eastAsia="ru-RU"/>
        </w:rPr>
        <w:t>202</w:t>
      </w:r>
      <w:r w:rsidR="007214EE" w:rsidRPr="004506F5">
        <w:rPr>
          <w:sz w:val="28"/>
          <w:szCs w:val="28"/>
          <w:lang w:eastAsia="ru-RU"/>
        </w:rPr>
        <w:t>1</w:t>
      </w:r>
      <w:r w:rsidR="00517792" w:rsidRPr="004506F5">
        <w:rPr>
          <w:sz w:val="28"/>
          <w:szCs w:val="28"/>
          <w:lang w:eastAsia="ru-RU"/>
        </w:rPr>
        <w:t xml:space="preserve"> года составило </w:t>
      </w:r>
      <w:r w:rsidR="007214EE" w:rsidRPr="004506F5">
        <w:rPr>
          <w:sz w:val="28"/>
          <w:szCs w:val="28"/>
          <w:lang w:eastAsia="ru-RU"/>
        </w:rPr>
        <w:t>568</w:t>
      </w:r>
      <w:r w:rsidR="00517792" w:rsidRPr="004506F5">
        <w:rPr>
          <w:sz w:val="28"/>
          <w:szCs w:val="28"/>
          <w:lang w:eastAsia="ru-RU"/>
        </w:rPr>
        <w:t xml:space="preserve"> человек</w:t>
      </w:r>
      <w:r w:rsidR="00370AB2" w:rsidRPr="004506F5">
        <w:rPr>
          <w:sz w:val="28"/>
          <w:szCs w:val="28"/>
          <w:lang w:eastAsia="ru-RU"/>
        </w:rPr>
        <w:t xml:space="preserve"> (</w:t>
      </w:r>
      <w:r w:rsidR="00283924" w:rsidRPr="004506F5">
        <w:rPr>
          <w:sz w:val="28"/>
          <w:szCs w:val="28"/>
          <w:lang w:eastAsia="ru-RU"/>
        </w:rPr>
        <w:t xml:space="preserve">на 1 </w:t>
      </w:r>
      <w:r w:rsidR="007214EE" w:rsidRPr="004506F5">
        <w:rPr>
          <w:sz w:val="28"/>
          <w:szCs w:val="28"/>
          <w:lang w:eastAsia="ru-RU"/>
        </w:rPr>
        <w:t>февраля</w:t>
      </w:r>
      <w:r w:rsidR="00283924" w:rsidRPr="004506F5">
        <w:rPr>
          <w:sz w:val="28"/>
          <w:szCs w:val="28"/>
          <w:lang w:eastAsia="ru-RU"/>
        </w:rPr>
        <w:t xml:space="preserve"> </w:t>
      </w:r>
      <w:r w:rsidR="00370AB2" w:rsidRPr="004506F5">
        <w:rPr>
          <w:sz w:val="28"/>
          <w:szCs w:val="28"/>
          <w:lang w:eastAsia="ru-RU"/>
        </w:rPr>
        <w:t>20</w:t>
      </w:r>
      <w:r w:rsidR="007214EE" w:rsidRPr="004506F5">
        <w:rPr>
          <w:sz w:val="28"/>
          <w:szCs w:val="28"/>
          <w:lang w:eastAsia="ru-RU"/>
        </w:rPr>
        <w:t>20</w:t>
      </w:r>
      <w:r w:rsidRPr="004506F5">
        <w:rPr>
          <w:sz w:val="28"/>
          <w:szCs w:val="28"/>
          <w:lang w:eastAsia="ru-RU"/>
        </w:rPr>
        <w:t xml:space="preserve"> год</w:t>
      </w:r>
      <w:r w:rsidR="00283924" w:rsidRPr="004506F5">
        <w:rPr>
          <w:sz w:val="28"/>
          <w:szCs w:val="28"/>
          <w:lang w:eastAsia="ru-RU"/>
        </w:rPr>
        <w:t>а</w:t>
      </w:r>
      <w:r w:rsidRPr="004506F5">
        <w:rPr>
          <w:sz w:val="28"/>
          <w:szCs w:val="28"/>
          <w:lang w:eastAsia="ru-RU"/>
        </w:rPr>
        <w:t xml:space="preserve"> - </w:t>
      </w:r>
      <w:r w:rsidR="007214EE" w:rsidRPr="004506F5">
        <w:rPr>
          <w:sz w:val="28"/>
          <w:szCs w:val="28"/>
          <w:lang w:eastAsia="ru-RU"/>
        </w:rPr>
        <w:t>642</w:t>
      </w:r>
      <w:r w:rsidR="008A0531" w:rsidRPr="004506F5">
        <w:rPr>
          <w:sz w:val="28"/>
          <w:szCs w:val="28"/>
          <w:lang w:eastAsia="ru-RU"/>
        </w:rPr>
        <w:t xml:space="preserve"> ИП). По итогам 20</w:t>
      </w:r>
      <w:r w:rsidR="007214EE" w:rsidRPr="004506F5">
        <w:rPr>
          <w:sz w:val="28"/>
          <w:szCs w:val="28"/>
          <w:lang w:eastAsia="ru-RU"/>
        </w:rPr>
        <w:t>20</w:t>
      </w:r>
      <w:r w:rsidRPr="004506F5">
        <w:rPr>
          <w:sz w:val="28"/>
          <w:szCs w:val="28"/>
          <w:lang w:eastAsia="ru-RU"/>
        </w:rPr>
        <w:t xml:space="preserve"> года отмечается снижение численности предпринимателей на </w:t>
      </w:r>
      <w:r w:rsidR="007214EE" w:rsidRPr="004506F5">
        <w:rPr>
          <w:sz w:val="28"/>
          <w:szCs w:val="28"/>
          <w:lang w:eastAsia="ru-RU"/>
        </w:rPr>
        <w:t>74</w:t>
      </w:r>
      <w:r w:rsidRPr="004506F5">
        <w:rPr>
          <w:sz w:val="28"/>
          <w:szCs w:val="28"/>
          <w:lang w:eastAsia="ru-RU"/>
        </w:rPr>
        <w:t xml:space="preserve"> человек</w:t>
      </w:r>
      <w:r w:rsidR="007214EE" w:rsidRPr="004506F5">
        <w:rPr>
          <w:sz w:val="28"/>
          <w:szCs w:val="28"/>
          <w:lang w:eastAsia="ru-RU"/>
        </w:rPr>
        <w:t>а</w:t>
      </w:r>
      <w:r w:rsidRPr="004506F5">
        <w:rPr>
          <w:sz w:val="28"/>
          <w:szCs w:val="28"/>
          <w:lang w:eastAsia="ru-RU"/>
        </w:rPr>
        <w:t>, большая часть из которых (</w:t>
      </w:r>
      <w:r w:rsidR="00573961" w:rsidRPr="004506F5">
        <w:rPr>
          <w:sz w:val="28"/>
          <w:szCs w:val="28"/>
          <w:lang w:eastAsia="ru-RU"/>
        </w:rPr>
        <w:t>39</w:t>
      </w:r>
      <w:r w:rsidR="0058583F" w:rsidRPr="004506F5">
        <w:rPr>
          <w:sz w:val="28"/>
          <w:szCs w:val="28"/>
          <w:lang w:eastAsia="ru-RU"/>
        </w:rPr>
        <w:t xml:space="preserve"> человек</w:t>
      </w:r>
      <w:r w:rsidRPr="004506F5">
        <w:rPr>
          <w:sz w:val="28"/>
          <w:szCs w:val="28"/>
          <w:lang w:eastAsia="ru-RU"/>
        </w:rPr>
        <w:t xml:space="preserve">) прекратила </w:t>
      </w:r>
      <w:r w:rsidR="00F8566D">
        <w:rPr>
          <w:sz w:val="28"/>
          <w:szCs w:val="28"/>
          <w:lang w:eastAsia="ru-RU"/>
        </w:rPr>
        <w:t>предпринимательскую деятельность</w:t>
      </w:r>
      <w:r w:rsidRPr="004506F5">
        <w:rPr>
          <w:sz w:val="28"/>
          <w:szCs w:val="28"/>
          <w:lang w:eastAsia="ru-RU"/>
        </w:rPr>
        <w:t xml:space="preserve"> в сфере оптовой и розничной торговли.</w:t>
      </w:r>
      <w:r w:rsidR="00B9657C" w:rsidRPr="00B9657C">
        <w:t xml:space="preserve"> </w:t>
      </w:r>
      <w:r w:rsidR="00343ADA">
        <w:rPr>
          <w:sz w:val="28"/>
          <w:szCs w:val="28"/>
          <w:lang w:eastAsia="ru-RU"/>
        </w:rPr>
        <w:t>Часть</w:t>
      </w:r>
      <w:r w:rsidR="00B9657C" w:rsidRPr="00F8566D">
        <w:rPr>
          <w:sz w:val="28"/>
          <w:szCs w:val="28"/>
          <w:lang w:eastAsia="ru-RU"/>
        </w:rPr>
        <w:t xml:space="preserve"> индивидуальных предпринимателей изменили форму регистрации, став </w:t>
      </w:r>
      <w:proofErr w:type="spellStart"/>
      <w:r w:rsidR="00B9657C" w:rsidRPr="00F8566D">
        <w:rPr>
          <w:sz w:val="28"/>
          <w:szCs w:val="28"/>
          <w:lang w:eastAsia="ru-RU"/>
        </w:rPr>
        <w:t>самозанятыми</w:t>
      </w:r>
      <w:proofErr w:type="spellEnd"/>
      <w:r w:rsidR="00B9657C" w:rsidRPr="00F8566D">
        <w:rPr>
          <w:sz w:val="28"/>
          <w:szCs w:val="28"/>
          <w:lang w:eastAsia="ru-RU"/>
        </w:rPr>
        <w:t xml:space="preserve"> в целях применения льготного налогового режима «Налог на профессиональный доход». Этот новый режим выбрали 227 </w:t>
      </w:r>
      <w:r w:rsidR="00F8566D" w:rsidRPr="00F8566D">
        <w:rPr>
          <w:sz w:val="28"/>
          <w:szCs w:val="28"/>
          <w:lang w:eastAsia="ru-RU"/>
        </w:rPr>
        <w:t>человек</w:t>
      </w:r>
      <w:r w:rsidR="00B9657C" w:rsidRPr="00F8566D">
        <w:rPr>
          <w:sz w:val="28"/>
          <w:szCs w:val="28"/>
          <w:lang w:eastAsia="ru-RU"/>
        </w:rPr>
        <w:t xml:space="preserve"> </w:t>
      </w:r>
      <w:r w:rsidR="00F8566D" w:rsidRPr="00F8566D">
        <w:rPr>
          <w:sz w:val="28"/>
          <w:szCs w:val="28"/>
          <w:lang w:eastAsia="ru-RU"/>
        </w:rPr>
        <w:t>Тарского</w:t>
      </w:r>
      <w:r w:rsidR="00B9657C" w:rsidRPr="00F8566D">
        <w:rPr>
          <w:sz w:val="28"/>
          <w:szCs w:val="28"/>
          <w:lang w:eastAsia="ru-RU"/>
        </w:rPr>
        <w:t xml:space="preserve"> района.</w:t>
      </w:r>
    </w:p>
    <w:p w:rsidR="007C1831" w:rsidRPr="007C1831" w:rsidRDefault="007C1831" w:rsidP="007C1831">
      <w:pPr>
        <w:widowControl/>
        <w:suppressAutoHyphens w:val="0"/>
        <w:autoSpaceDE/>
        <w:spacing w:line="23" w:lineRule="atLeast"/>
        <w:ind w:firstLine="1134"/>
        <w:jc w:val="both"/>
        <w:rPr>
          <w:sz w:val="28"/>
          <w:szCs w:val="28"/>
          <w:lang w:eastAsia="ru-RU"/>
        </w:rPr>
      </w:pPr>
      <w:r w:rsidRPr="007C1831">
        <w:rPr>
          <w:sz w:val="28"/>
          <w:szCs w:val="28"/>
          <w:lang w:eastAsia="ru-RU"/>
        </w:rPr>
        <w:t>Основная бизнес - активность сосредоточена в городе Тара: 418 индивидуальных предпринимателя или 74 процента зарегистрированы на территории города и 150 предпринимателей или 26 процентов на территории сельских поселений Тарского района.</w:t>
      </w:r>
    </w:p>
    <w:p w:rsidR="007C1831" w:rsidRDefault="007C1831" w:rsidP="007C1831">
      <w:pPr>
        <w:widowControl/>
        <w:suppressAutoHyphens w:val="0"/>
        <w:autoSpaceDE/>
        <w:spacing w:line="23" w:lineRule="atLeast"/>
        <w:ind w:firstLine="1134"/>
        <w:jc w:val="both"/>
        <w:rPr>
          <w:sz w:val="28"/>
          <w:szCs w:val="28"/>
          <w:lang w:eastAsia="ru-RU"/>
        </w:rPr>
      </w:pPr>
      <w:r w:rsidRPr="007C1831">
        <w:rPr>
          <w:sz w:val="28"/>
          <w:szCs w:val="28"/>
          <w:lang w:eastAsia="ru-RU"/>
        </w:rPr>
        <w:t>На территории Тарского муниципального района зарегистрировано 339 юридических лиц, из которых 137 относятся к субъектам малого бизнеса.</w:t>
      </w:r>
    </w:p>
    <w:p w:rsidR="00F8566D" w:rsidRDefault="00F8566D" w:rsidP="00421551">
      <w:pPr>
        <w:widowControl/>
        <w:suppressAutoHyphens w:val="0"/>
        <w:autoSpaceDE/>
        <w:spacing w:line="23" w:lineRule="atLeast"/>
        <w:ind w:firstLine="11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2020 </w:t>
      </w:r>
      <w:r w:rsidR="00222135">
        <w:rPr>
          <w:sz w:val="28"/>
          <w:szCs w:val="28"/>
          <w:lang w:eastAsia="ru-RU"/>
        </w:rPr>
        <w:t>году заверши</w:t>
      </w:r>
      <w:r w:rsidR="00512D5F">
        <w:rPr>
          <w:sz w:val="28"/>
          <w:szCs w:val="28"/>
          <w:lang w:eastAsia="ru-RU"/>
        </w:rPr>
        <w:t>лось действие системы налогообло</w:t>
      </w:r>
      <w:r w:rsidR="00222135">
        <w:rPr>
          <w:sz w:val="28"/>
          <w:szCs w:val="28"/>
          <w:lang w:eastAsia="ru-RU"/>
        </w:rPr>
        <w:t>жения</w:t>
      </w:r>
      <w:r w:rsidR="00512D5F">
        <w:rPr>
          <w:sz w:val="28"/>
          <w:szCs w:val="28"/>
          <w:lang w:eastAsia="ru-RU"/>
        </w:rPr>
        <w:t xml:space="preserve"> ЕНВД.</w:t>
      </w:r>
      <w:r>
        <w:rPr>
          <w:sz w:val="28"/>
          <w:szCs w:val="28"/>
          <w:lang w:eastAsia="ru-RU"/>
        </w:rPr>
        <w:t xml:space="preserve"> </w:t>
      </w:r>
      <w:r w:rsidRPr="00F8566D">
        <w:rPr>
          <w:sz w:val="28"/>
          <w:szCs w:val="28"/>
          <w:lang w:eastAsia="ru-RU"/>
        </w:rPr>
        <w:t xml:space="preserve">Налогоплательщикам, которые </w:t>
      </w:r>
      <w:r>
        <w:rPr>
          <w:sz w:val="28"/>
          <w:szCs w:val="28"/>
          <w:lang w:eastAsia="ru-RU"/>
        </w:rPr>
        <w:t>применяли</w:t>
      </w:r>
      <w:r w:rsidRPr="00F8566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данную систему</w:t>
      </w:r>
      <w:r w:rsidRPr="00F8566D">
        <w:rPr>
          <w:sz w:val="28"/>
          <w:szCs w:val="28"/>
          <w:lang w:eastAsia="ru-RU"/>
        </w:rPr>
        <w:t xml:space="preserve">, необходимо </w:t>
      </w:r>
      <w:r>
        <w:rPr>
          <w:sz w:val="28"/>
          <w:szCs w:val="28"/>
          <w:lang w:eastAsia="ru-RU"/>
        </w:rPr>
        <w:t xml:space="preserve">было </w:t>
      </w:r>
      <w:r w:rsidRPr="00F8566D">
        <w:rPr>
          <w:sz w:val="28"/>
          <w:szCs w:val="28"/>
          <w:lang w:eastAsia="ru-RU"/>
        </w:rPr>
        <w:t xml:space="preserve">перейти на другие системы налогообложения </w:t>
      </w:r>
      <w:r w:rsidR="00CB604D">
        <w:rPr>
          <w:sz w:val="28"/>
          <w:szCs w:val="28"/>
          <w:lang w:eastAsia="ru-RU"/>
        </w:rPr>
        <w:t xml:space="preserve">и представить уведомление о переходе </w:t>
      </w:r>
      <w:r w:rsidRPr="00F8566D">
        <w:rPr>
          <w:sz w:val="28"/>
          <w:szCs w:val="28"/>
          <w:lang w:eastAsia="ru-RU"/>
        </w:rPr>
        <w:t xml:space="preserve">до </w:t>
      </w:r>
      <w:r w:rsidR="00512D5F">
        <w:rPr>
          <w:sz w:val="28"/>
          <w:szCs w:val="28"/>
          <w:lang w:eastAsia="ru-RU"/>
        </w:rPr>
        <w:t xml:space="preserve">31 декабря 2020 </w:t>
      </w:r>
      <w:r w:rsidR="00CB604D">
        <w:rPr>
          <w:sz w:val="28"/>
          <w:szCs w:val="28"/>
          <w:lang w:eastAsia="ru-RU"/>
        </w:rPr>
        <w:t>года в налоговые органы по месту нахождения организации или месту жительства индивидуального предпринимателя.</w:t>
      </w:r>
    </w:p>
    <w:p w:rsidR="00F10601" w:rsidRPr="00F10601" w:rsidRDefault="00F10601" w:rsidP="00F10601">
      <w:pPr>
        <w:widowControl/>
        <w:suppressAutoHyphens w:val="0"/>
        <w:autoSpaceDE/>
        <w:spacing w:line="23" w:lineRule="atLeast"/>
        <w:ind w:firstLine="1134"/>
        <w:jc w:val="both"/>
        <w:rPr>
          <w:sz w:val="28"/>
          <w:szCs w:val="28"/>
          <w:lang w:eastAsia="ru-RU"/>
        </w:rPr>
      </w:pPr>
      <w:r w:rsidRPr="00F10601">
        <w:rPr>
          <w:sz w:val="28"/>
          <w:szCs w:val="28"/>
          <w:lang w:eastAsia="ru-RU"/>
        </w:rPr>
        <w:t>Пандемия и ограничительные мероприятия, введенные в 2020 году на территории Российской Федерации, в том числе и в Омской области, негативно повлияли на экономику района: привели к снижению деловой активности организаций и предпринимателей, росту безработицы, снижению инвестиционной активности.</w:t>
      </w:r>
    </w:p>
    <w:p w:rsidR="00F10601" w:rsidRPr="004506F5" w:rsidRDefault="00F10601" w:rsidP="00F10601">
      <w:pPr>
        <w:widowControl/>
        <w:suppressAutoHyphens w:val="0"/>
        <w:autoSpaceDE/>
        <w:spacing w:line="23" w:lineRule="atLeast"/>
        <w:ind w:firstLine="1134"/>
        <w:jc w:val="both"/>
        <w:rPr>
          <w:sz w:val="28"/>
          <w:szCs w:val="28"/>
          <w:lang w:eastAsia="ru-RU"/>
        </w:rPr>
      </w:pPr>
      <w:r w:rsidRPr="00F10601">
        <w:rPr>
          <w:sz w:val="28"/>
          <w:szCs w:val="28"/>
          <w:lang w:eastAsia="ru-RU"/>
        </w:rPr>
        <w:t>В целях стабилизации экономики района Администрацией</w:t>
      </w:r>
      <w:r w:rsidR="009C3BA1">
        <w:rPr>
          <w:sz w:val="28"/>
          <w:szCs w:val="28"/>
          <w:lang w:eastAsia="ru-RU"/>
        </w:rPr>
        <w:t xml:space="preserve"> района</w:t>
      </w:r>
      <w:bookmarkStart w:id="0" w:name="_GoBack"/>
      <w:bookmarkEnd w:id="0"/>
      <w:r w:rsidRPr="00F10601">
        <w:rPr>
          <w:sz w:val="28"/>
          <w:szCs w:val="28"/>
          <w:lang w:eastAsia="ru-RU"/>
        </w:rPr>
        <w:t xml:space="preserve"> были отменены плановые проверки на 2020 год в отношении юридических лиц и индивидуальных предпринимателей. Арендаторы муниципального недвижимого имущества освобождены от арендной платы за период фактической приостановки деятельности. Действенными мерами поддержки малого бизнеса стали субсидии на выплату заработной платы, отсрочка по уплате налогов и кредитов. 288 представителей малого бизнеса Тарского района через налоговую службу получили из федерального бюджета субсидии на выплату заработной платы на сумму 31 млн. рублей.</w:t>
      </w:r>
    </w:p>
    <w:p w:rsidR="00146508" w:rsidRPr="004506F5" w:rsidRDefault="00E717EF" w:rsidP="00421551">
      <w:pPr>
        <w:widowControl/>
        <w:suppressAutoHyphens w:val="0"/>
        <w:autoSpaceDE/>
        <w:ind w:firstLine="1134"/>
        <w:jc w:val="both"/>
        <w:rPr>
          <w:sz w:val="28"/>
          <w:szCs w:val="28"/>
          <w:lang w:eastAsia="ru-RU"/>
        </w:rPr>
      </w:pPr>
      <w:r w:rsidRPr="004506F5">
        <w:rPr>
          <w:sz w:val="28"/>
          <w:szCs w:val="28"/>
          <w:lang w:eastAsia="en-US"/>
        </w:rPr>
        <w:t>Н</w:t>
      </w:r>
      <w:r w:rsidR="00146508" w:rsidRPr="004506F5">
        <w:rPr>
          <w:sz w:val="28"/>
          <w:szCs w:val="28"/>
          <w:lang w:eastAsia="en-US"/>
        </w:rPr>
        <w:t>а территории района субъектами малого предпринимательства освоено сельскохозяйственное производство, производство молочных продуктов, хлеба, хлебобулочных и кондитерских изделий, переработка мяса и рыбы, производство колбасных изделий, производство строительных материалов, ведется заготовка леса и обработка древесины. Широким спектром представлена сфера услуг: предоставление жилищно-</w:t>
      </w:r>
      <w:r w:rsidR="00146508" w:rsidRPr="004506F5">
        <w:rPr>
          <w:sz w:val="28"/>
          <w:szCs w:val="28"/>
          <w:lang w:eastAsia="en-US"/>
        </w:rPr>
        <w:lastRenderedPageBreak/>
        <w:t xml:space="preserve">коммунальных услуг, общественного питания, гостиничных, парикмахерских услуг, осуществляются </w:t>
      </w:r>
      <w:proofErr w:type="spellStart"/>
      <w:r w:rsidR="00146508" w:rsidRPr="004506F5">
        <w:rPr>
          <w:sz w:val="28"/>
          <w:szCs w:val="28"/>
          <w:lang w:eastAsia="en-US"/>
        </w:rPr>
        <w:t>пассажир</w:t>
      </w:r>
      <w:proofErr w:type="gramStart"/>
      <w:r w:rsidR="00146508" w:rsidRPr="004506F5">
        <w:rPr>
          <w:sz w:val="28"/>
          <w:szCs w:val="28"/>
          <w:lang w:eastAsia="en-US"/>
        </w:rPr>
        <w:t>о</w:t>
      </w:r>
      <w:proofErr w:type="spellEnd"/>
      <w:r w:rsidR="00146508" w:rsidRPr="004506F5">
        <w:rPr>
          <w:sz w:val="28"/>
          <w:szCs w:val="28"/>
          <w:lang w:eastAsia="en-US"/>
        </w:rPr>
        <w:t>-</w:t>
      </w:r>
      <w:proofErr w:type="gramEnd"/>
      <w:r w:rsidR="00146508" w:rsidRPr="004506F5">
        <w:rPr>
          <w:sz w:val="28"/>
          <w:szCs w:val="28"/>
          <w:lang w:eastAsia="en-US"/>
        </w:rPr>
        <w:t xml:space="preserve"> и грузоперевозки. Однако анализ отраслевой структуры свидетельствует о преобладающем развитии малого предпринимательства в сфере торговли - порядка </w:t>
      </w:r>
      <w:r w:rsidR="00C35B9C" w:rsidRPr="004506F5">
        <w:rPr>
          <w:sz w:val="28"/>
          <w:szCs w:val="28"/>
          <w:lang w:eastAsia="en-US"/>
        </w:rPr>
        <w:t>4</w:t>
      </w:r>
      <w:r w:rsidR="00BB52C6" w:rsidRPr="004506F5">
        <w:rPr>
          <w:sz w:val="28"/>
          <w:szCs w:val="28"/>
          <w:lang w:eastAsia="en-US"/>
        </w:rPr>
        <w:t>8</w:t>
      </w:r>
      <w:r w:rsidR="00146508" w:rsidRPr="004506F5">
        <w:rPr>
          <w:sz w:val="28"/>
          <w:szCs w:val="28"/>
          <w:lang w:eastAsia="en-US"/>
        </w:rPr>
        <w:t xml:space="preserve"> процентов индивидуальных предпринимателей заняты торговлей.</w:t>
      </w:r>
      <w:r w:rsidR="00146508" w:rsidRPr="004506F5">
        <w:rPr>
          <w:sz w:val="28"/>
          <w:szCs w:val="28"/>
          <w:lang w:eastAsia="ru-RU"/>
        </w:rPr>
        <w:t xml:space="preserve"> В сельском и лесном хозяйстве (</w:t>
      </w:r>
      <w:r w:rsidR="00BB52C6" w:rsidRPr="004506F5">
        <w:rPr>
          <w:sz w:val="28"/>
          <w:szCs w:val="28"/>
          <w:lang w:eastAsia="ru-RU"/>
        </w:rPr>
        <w:t>12,5</w:t>
      </w:r>
      <w:r w:rsidR="00146508" w:rsidRPr="004506F5">
        <w:rPr>
          <w:sz w:val="28"/>
          <w:szCs w:val="28"/>
          <w:lang w:eastAsia="ru-RU"/>
        </w:rPr>
        <w:t xml:space="preserve"> %), обрабатывающем производстве (</w:t>
      </w:r>
      <w:r w:rsidR="00BB52C6" w:rsidRPr="004506F5">
        <w:rPr>
          <w:sz w:val="28"/>
          <w:szCs w:val="28"/>
          <w:lang w:eastAsia="ru-RU"/>
        </w:rPr>
        <w:t>7,9</w:t>
      </w:r>
      <w:r w:rsidR="00146508" w:rsidRPr="004506F5">
        <w:rPr>
          <w:sz w:val="28"/>
          <w:szCs w:val="28"/>
          <w:lang w:eastAsia="ru-RU"/>
        </w:rPr>
        <w:t xml:space="preserve"> %), </w:t>
      </w:r>
      <w:r w:rsidR="006F7F05" w:rsidRPr="004506F5">
        <w:rPr>
          <w:sz w:val="28"/>
          <w:szCs w:val="28"/>
          <w:lang w:eastAsia="ru-RU"/>
        </w:rPr>
        <w:t>строительстве</w:t>
      </w:r>
      <w:r w:rsidR="00146508" w:rsidRPr="004506F5">
        <w:rPr>
          <w:sz w:val="28"/>
          <w:szCs w:val="28"/>
          <w:lang w:eastAsia="ru-RU"/>
        </w:rPr>
        <w:t xml:space="preserve"> (</w:t>
      </w:r>
      <w:r w:rsidR="006F7F05" w:rsidRPr="004506F5">
        <w:rPr>
          <w:sz w:val="28"/>
          <w:szCs w:val="28"/>
          <w:lang w:eastAsia="ru-RU"/>
        </w:rPr>
        <w:t>3</w:t>
      </w:r>
      <w:r w:rsidR="00BB52C6" w:rsidRPr="004506F5">
        <w:rPr>
          <w:sz w:val="28"/>
          <w:szCs w:val="28"/>
          <w:lang w:eastAsia="ru-RU"/>
        </w:rPr>
        <w:t>,5</w:t>
      </w:r>
      <w:r w:rsidR="006F7F05" w:rsidRPr="004506F5">
        <w:rPr>
          <w:sz w:val="28"/>
          <w:szCs w:val="28"/>
          <w:lang w:eastAsia="ru-RU"/>
        </w:rPr>
        <w:t xml:space="preserve"> %), </w:t>
      </w:r>
      <w:r w:rsidR="00F953FB" w:rsidRPr="004506F5">
        <w:rPr>
          <w:sz w:val="28"/>
          <w:szCs w:val="28"/>
          <w:lang w:eastAsia="ru-RU"/>
        </w:rPr>
        <w:t>общественном питании (3</w:t>
      </w:r>
      <w:r w:rsidR="00BB52C6" w:rsidRPr="004506F5">
        <w:rPr>
          <w:sz w:val="28"/>
          <w:szCs w:val="28"/>
          <w:lang w:eastAsia="ru-RU"/>
        </w:rPr>
        <w:t>,8</w:t>
      </w:r>
      <w:r w:rsidR="00F953FB" w:rsidRPr="004506F5">
        <w:rPr>
          <w:sz w:val="28"/>
          <w:szCs w:val="28"/>
          <w:lang w:eastAsia="ru-RU"/>
        </w:rPr>
        <w:t xml:space="preserve"> %).</w:t>
      </w:r>
    </w:p>
    <w:p w:rsidR="00383981" w:rsidRPr="004506F5" w:rsidRDefault="00146508" w:rsidP="00421551">
      <w:pPr>
        <w:widowControl/>
        <w:suppressAutoHyphens w:val="0"/>
        <w:autoSpaceDE/>
        <w:ind w:firstLine="1134"/>
        <w:jc w:val="both"/>
        <w:rPr>
          <w:sz w:val="28"/>
          <w:szCs w:val="28"/>
          <w:lang w:eastAsia="ru-RU"/>
        </w:rPr>
      </w:pPr>
      <w:r w:rsidRPr="004506F5">
        <w:rPr>
          <w:sz w:val="28"/>
          <w:szCs w:val="28"/>
          <w:lang w:eastAsia="ru-RU"/>
        </w:rPr>
        <w:t>Потребительский рынок Тарского р</w:t>
      </w:r>
      <w:r w:rsidR="00681196" w:rsidRPr="004506F5">
        <w:rPr>
          <w:sz w:val="28"/>
          <w:szCs w:val="28"/>
          <w:lang w:eastAsia="ru-RU"/>
        </w:rPr>
        <w:t>айона представлен 2 рынками, 376</w:t>
      </w:r>
      <w:r w:rsidRPr="004506F5">
        <w:rPr>
          <w:sz w:val="28"/>
          <w:szCs w:val="28"/>
          <w:lang w:eastAsia="ru-RU"/>
        </w:rPr>
        <w:t xml:space="preserve"> </w:t>
      </w:r>
      <w:r w:rsidR="000E0B08" w:rsidRPr="004506F5">
        <w:rPr>
          <w:sz w:val="28"/>
          <w:szCs w:val="28"/>
          <w:lang w:eastAsia="ru-RU"/>
        </w:rPr>
        <w:t>торговыми объектами</w:t>
      </w:r>
      <w:r w:rsidRPr="004506F5">
        <w:rPr>
          <w:sz w:val="28"/>
          <w:szCs w:val="28"/>
          <w:lang w:eastAsia="ru-RU"/>
        </w:rPr>
        <w:t xml:space="preserve">, общей торговой площадью </w:t>
      </w:r>
      <w:r w:rsidR="00681196" w:rsidRPr="004506F5">
        <w:rPr>
          <w:sz w:val="28"/>
          <w:szCs w:val="28"/>
          <w:lang w:eastAsia="ru-RU"/>
        </w:rPr>
        <w:t>84,</w:t>
      </w:r>
      <w:r w:rsidR="000E0B08" w:rsidRPr="004506F5">
        <w:rPr>
          <w:sz w:val="28"/>
          <w:szCs w:val="28"/>
          <w:lang w:eastAsia="ru-RU"/>
        </w:rPr>
        <w:t>1</w:t>
      </w:r>
      <w:r w:rsidR="00681196" w:rsidRPr="004506F5">
        <w:rPr>
          <w:sz w:val="28"/>
          <w:szCs w:val="28"/>
          <w:lang w:eastAsia="ru-RU"/>
        </w:rPr>
        <w:t xml:space="preserve"> </w:t>
      </w:r>
      <w:r w:rsidR="00AE306B" w:rsidRPr="004506F5">
        <w:rPr>
          <w:sz w:val="28"/>
          <w:szCs w:val="28"/>
          <w:lang w:eastAsia="ru-RU"/>
        </w:rPr>
        <w:t xml:space="preserve">тыс. </w:t>
      </w:r>
      <w:r w:rsidRPr="004506F5">
        <w:rPr>
          <w:sz w:val="28"/>
          <w:szCs w:val="28"/>
          <w:lang w:eastAsia="ru-RU"/>
        </w:rPr>
        <w:t>кв. м.</w:t>
      </w:r>
      <w:r w:rsidR="00383981" w:rsidRPr="004506F5">
        <w:rPr>
          <w:sz w:val="28"/>
          <w:szCs w:val="28"/>
          <w:lang w:eastAsia="ru-RU"/>
        </w:rPr>
        <w:t xml:space="preserve"> Оборот розничной торговли по Тарскому району</w:t>
      </w:r>
      <w:r w:rsidR="000E0B08" w:rsidRPr="004506F5">
        <w:rPr>
          <w:sz w:val="28"/>
          <w:szCs w:val="28"/>
          <w:lang w:eastAsia="ru-RU"/>
        </w:rPr>
        <w:t xml:space="preserve"> за 2020 год</w:t>
      </w:r>
      <w:r w:rsidR="00383981" w:rsidRPr="004506F5">
        <w:rPr>
          <w:sz w:val="28"/>
          <w:szCs w:val="28"/>
          <w:lang w:eastAsia="ru-RU"/>
        </w:rPr>
        <w:t xml:space="preserve"> составил </w:t>
      </w:r>
      <w:r w:rsidR="000E0B08" w:rsidRPr="004506F5">
        <w:rPr>
          <w:sz w:val="28"/>
          <w:szCs w:val="28"/>
          <w:lang w:eastAsia="ru-RU"/>
        </w:rPr>
        <w:t>2278,6</w:t>
      </w:r>
      <w:r w:rsidR="00383981" w:rsidRPr="004506F5">
        <w:rPr>
          <w:sz w:val="28"/>
          <w:szCs w:val="28"/>
          <w:lang w:eastAsia="ru-RU"/>
        </w:rPr>
        <w:t xml:space="preserve"> </w:t>
      </w:r>
      <w:r w:rsidR="00681196" w:rsidRPr="004506F5">
        <w:rPr>
          <w:sz w:val="28"/>
          <w:szCs w:val="28"/>
          <w:lang w:eastAsia="ru-RU"/>
        </w:rPr>
        <w:t>млн</w:t>
      </w:r>
      <w:r w:rsidR="00383981" w:rsidRPr="004506F5">
        <w:rPr>
          <w:sz w:val="28"/>
          <w:szCs w:val="28"/>
          <w:lang w:eastAsia="ru-RU"/>
        </w:rPr>
        <w:t>. рублей.</w:t>
      </w:r>
    </w:p>
    <w:p w:rsidR="0080434F" w:rsidRPr="004506F5" w:rsidRDefault="0080434F" w:rsidP="00EE35A6">
      <w:pPr>
        <w:widowControl/>
        <w:suppressAutoHyphens w:val="0"/>
        <w:autoSpaceDE/>
        <w:ind w:firstLine="1134"/>
        <w:jc w:val="both"/>
        <w:rPr>
          <w:sz w:val="28"/>
          <w:szCs w:val="28"/>
          <w:lang w:eastAsia="ru-RU"/>
        </w:rPr>
      </w:pPr>
      <w:r w:rsidRPr="004506F5">
        <w:rPr>
          <w:sz w:val="28"/>
          <w:szCs w:val="28"/>
          <w:lang w:eastAsia="ru-RU"/>
        </w:rPr>
        <w:t>В 2020 году инвестиционные вложения субъекты малого и среднего предпринимательства наиболее активно направляли на строите</w:t>
      </w:r>
      <w:r w:rsidR="00067DCF">
        <w:rPr>
          <w:sz w:val="28"/>
          <w:szCs w:val="28"/>
          <w:lang w:eastAsia="ru-RU"/>
        </w:rPr>
        <w:t>льство торгово - офисных зданий, а также на реализацию других проектов:</w:t>
      </w:r>
    </w:p>
    <w:p w:rsidR="0080434F" w:rsidRPr="004506F5" w:rsidRDefault="0080434F" w:rsidP="00EE35A6">
      <w:pPr>
        <w:widowControl/>
        <w:suppressAutoHyphens w:val="0"/>
        <w:autoSpaceDE/>
        <w:ind w:firstLine="1134"/>
        <w:jc w:val="both"/>
        <w:rPr>
          <w:sz w:val="28"/>
          <w:szCs w:val="28"/>
          <w:lang w:eastAsia="ru-RU"/>
        </w:rPr>
      </w:pPr>
      <w:r w:rsidRPr="004506F5">
        <w:rPr>
          <w:sz w:val="28"/>
          <w:szCs w:val="28"/>
          <w:lang w:eastAsia="ru-RU"/>
        </w:rPr>
        <w:t xml:space="preserve">- </w:t>
      </w:r>
      <w:r w:rsidR="00067DCF">
        <w:rPr>
          <w:sz w:val="28"/>
          <w:szCs w:val="28"/>
          <w:lang w:eastAsia="ru-RU"/>
        </w:rPr>
        <w:t>и</w:t>
      </w:r>
      <w:r w:rsidR="00067DCF" w:rsidRPr="004506F5">
        <w:rPr>
          <w:sz w:val="28"/>
          <w:szCs w:val="28"/>
          <w:lang w:eastAsia="ru-RU"/>
        </w:rPr>
        <w:t>нициативной группой предпринимателей</w:t>
      </w:r>
      <w:r w:rsidR="00067DCF">
        <w:rPr>
          <w:sz w:val="28"/>
          <w:szCs w:val="28"/>
          <w:lang w:eastAsia="ru-RU"/>
        </w:rPr>
        <w:t xml:space="preserve"> </w:t>
      </w:r>
      <w:r w:rsidR="00755BC4">
        <w:rPr>
          <w:sz w:val="28"/>
          <w:szCs w:val="28"/>
          <w:lang w:eastAsia="ru-RU"/>
        </w:rPr>
        <w:t>(</w:t>
      </w:r>
      <w:r w:rsidR="00067DCF">
        <w:rPr>
          <w:sz w:val="28"/>
          <w:szCs w:val="28"/>
          <w:lang w:eastAsia="ru-RU"/>
        </w:rPr>
        <w:t xml:space="preserve">А. </w:t>
      </w:r>
      <w:proofErr w:type="spellStart"/>
      <w:r w:rsidR="00067DCF">
        <w:rPr>
          <w:sz w:val="28"/>
          <w:szCs w:val="28"/>
          <w:lang w:eastAsia="ru-RU"/>
        </w:rPr>
        <w:t>Агибалов</w:t>
      </w:r>
      <w:proofErr w:type="spellEnd"/>
      <w:r w:rsidR="00067DCF">
        <w:rPr>
          <w:sz w:val="28"/>
          <w:szCs w:val="28"/>
          <w:lang w:eastAsia="ru-RU"/>
        </w:rPr>
        <w:t>, А. Лукьянен</w:t>
      </w:r>
      <w:r w:rsidR="00755BC4">
        <w:rPr>
          <w:sz w:val="28"/>
          <w:szCs w:val="28"/>
          <w:lang w:eastAsia="ru-RU"/>
        </w:rPr>
        <w:t>ок</w:t>
      </w:r>
      <w:r w:rsidR="00067DCF">
        <w:rPr>
          <w:sz w:val="28"/>
          <w:szCs w:val="28"/>
          <w:lang w:eastAsia="ru-RU"/>
        </w:rPr>
        <w:t xml:space="preserve">, М. </w:t>
      </w:r>
      <w:proofErr w:type="spellStart"/>
      <w:r w:rsidR="00067DCF">
        <w:rPr>
          <w:sz w:val="28"/>
          <w:szCs w:val="28"/>
          <w:lang w:eastAsia="ru-RU"/>
        </w:rPr>
        <w:t>Пинигин</w:t>
      </w:r>
      <w:proofErr w:type="spellEnd"/>
      <w:r w:rsidR="00067DCF">
        <w:rPr>
          <w:sz w:val="28"/>
          <w:szCs w:val="28"/>
          <w:lang w:eastAsia="ru-RU"/>
        </w:rPr>
        <w:t xml:space="preserve">, В. </w:t>
      </w:r>
      <w:proofErr w:type="spellStart"/>
      <w:r w:rsidR="00067DCF">
        <w:rPr>
          <w:sz w:val="28"/>
          <w:szCs w:val="28"/>
          <w:lang w:eastAsia="ru-RU"/>
        </w:rPr>
        <w:t>Стюф</w:t>
      </w:r>
      <w:proofErr w:type="spellEnd"/>
      <w:r w:rsidR="00755BC4">
        <w:rPr>
          <w:sz w:val="28"/>
          <w:szCs w:val="28"/>
          <w:lang w:eastAsia="ru-RU"/>
        </w:rPr>
        <w:t>)</w:t>
      </w:r>
      <w:r w:rsidR="00067DCF">
        <w:rPr>
          <w:sz w:val="28"/>
          <w:szCs w:val="28"/>
          <w:lang w:eastAsia="ru-RU"/>
        </w:rPr>
        <w:t xml:space="preserve"> в</w:t>
      </w:r>
      <w:r w:rsidR="00067DCF" w:rsidRPr="004506F5">
        <w:rPr>
          <w:sz w:val="28"/>
          <w:szCs w:val="28"/>
          <w:lang w:eastAsia="ru-RU"/>
        </w:rPr>
        <w:t xml:space="preserve"> г. Тара построена мототрасса, на которой проводятся соревнования всероссийского уровня</w:t>
      </w:r>
      <w:r w:rsidR="00067DCF">
        <w:rPr>
          <w:sz w:val="28"/>
          <w:szCs w:val="28"/>
          <w:lang w:eastAsia="ru-RU"/>
        </w:rPr>
        <w:t>;</w:t>
      </w:r>
    </w:p>
    <w:p w:rsidR="00012E06" w:rsidRPr="004506F5" w:rsidRDefault="0080434F" w:rsidP="00EE35A6">
      <w:pPr>
        <w:widowControl/>
        <w:suppressAutoHyphens w:val="0"/>
        <w:autoSpaceDE/>
        <w:ind w:firstLine="1134"/>
        <w:jc w:val="both"/>
        <w:rPr>
          <w:sz w:val="28"/>
          <w:szCs w:val="28"/>
          <w:lang w:eastAsia="ru-RU"/>
        </w:rPr>
      </w:pPr>
      <w:r w:rsidRPr="004506F5">
        <w:rPr>
          <w:sz w:val="28"/>
          <w:szCs w:val="28"/>
          <w:lang w:eastAsia="ru-RU"/>
        </w:rPr>
        <w:t>- ИП Гукасяном Х.М. заверш</w:t>
      </w:r>
      <w:r w:rsidR="00377D08">
        <w:rPr>
          <w:sz w:val="28"/>
          <w:szCs w:val="28"/>
          <w:lang w:eastAsia="ru-RU"/>
        </w:rPr>
        <w:t>ено</w:t>
      </w:r>
      <w:r w:rsidRPr="004506F5">
        <w:rPr>
          <w:sz w:val="28"/>
          <w:szCs w:val="28"/>
          <w:lang w:eastAsia="ru-RU"/>
        </w:rPr>
        <w:t xml:space="preserve"> строительство асфальтового мини-завода производст</w:t>
      </w:r>
      <w:r w:rsidR="00012E06" w:rsidRPr="004506F5">
        <w:rPr>
          <w:sz w:val="28"/>
          <w:szCs w:val="28"/>
          <w:lang w:eastAsia="ru-RU"/>
        </w:rPr>
        <w:t>венной мощностью 105 тонн в час;</w:t>
      </w:r>
      <w:r w:rsidRPr="004506F5">
        <w:rPr>
          <w:sz w:val="28"/>
          <w:szCs w:val="28"/>
          <w:lang w:eastAsia="ru-RU"/>
        </w:rPr>
        <w:t xml:space="preserve"> </w:t>
      </w:r>
    </w:p>
    <w:p w:rsidR="00012E06" w:rsidRPr="004506F5" w:rsidRDefault="00012E06" w:rsidP="00EE35A6">
      <w:pPr>
        <w:widowControl/>
        <w:suppressAutoHyphens w:val="0"/>
        <w:autoSpaceDE/>
        <w:ind w:firstLine="1134"/>
        <w:jc w:val="both"/>
        <w:rPr>
          <w:sz w:val="28"/>
          <w:szCs w:val="28"/>
          <w:lang w:eastAsia="ru-RU"/>
        </w:rPr>
      </w:pPr>
      <w:r w:rsidRPr="004506F5">
        <w:rPr>
          <w:sz w:val="28"/>
          <w:szCs w:val="28"/>
          <w:lang w:eastAsia="ru-RU"/>
        </w:rPr>
        <w:t>- ИП</w:t>
      </w:r>
      <w:r w:rsidR="0080434F" w:rsidRPr="004506F5">
        <w:rPr>
          <w:sz w:val="28"/>
          <w:szCs w:val="28"/>
          <w:lang w:eastAsia="ru-RU"/>
        </w:rPr>
        <w:t xml:space="preserve"> </w:t>
      </w:r>
      <w:proofErr w:type="spellStart"/>
      <w:r w:rsidR="0080434F" w:rsidRPr="004506F5">
        <w:rPr>
          <w:sz w:val="28"/>
          <w:szCs w:val="28"/>
          <w:lang w:eastAsia="ru-RU"/>
        </w:rPr>
        <w:t>Конашовым</w:t>
      </w:r>
      <w:proofErr w:type="spellEnd"/>
      <w:r w:rsidR="0080434F" w:rsidRPr="004506F5">
        <w:rPr>
          <w:sz w:val="28"/>
          <w:szCs w:val="28"/>
          <w:lang w:eastAsia="ru-RU"/>
        </w:rPr>
        <w:t xml:space="preserve"> С.М. открыт цех п</w:t>
      </w:r>
      <w:r w:rsidRPr="004506F5">
        <w:rPr>
          <w:sz w:val="28"/>
          <w:szCs w:val="28"/>
          <w:lang w:eastAsia="ru-RU"/>
        </w:rPr>
        <w:t>о производству корпусной мебели;</w:t>
      </w:r>
    </w:p>
    <w:p w:rsidR="00012E06" w:rsidRPr="004506F5" w:rsidRDefault="00012E06" w:rsidP="00EE35A6">
      <w:pPr>
        <w:widowControl/>
        <w:suppressAutoHyphens w:val="0"/>
        <w:autoSpaceDE/>
        <w:ind w:firstLine="1134"/>
        <w:jc w:val="both"/>
        <w:rPr>
          <w:sz w:val="28"/>
          <w:szCs w:val="28"/>
          <w:lang w:eastAsia="ru-RU"/>
        </w:rPr>
      </w:pPr>
      <w:r w:rsidRPr="004506F5">
        <w:rPr>
          <w:sz w:val="28"/>
          <w:szCs w:val="28"/>
          <w:lang w:eastAsia="ru-RU"/>
        </w:rPr>
        <w:t>-</w:t>
      </w:r>
      <w:r w:rsidR="0080434F" w:rsidRPr="004506F5">
        <w:rPr>
          <w:sz w:val="28"/>
          <w:szCs w:val="28"/>
          <w:lang w:eastAsia="ru-RU"/>
        </w:rPr>
        <w:t xml:space="preserve"> Тарский порт ведет работы по запуску производств</w:t>
      </w:r>
      <w:r w:rsidRPr="004506F5">
        <w:rPr>
          <w:sz w:val="28"/>
          <w:szCs w:val="28"/>
          <w:lang w:eastAsia="ru-RU"/>
        </w:rPr>
        <w:t xml:space="preserve">а бетона мощностью 35 </w:t>
      </w:r>
      <w:proofErr w:type="spellStart"/>
      <w:r w:rsidRPr="004506F5">
        <w:rPr>
          <w:sz w:val="28"/>
          <w:szCs w:val="28"/>
          <w:lang w:eastAsia="ru-RU"/>
        </w:rPr>
        <w:t>м</w:t>
      </w:r>
      <w:proofErr w:type="gramStart"/>
      <w:r w:rsidRPr="004506F5">
        <w:rPr>
          <w:sz w:val="28"/>
          <w:szCs w:val="28"/>
          <w:lang w:eastAsia="ru-RU"/>
        </w:rPr>
        <w:t>.к</w:t>
      </w:r>
      <w:proofErr w:type="gramEnd"/>
      <w:r w:rsidRPr="004506F5">
        <w:rPr>
          <w:sz w:val="28"/>
          <w:szCs w:val="28"/>
          <w:lang w:eastAsia="ru-RU"/>
        </w:rPr>
        <w:t>уб</w:t>
      </w:r>
      <w:proofErr w:type="spellEnd"/>
      <w:r w:rsidRPr="004506F5">
        <w:rPr>
          <w:sz w:val="28"/>
          <w:szCs w:val="28"/>
          <w:lang w:eastAsia="ru-RU"/>
        </w:rPr>
        <w:t>/час.</w:t>
      </w:r>
      <w:r w:rsidR="0080434F" w:rsidRPr="004506F5">
        <w:rPr>
          <w:sz w:val="28"/>
          <w:szCs w:val="28"/>
          <w:lang w:eastAsia="ru-RU"/>
        </w:rPr>
        <w:t xml:space="preserve"> </w:t>
      </w:r>
    </w:p>
    <w:p w:rsidR="00EE35A6" w:rsidRDefault="00067DCF" w:rsidP="00EE35A6">
      <w:pPr>
        <w:widowControl/>
        <w:suppressAutoHyphens w:val="0"/>
        <w:autoSpaceDE/>
        <w:ind w:firstLine="11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012E06" w:rsidRPr="004506F5">
        <w:rPr>
          <w:sz w:val="28"/>
          <w:szCs w:val="28"/>
          <w:lang w:eastAsia="ru-RU"/>
        </w:rPr>
        <w:t xml:space="preserve"> г. Тара продолжается строительство 4-х торговых комплексов общ</w:t>
      </w:r>
      <w:r w:rsidR="00755BC4">
        <w:rPr>
          <w:sz w:val="28"/>
          <w:szCs w:val="28"/>
          <w:lang w:eastAsia="ru-RU"/>
        </w:rPr>
        <w:t xml:space="preserve">ей площадью более 4 тысяч </w:t>
      </w:r>
      <w:proofErr w:type="spellStart"/>
      <w:r w:rsidR="00755BC4">
        <w:rPr>
          <w:sz w:val="28"/>
          <w:szCs w:val="28"/>
          <w:lang w:eastAsia="ru-RU"/>
        </w:rPr>
        <w:t>кв.м</w:t>
      </w:r>
      <w:proofErr w:type="spellEnd"/>
      <w:r w:rsidR="00755BC4">
        <w:rPr>
          <w:sz w:val="28"/>
          <w:szCs w:val="28"/>
          <w:lang w:eastAsia="ru-RU"/>
        </w:rPr>
        <w:t xml:space="preserve">. (ИП Гейдаров Р.В., ИП </w:t>
      </w:r>
      <w:proofErr w:type="spellStart"/>
      <w:r w:rsidR="00755BC4">
        <w:rPr>
          <w:sz w:val="28"/>
          <w:szCs w:val="28"/>
          <w:lang w:eastAsia="ru-RU"/>
        </w:rPr>
        <w:t>Латыпова</w:t>
      </w:r>
      <w:proofErr w:type="spellEnd"/>
      <w:r w:rsidR="00755BC4">
        <w:rPr>
          <w:sz w:val="28"/>
          <w:szCs w:val="28"/>
          <w:lang w:eastAsia="ru-RU"/>
        </w:rPr>
        <w:t xml:space="preserve"> Л.В., ИП Оноприенко Т.В., ИП </w:t>
      </w:r>
      <w:proofErr w:type="spellStart"/>
      <w:r w:rsidR="00755BC4">
        <w:rPr>
          <w:sz w:val="28"/>
          <w:szCs w:val="28"/>
          <w:lang w:eastAsia="ru-RU"/>
        </w:rPr>
        <w:t>Конашов</w:t>
      </w:r>
      <w:proofErr w:type="spellEnd"/>
      <w:r w:rsidR="00755BC4">
        <w:rPr>
          <w:sz w:val="28"/>
          <w:szCs w:val="28"/>
          <w:lang w:eastAsia="ru-RU"/>
        </w:rPr>
        <w:t xml:space="preserve"> С.М.)</w:t>
      </w:r>
    </w:p>
    <w:p w:rsidR="00146508" w:rsidRPr="004506F5" w:rsidRDefault="00146508" w:rsidP="00421551">
      <w:pPr>
        <w:widowControl/>
        <w:suppressAutoHyphens w:val="0"/>
        <w:autoSpaceDE/>
        <w:ind w:firstLine="1134"/>
        <w:jc w:val="both"/>
        <w:rPr>
          <w:sz w:val="28"/>
          <w:szCs w:val="28"/>
          <w:lang w:eastAsia="ru-RU"/>
        </w:rPr>
      </w:pPr>
      <w:r w:rsidRPr="004506F5">
        <w:rPr>
          <w:sz w:val="28"/>
          <w:szCs w:val="28"/>
          <w:lang w:eastAsia="ru-RU"/>
        </w:rPr>
        <w:t xml:space="preserve">Развитию бизнеса во многом способствует финансовая поддержка, оказываемая субъектам малого предпринимательства Министерством экономики Омской области, Министерством сельского хозяйства и продовольствия Омской области, Администрацией Тарского муниципального района в рамках </w:t>
      </w:r>
      <w:r w:rsidR="002F4936" w:rsidRPr="004506F5">
        <w:rPr>
          <w:sz w:val="28"/>
          <w:szCs w:val="28"/>
          <w:lang w:eastAsia="ru-RU"/>
        </w:rPr>
        <w:t>подпрограммы «Развитие малого и среднего предпринимательства в Тарском муниципальном районе».</w:t>
      </w:r>
    </w:p>
    <w:p w:rsidR="002F4936" w:rsidRPr="004506F5" w:rsidRDefault="002F4936" w:rsidP="00421551">
      <w:pPr>
        <w:widowControl/>
        <w:suppressAutoHyphens w:val="0"/>
        <w:autoSpaceDE/>
        <w:ind w:firstLine="1134"/>
        <w:jc w:val="both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>Объем финансирования подпрограммы Тарского муниципального района Омской области «Развитие малого и среднего предпринимательства в Тарском муниципальном районе</w:t>
      </w:r>
      <w:r w:rsidR="00AE306B" w:rsidRPr="004506F5">
        <w:rPr>
          <w:sz w:val="28"/>
          <w:szCs w:val="28"/>
          <w:lang w:eastAsia="en-US"/>
        </w:rPr>
        <w:t xml:space="preserve"> за 20</w:t>
      </w:r>
      <w:r w:rsidR="00012E06" w:rsidRPr="004506F5">
        <w:rPr>
          <w:sz w:val="28"/>
          <w:szCs w:val="28"/>
          <w:lang w:eastAsia="en-US"/>
        </w:rPr>
        <w:t>20</w:t>
      </w:r>
      <w:r w:rsidR="00AE306B" w:rsidRPr="004506F5">
        <w:rPr>
          <w:sz w:val="28"/>
          <w:szCs w:val="28"/>
          <w:lang w:eastAsia="en-US"/>
        </w:rPr>
        <w:t xml:space="preserve"> составил </w:t>
      </w:r>
      <w:r w:rsidR="00012E06" w:rsidRPr="004506F5">
        <w:rPr>
          <w:sz w:val="28"/>
          <w:szCs w:val="28"/>
          <w:lang w:eastAsia="en-US"/>
        </w:rPr>
        <w:t>886,3</w:t>
      </w:r>
      <w:r w:rsidR="00AE306B" w:rsidRPr="004506F5">
        <w:rPr>
          <w:sz w:val="28"/>
          <w:szCs w:val="28"/>
          <w:lang w:eastAsia="en-US"/>
        </w:rPr>
        <w:t xml:space="preserve"> тыс. рублей. Денежные средства направлены на предоставление грантовой поддержки начинающим предпринимателям. Финансовую помощь получили </w:t>
      </w:r>
      <w:r w:rsidR="00012E06" w:rsidRPr="004506F5">
        <w:rPr>
          <w:sz w:val="28"/>
          <w:szCs w:val="28"/>
          <w:lang w:eastAsia="en-US"/>
        </w:rPr>
        <w:t>3</w:t>
      </w:r>
      <w:r w:rsidR="00AE306B" w:rsidRPr="004506F5">
        <w:rPr>
          <w:sz w:val="28"/>
          <w:szCs w:val="28"/>
          <w:lang w:eastAsia="en-US"/>
        </w:rPr>
        <w:t xml:space="preserve"> победителя конкурса на реализацию бизнес – проектов:</w:t>
      </w:r>
    </w:p>
    <w:p w:rsidR="00AE306B" w:rsidRPr="004506F5" w:rsidRDefault="003F03C0" w:rsidP="00421551">
      <w:pPr>
        <w:widowControl/>
        <w:suppressAutoHyphens w:val="0"/>
        <w:autoSpaceDE/>
        <w:ind w:firstLine="1134"/>
        <w:jc w:val="both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 xml:space="preserve">- </w:t>
      </w:r>
      <w:r w:rsidR="00193F19" w:rsidRPr="004506F5">
        <w:rPr>
          <w:sz w:val="28"/>
          <w:szCs w:val="28"/>
          <w:lang w:eastAsia="en-US"/>
        </w:rPr>
        <w:t>реализация проекта ветеринарной клиники «</w:t>
      </w:r>
      <w:proofErr w:type="spellStart"/>
      <w:r w:rsidR="00193F19" w:rsidRPr="004506F5">
        <w:rPr>
          <w:sz w:val="28"/>
          <w:szCs w:val="28"/>
          <w:lang w:eastAsia="en-US"/>
        </w:rPr>
        <w:t>ЗооВетСервис</w:t>
      </w:r>
      <w:proofErr w:type="spellEnd"/>
      <w:r w:rsidRPr="004506F5">
        <w:rPr>
          <w:sz w:val="28"/>
          <w:szCs w:val="28"/>
          <w:lang w:eastAsia="en-US"/>
        </w:rPr>
        <w:t>»;</w:t>
      </w:r>
    </w:p>
    <w:p w:rsidR="003F03C0" w:rsidRPr="004506F5" w:rsidRDefault="003F03C0" w:rsidP="00421551">
      <w:pPr>
        <w:widowControl/>
        <w:suppressAutoHyphens w:val="0"/>
        <w:autoSpaceDE/>
        <w:ind w:firstLine="1134"/>
        <w:jc w:val="both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 xml:space="preserve">- </w:t>
      </w:r>
      <w:r w:rsidR="00193F19" w:rsidRPr="004506F5">
        <w:rPr>
          <w:sz w:val="28"/>
          <w:szCs w:val="28"/>
          <w:lang w:eastAsia="en-US"/>
        </w:rPr>
        <w:t>реализация проекта по стирке и химической чистке ковров, ковровых покрытий, текстильных изделий</w:t>
      </w:r>
      <w:r w:rsidRPr="004506F5">
        <w:rPr>
          <w:sz w:val="28"/>
          <w:szCs w:val="28"/>
          <w:lang w:eastAsia="en-US"/>
        </w:rPr>
        <w:t>;</w:t>
      </w:r>
    </w:p>
    <w:p w:rsidR="003F03C0" w:rsidRPr="004506F5" w:rsidRDefault="003F03C0" w:rsidP="00421551">
      <w:pPr>
        <w:widowControl/>
        <w:suppressAutoHyphens w:val="0"/>
        <w:autoSpaceDE/>
        <w:ind w:firstLine="1134"/>
        <w:jc w:val="both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 xml:space="preserve">- </w:t>
      </w:r>
      <w:r w:rsidR="00193F19" w:rsidRPr="004506F5">
        <w:rPr>
          <w:sz w:val="28"/>
          <w:szCs w:val="28"/>
          <w:lang w:eastAsia="en-US"/>
        </w:rPr>
        <w:t xml:space="preserve">реализация проекта по организации </w:t>
      </w:r>
      <w:proofErr w:type="spellStart"/>
      <w:r w:rsidR="00193F19" w:rsidRPr="004506F5">
        <w:rPr>
          <w:sz w:val="28"/>
          <w:szCs w:val="28"/>
          <w:lang w:eastAsia="en-US"/>
        </w:rPr>
        <w:t>бургерной</w:t>
      </w:r>
      <w:proofErr w:type="spellEnd"/>
      <w:r w:rsidR="00193F19" w:rsidRPr="004506F5">
        <w:rPr>
          <w:sz w:val="28"/>
          <w:szCs w:val="28"/>
          <w:lang w:eastAsia="en-US"/>
        </w:rPr>
        <w:t>.</w:t>
      </w:r>
    </w:p>
    <w:p w:rsidR="002F4936" w:rsidRPr="004506F5" w:rsidRDefault="00C23963" w:rsidP="00421551">
      <w:pPr>
        <w:widowControl/>
        <w:suppressAutoHyphens w:val="0"/>
        <w:autoSpaceDE/>
        <w:ind w:firstLine="1134"/>
        <w:jc w:val="both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>В 20</w:t>
      </w:r>
      <w:r w:rsidR="00193F19" w:rsidRPr="004506F5">
        <w:rPr>
          <w:sz w:val="28"/>
          <w:szCs w:val="28"/>
          <w:lang w:eastAsia="en-US"/>
        </w:rPr>
        <w:t>20</w:t>
      </w:r>
      <w:r w:rsidRPr="004506F5">
        <w:rPr>
          <w:sz w:val="28"/>
          <w:szCs w:val="28"/>
          <w:lang w:eastAsia="en-US"/>
        </w:rPr>
        <w:t xml:space="preserve"> году </w:t>
      </w:r>
      <w:r w:rsidR="003F03C0" w:rsidRPr="004506F5">
        <w:rPr>
          <w:sz w:val="28"/>
          <w:szCs w:val="28"/>
          <w:lang w:eastAsia="en-US"/>
        </w:rPr>
        <w:t>КУ Омской области «Центр</w:t>
      </w:r>
      <w:r w:rsidR="004506F5">
        <w:rPr>
          <w:sz w:val="28"/>
          <w:szCs w:val="28"/>
          <w:lang w:eastAsia="en-US"/>
        </w:rPr>
        <w:t>ом</w:t>
      </w:r>
      <w:r w:rsidR="003F03C0" w:rsidRPr="004506F5">
        <w:rPr>
          <w:sz w:val="28"/>
          <w:szCs w:val="28"/>
          <w:lang w:eastAsia="en-US"/>
        </w:rPr>
        <w:t xml:space="preserve"> занятости населения Тарского района»</w:t>
      </w:r>
      <w:r w:rsidR="00F26D63" w:rsidRPr="004506F5">
        <w:rPr>
          <w:sz w:val="28"/>
          <w:szCs w:val="28"/>
          <w:lang w:eastAsia="en-US"/>
        </w:rPr>
        <w:t xml:space="preserve"> </w:t>
      </w:r>
      <w:r w:rsidRPr="004506F5">
        <w:rPr>
          <w:sz w:val="28"/>
          <w:szCs w:val="28"/>
          <w:lang w:eastAsia="en-US"/>
        </w:rPr>
        <w:t xml:space="preserve">предоставлена финансовая поддержка на организацию собственного дела 2 физическим лицам в размере </w:t>
      </w:r>
      <w:r w:rsidR="00193F19" w:rsidRPr="004506F5">
        <w:rPr>
          <w:sz w:val="28"/>
          <w:szCs w:val="28"/>
          <w:lang w:eastAsia="en-US"/>
        </w:rPr>
        <w:t>833</w:t>
      </w:r>
      <w:r w:rsidRPr="004506F5">
        <w:rPr>
          <w:sz w:val="28"/>
          <w:szCs w:val="28"/>
          <w:lang w:eastAsia="en-US"/>
        </w:rPr>
        <w:t xml:space="preserve"> тыс. рублей. </w:t>
      </w:r>
    </w:p>
    <w:p w:rsidR="0030239E" w:rsidRPr="004506F5" w:rsidRDefault="0030239E" w:rsidP="0030239E">
      <w:pPr>
        <w:widowControl/>
        <w:suppressAutoHyphens w:val="0"/>
        <w:autoSpaceDE/>
        <w:ind w:firstLine="1134"/>
        <w:jc w:val="both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lastRenderedPageBreak/>
        <w:t xml:space="preserve">Важнейшей отраслью экономики района является сельское хозяйство. На территории района сельскохозяйственной деятельностью занимаются 9 сельскохозяйственных предприятий, 15 крестьянско-фермерских хозяйств и </w:t>
      </w:r>
      <w:r w:rsidR="00193F19" w:rsidRPr="004506F5">
        <w:rPr>
          <w:sz w:val="28"/>
          <w:szCs w:val="28"/>
          <w:lang w:eastAsia="en-US"/>
        </w:rPr>
        <w:t>более 12 тысяч</w:t>
      </w:r>
      <w:r w:rsidRPr="004506F5">
        <w:rPr>
          <w:sz w:val="28"/>
          <w:szCs w:val="28"/>
          <w:lang w:eastAsia="en-US"/>
        </w:rPr>
        <w:t xml:space="preserve"> личных подсобных хозяйств.</w:t>
      </w:r>
    </w:p>
    <w:p w:rsidR="0030239E" w:rsidRPr="004506F5" w:rsidRDefault="0030239E" w:rsidP="0030239E">
      <w:pPr>
        <w:widowControl/>
        <w:suppressAutoHyphens w:val="0"/>
        <w:autoSpaceDE/>
        <w:ind w:firstLine="1134"/>
        <w:jc w:val="both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>В 20</w:t>
      </w:r>
      <w:r w:rsidR="00E1650B" w:rsidRPr="004506F5">
        <w:rPr>
          <w:sz w:val="28"/>
          <w:szCs w:val="28"/>
          <w:lang w:eastAsia="en-US"/>
        </w:rPr>
        <w:t>20</w:t>
      </w:r>
      <w:r w:rsidRPr="004506F5">
        <w:rPr>
          <w:sz w:val="28"/>
          <w:szCs w:val="28"/>
          <w:lang w:eastAsia="en-US"/>
        </w:rPr>
        <w:t xml:space="preserve"> году производство основных видов продукции в хозяйствах составило: </w:t>
      </w:r>
    </w:p>
    <w:p w:rsidR="0030239E" w:rsidRPr="004506F5" w:rsidRDefault="0030239E" w:rsidP="0030239E">
      <w:pPr>
        <w:widowControl/>
        <w:suppressAutoHyphens w:val="0"/>
        <w:autoSpaceDE/>
        <w:ind w:firstLine="1134"/>
        <w:jc w:val="both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 xml:space="preserve">- молока – </w:t>
      </w:r>
      <w:r w:rsidR="00E1650B" w:rsidRPr="004506F5">
        <w:rPr>
          <w:sz w:val="28"/>
          <w:szCs w:val="28"/>
          <w:lang w:eastAsia="en-US"/>
        </w:rPr>
        <w:t>13254</w:t>
      </w:r>
      <w:r w:rsidRPr="004506F5">
        <w:rPr>
          <w:sz w:val="28"/>
          <w:szCs w:val="28"/>
          <w:lang w:eastAsia="en-US"/>
        </w:rPr>
        <w:t xml:space="preserve"> тонн, </w:t>
      </w:r>
      <w:r w:rsidR="00E1650B" w:rsidRPr="004506F5">
        <w:rPr>
          <w:sz w:val="28"/>
          <w:szCs w:val="28"/>
          <w:lang w:eastAsia="en-US"/>
        </w:rPr>
        <w:t>90,3 % от показателя 2019</w:t>
      </w:r>
      <w:r w:rsidRPr="004506F5">
        <w:rPr>
          <w:sz w:val="28"/>
          <w:szCs w:val="28"/>
          <w:lang w:eastAsia="en-US"/>
        </w:rPr>
        <w:t xml:space="preserve"> года; </w:t>
      </w:r>
    </w:p>
    <w:p w:rsidR="00657824" w:rsidRPr="004506F5" w:rsidRDefault="0030239E" w:rsidP="0030239E">
      <w:pPr>
        <w:widowControl/>
        <w:suppressAutoHyphens w:val="0"/>
        <w:autoSpaceDE/>
        <w:ind w:firstLine="1134"/>
        <w:jc w:val="both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 xml:space="preserve">- мяса скота и птицы – </w:t>
      </w:r>
      <w:r w:rsidR="00E1650B" w:rsidRPr="004506F5">
        <w:rPr>
          <w:sz w:val="28"/>
          <w:szCs w:val="28"/>
          <w:lang w:eastAsia="en-US"/>
        </w:rPr>
        <w:t xml:space="preserve">1974 тонны - 67,6 </w:t>
      </w:r>
      <w:r w:rsidRPr="004506F5">
        <w:rPr>
          <w:sz w:val="28"/>
          <w:szCs w:val="28"/>
          <w:lang w:eastAsia="en-US"/>
        </w:rPr>
        <w:t xml:space="preserve">% </w:t>
      </w:r>
      <w:r w:rsidR="00E1650B" w:rsidRPr="004506F5">
        <w:rPr>
          <w:sz w:val="28"/>
          <w:szCs w:val="28"/>
          <w:lang w:eastAsia="en-US"/>
        </w:rPr>
        <w:t>к уровню</w:t>
      </w:r>
      <w:r w:rsidRPr="004506F5">
        <w:rPr>
          <w:sz w:val="28"/>
          <w:szCs w:val="28"/>
          <w:lang w:eastAsia="en-US"/>
        </w:rPr>
        <w:t xml:space="preserve"> 201</w:t>
      </w:r>
      <w:r w:rsidR="00E1650B" w:rsidRPr="004506F5">
        <w:rPr>
          <w:sz w:val="28"/>
          <w:szCs w:val="28"/>
          <w:lang w:eastAsia="en-US"/>
        </w:rPr>
        <w:t>9</w:t>
      </w:r>
      <w:r w:rsidRPr="004506F5">
        <w:rPr>
          <w:sz w:val="28"/>
          <w:szCs w:val="28"/>
          <w:lang w:eastAsia="en-US"/>
        </w:rPr>
        <w:t xml:space="preserve"> году; </w:t>
      </w:r>
    </w:p>
    <w:p w:rsidR="0030239E" w:rsidRPr="004506F5" w:rsidRDefault="0030239E" w:rsidP="0030239E">
      <w:pPr>
        <w:widowControl/>
        <w:suppressAutoHyphens w:val="0"/>
        <w:autoSpaceDE/>
        <w:ind w:firstLine="1134"/>
        <w:jc w:val="both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 xml:space="preserve">- валовой сбор зерна </w:t>
      </w:r>
      <w:r w:rsidR="00E1650B" w:rsidRPr="004506F5">
        <w:rPr>
          <w:sz w:val="28"/>
          <w:szCs w:val="28"/>
          <w:lang w:eastAsia="en-US"/>
        </w:rPr>
        <w:t>–</w:t>
      </w:r>
      <w:r w:rsidRPr="004506F5">
        <w:rPr>
          <w:sz w:val="28"/>
          <w:szCs w:val="28"/>
          <w:lang w:eastAsia="en-US"/>
        </w:rPr>
        <w:t xml:space="preserve"> </w:t>
      </w:r>
      <w:r w:rsidR="00E1650B" w:rsidRPr="004506F5">
        <w:rPr>
          <w:sz w:val="28"/>
          <w:szCs w:val="28"/>
          <w:lang w:eastAsia="en-US"/>
        </w:rPr>
        <w:t>12,2</w:t>
      </w:r>
      <w:r w:rsidRPr="004506F5">
        <w:rPr>
          <w:sz w:val="28"/>
          <w:szCs w:val="28"/>
          <w:lang w:eastAsia="en-US"/>
        </w:rPr>
        <w:t xml:space="preserve"> тыс. тонн (</w:t>
      </w:r>
      <w:r w:rsidR="00E1650B" w:rsidRPr="004506F5">
        <w:rPr>
          <w:sz w:val="28"/>
          <w:szCs w:val="28"/>
          <w:lang w:eastAsia="en-US"/>
        </w:rPr>
        <w:t xml:space="preserve">92,4 </w:t>
      </w:r>
      <w:r w:rsidRPr="004506F5">
        <w:rPr>
          <w:sz w:val="28"/>
          <w:szCs w:val="28"/>
          <w:lang w:eastAsia="en-US"/>
        </w:rPr>
        <w:t xml:space="preserve">% к уровню прошлого года), при урожайности </w:t>
      </w:r>
      <w:r w:rsidR="00E1650B" w:rsidRPr="004506F5">
        <w:rPr>
          <w:sz w:val="28"/>
          <w:szCs w:val="28"/>
          <w:lang w:eastAsia="en-US"/>
        </w:rPr>
        <w:t>18,2</w:t>
      </w:r>
      <w:r w:rsidRPr="004506F5">
        <w:rPr>
          <w:sz w:val="28"/>
          <w:szCs w:val="28"/>
          <w:lang w:eastAsia="en-US"/>
        </w:rPr>
        <w:t xml:space="preserve"> центнеров зерна с 1 га.</w:t>
      </w:r>
    </w:p>
    <w:p w:rsidR="0030239E" w:rsidRPr="004506F5" w:rsidRDefault="0030239E" w:rsidP="0030239E">
      <w:pPr>
        <w:widowControl/>
        <w:suppressAutoHyphens w:val="0"/>
        <w:autoSpaceDE/>
        <w:ind w:firstLine="1134"/>
        <w:jc w:val="both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>За 20</w:t>
      </w:r>
      <w:r w:rsidR="00BB4E54" w:rsidRPr="004506F5">
        <w:rPr>
          <w:sz w:val="28"/>
          <w:szCs w:val="28"/>
          <w:lang w:eastAsia="en-US"/>
        </w:rPr>
        <w:t>20</w:t>
      </w:r>
      <w:r w:rsidRPr="004506F5">
        <w:rPr>
          <w:sz w:val="28"/>
          <w:szCs w:val="28"/>
          <w:lang w:eastAsia="en-US"/>
        </w:rPr>
        <w:t xml:space="preserve"> год </w:t>
      </w:r>
      <w:proofErr w:type="spellStart"/>
      <w:r w:rsidRPr="004506F5">
        <w:rPr>
          <w:sz w:val="28"/>
          <w:szCs w:val="28"/>
          <w:lang w:eastAsia="en-US"/>
        </w:rPr>
        <w:t>сельхозтоваропроизводителями</w:t>
      </w:r>
      <w:proofErr w:type="spellEnd"/>
      <w:r w:rsidRPr="004506F5">
        <w:rPr>
          <w:sz w:val="28"/>
          <w:szCs w:val="28"/>
          <w:lang w:eastAsia="en-US"/>
        </w:rPr>
        <w:t xml:space="preserve"> Тарского района приобретен</w:t>
      </w:r>
      <w:r w:rsidR="00BB4E54" w:rsidRPr="004506F5">
        <w:rPr>
          <w:sz w:val="28"/>
          <w:szCs w:val="28"/>
          <w:lang w:eastAsia="en-US"/>
        </w:rPr>
        <w:t>о</w:t>
      </w:r>
      <w:r w:rsidRPr="004506F5">
        <w:rPr>
          <w:sz w:val="28"/>
          <w:szCs w:val="28"/>
          <w:lang w:eastAsia="en-US"/>
        </w:rPr>
        <w:t xml:space="preserve"> </w:t>
      </w:r>
      <w:r w:rsidR="00BB4E54" w:rsidRPr="004506F5">
        <w:rPr>
          <w:sz w:val="28"/>
          <w:szCs w:val="28"/>
          <w:lang w:eastAsia="en-US"/>
        </w:rPr>
        <w:t>80 единиц</w:t>
      </w:r>
      <w:r w:rsidRPr="004506F5">
        <w:rPr>
          <w:sz w:val="28"/>
          <w:szCs w:val="28"/>
          <w:lang w:eastAsia="en-US"/>
        </w:rPr>
        <w:t xml:space="preserve"> сельскохозяйственной техники и оборудования на сумму </w:t>
      </w:r>
      <w:r w:rsidR="00BB4E54" w:rsidRPr="004506F5">
        <w:rPr>
          <w:sz w:val="28"/>
          <w:szCs w:val="28"/>
          <w:lang w:eastAsia="en-US"/>
        </w:rPr>
        <w:t>51,4</w:t>
      </w:r>
      <w:r w:rsidRPr="004506F5">
        <w:rPr>
          <w:sz w:val="28"/>
          <w:szCs w:val="28"/>
          <w:lang w:eastAsia="en-US"/>
        </w:rPr>
        <w:t xml:space="preserve"> млн. руб. (</w:t>
      </w:r>
      <w:r w:rsidR="00BB4E54" w:rsidRPr="004506F5">
        <w:rPr>
          <w:sz w:val="28"/>
          <w:szCs w:val="28"/>
          <w:lang w:eastAsia="en-US"/>
        </w:rPr>
        <w:t>154,4</w:t>
      </w:r>
      <w:r w:rsidR="00657824" w:rsidRPr="004506F5">
        <w:rPr>
          <w:sz w:val="28"/>
          <w:szCs w:val="28"/>
          <w:lang w:eastAsia="en-US"/>
        </w:rPr>
        <w:t xml:space="preserve"> </w:t>
      </w:r>
      <w:r w:rsidR="00BB4E54" w:rsidRPr="004506F5">
        <w:rPr>
          <w:sz w:val="28"/>
          <w:szCs w:val="28"/>
          <w:lang w:eastAsia="en-US"/>
        </w:rPr>
        <w:t>% к уровню прошлого года), в том числе в 7 хозяйствах проведена комплексная модернизация животноводческих помещений на сумму 34,6 млн. рублей. Лидерами по техническому перевооружению среди хозяйств района являются: ООО «ОПХ им. Фрунзе», СПК «</w:t>
      </w:r>
      <w:proofErr w:type="spellStart"/>
      <w:r w:rsidR="00BB4E54" w:rsidRPr="004506F5">
        <w:rPr>
          <w:sz w:val="28"/>
          <w:szCs w:val="28"/>
          <w:lang w:eastAsia="en-US"/>
        </w:rPr>
        <w:t>Кольтюгинский</w:t>
      </w:r>
      <w:proofErr w:type="spellEnd"/>
      <w:r w:rsidR="00BB4E54" w:rsidRPr="004506F5">
        <w:rPr>
          <w:sz w:val="28"/>
          <w:szCs w:val="28"/>
          <w:lang w:eastAsia="en-US"/>
        </w:rPr>
        <w:t>».</w:t>
      </w:r>
    </w:p>
    <w:p w:rsidR="002F4936" w:rsidRPr="004506F5" w:rsidRDefault="0030239E" w:rsidP="0030239E">
      <w:pPr>
        <w:widowControl/>
        <w:suppressAutoHyphens w:val="0"/>
        <w:autoSpaceDE/>
        <w:ind w:firstLine="1134"/>
        <w:jc w:val="both"/>
        <w:rPr>
          <w:rFonts w:eastAsia="Times New Roman"/>
          <w:sz w:val="28"/>
          <w:szCs w:val="28"/>
          <w:lang w:eastAsia="ru-RU"/>
        </w:rPr>
      </w:pPr>
      <w:r w:rsidRPr="004506F5">
        <w:rPr>
          <w:sz w:val="28"/>
          <w:szCs w:val="28"/>
          <w:lang w:eastAsia="en-US"/>
        </w:rPr>
        <w:t>Сельскохозяйственным товаропроизводителям оказывается государственная поддержка. За 20</w:t>
      </w:r>
      <w:r w:rsidR="00A52531" w:rsidRPr="004506F5">
        <w:rPr>
          <w:sz w:val="28"/>
          <w:szCs w:val="28"/>
          <w:lang w:eastAsia="en-US"/>
        </w:rPr>
        <w:t>20</w:t>
      </w:r>
      <w:r w:rsidRPr="004506F5">
        <w:rPr>
          <w:sz w:val="28"/>
          <w:szCs w:val="28"/>
          <w:lang w:eastAsia="en-US"/>
        </w:rPr>
        <w:t xml:space="preserve"> год из бюджетов всех уровней получено субсидий на сумму </w:t>
      </w:r>
      <w:r w:rsidR="00A52531" w:rsidRPr="004506F5">
        <w:rPr>
          <w:sz w:val="28"/>
          <w:szCs w:val="28"/>
          <w:lang w:eastAsia="en-US"/>
        </w:rPr>
        <w:t>49,4</w:t>
      </w:r>
      <w:r w:rsidRPr="004506F5">
        <w:rPr>
          <w:sz w:val="28"/>
          <w:szCs w:val="28"/>
          <w:lang w:eastAsia="en-US"/>
        </w:rPr>
        <w:t xml:space="preserve"> млн. рублей (без учета ЛПХ). Гражданам, ведущим личное подсобное хозяйство, выплачено субсидий на сумму </w:t>
      </w:r>
      <w:r w:rsidR="00A52531" w:rsidRPr="004506F5">
        <w:rPr>
          <w:sz w:val="28"/>
          <w:szCs w:val="28"/>
          <w:lang w:eastAsia="en-US"/>
        </w:rPr>
        <w:t>15,8</w:t>
      </w:r>
      <w:r w:rsidRPr="004506F5">
        <w:rPr>
          <w:sz w:val="28"/>
          <w:szCs w:val="28"/>
          <w:lang w:eastAsia="en-US"/>
        </w:rPr>
        <w:t xml:space="preserve"> тыс. рублей.</w:t>
      </w:r>
    </w:p>
    <w:p w:rsidR="00DA4987" w:rsidRPr="004506F5" w:rsidRDefault="00DA4987" w:rsidP="00421551">
      <w:pPr>
        <w:widowControl/>
        <w:suppressAutoHyphens w:val="0"/>
        <w:autoSpaceDE/>
        <w:ind w:firstLine="1134"/>
        <w:jc w:val="both"/>
        <w:rPr>
          <w:rFonts w:eastAsia="Times New Roman"/>
          <w:sz w:val="28"/>
          <w:szCs w:val="28"/>
          <w:lang w:eastAsia="ru-RU"/>
        </w:rPr>
      </w:pPr>
      <w:r w:rsidRPr="004506F5">
        <w:rPr>
          <w:rFonts w:eastAsia="Times New Roman"/>
          <w:sz w:val="28"/>
          <w:szCs w:val="28"/>
          <w:lang w:eastAsia="ru-RU"/>
        </w:rPr>
        <w:t xml:space="preserve">Администрацией Тарского района оказывается имущественная поддержка субъектов малого предпринимательства. Из </w:t>
      </w:r>
      <w:r w:rsidR="00A52531" w:rsidRPr="004506F5">
        <w:rPr>
          <w:rFonts w:eastAsia="Times New Roman"/>
          <w:sz w:val="28"/>
          <w:szCs w:val="28"/>
          <w:lang w:eastAsia="ru-RU"/>
        </w:rPr>
        <w:t>25</w:t>
      </w:r>
      <w:r w:rsidRPr="004506F5">
        <w:rPr>
          <w:rFonts w:eastAsia="Times New Roman"/>
          <w:sz w:val="28"/>
          <w:szCs w:val="28"/>
          <w:lang w:eastAsia="ru-RU"/>
        </w:rPr>
        <w:t xml:space="preserve"> договоров аренды муниципальной собственности </w:t>
      </w:r>
      <w:r w:rsidR="00A52531" w:rsidRPr="004506F5">
        <w:rPr>
          <w:rFonts w:eastAsia="Times New Roman"/>
          <w:sz w:val="28"/>
          <w:szCs w:val="28"/>
          <w:lang w:eastAsia="ru-RU"/>
        </w:rPr>
        <w:t>20</w:t>
      </w:r>
      <w:r w:rsidRPr="004506F5">
        <w:rPr>
          <w:rFonts w:eastAsia="Times New Roman"/>
          <w:sz w:val="28"/>
          <w:szCs w:val="28"/>
          <w:lang w:eastAsia="ru-RU"/>
        </w:rPr>
        <w:t xml:space="preserve"> заключено с представителями бизнеса Тарского района.</w:t>
      </w:r>
    </w:p>
    <w:p w:rsidR="005A110C" w:rsidRPr="004506F5" w:rsidRDefault="00DA4987" w:rsidP="00421551">
      <w:pPr>
        <w:widowControl/>
        <w:suppressAutoHyphens w:val="0"/>
        <w:autoSpaceDE/>
        <w:spacing w:line="23" w:lineRule="atLeast"/>
        <w:ind w:firstLine="1134"/>
        <w:jc w:val="both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 xml:space="preserve">В целях морального поощрения и выражения благодарности за труд, представители бизнеса, а также работники их коллективов заносятся </w:t>
      </w:r>
      <w:r w:rsidR="002F7376" w:rsidRPr="004506F5">
        <w:rPr>
          <w:sz w:val="28"/>
          <w:szCs w:val="28"/>
          <w:lang w:eastAsia="en-US"/>
        </w:rPr>
        <w:t>на районную Доску почета. В 20</w:t>
      </w:r>
      <w:r w:rsidR="00A52531" w:rsidRPr="004506F5">
        <w:rPr>
          <w:sz w:val="28"/>
          <w:szCs w:val="28"/>
          <w:lang w:eastAsia="en-US"/>
        </w:rPr>
        <w:t>20</w:t>
      </w:r>
      <w:r w:rsidRPr="004506F5">
        <w:rPr>
          <w:sz w:val="28"/>
          <w:szCs w:val="28"/>
          <w:lang w:eastAsia="en-US"/>
        </w:rPr>
        <w:t xml:space="preserve"> году решением Совета Тарского муниципального района на Доску почета</w:t>
      </w:r>
      <w:r w:rsidR="008A1DE9" w:rsidRPr="004506F5">
        <w:rPr>
          <w:sz w:val="28"/>
          <w:szCs w:val="28"/>
          <w:lang w:eastAsia="en-US"/>
        </w:rPr>
        <w:t xml:space="preserve"> в категории «Субъект малого предпринимательства»</w:t>
      </w:r>
      <w:r w:rsidRPr="004506F5">
        <w:rPr>
          <w:sz w:val="28"/>
          <w:szCs w:val="28"/>
          <w:lang w:eastAsia="en-US"/>
        </w:rPr>
        <w:t xml:space="preserve"> занесен ИП </w:t>
      </w:r>
      <w:proofErr w:type="spellStart"/>
      <w:r w:rsidR="00A52531" w:rsidRPr="004506F5">
        <w:rPr>
          <w:sz w:val="28"/>
          <w:szCs w:val="28"/>
          <w:lang w:eastAsia="en-US"/>
        </w:rPr>
        <w:t>Конашов</w:t>
      </w:r>
      <w:proofErr w:type="spellEnd"/>
      <w:r w:rsidR="00A52531" w:rsidRPr="004506F5">
        <w:rPr>
          <w:sz w:val="28"/>
          <w:szCs w:val="28"/>
          <w:lang w:eastAsia="en-US"/>
        </w:rPr>
        <w:t xml:space="preserve"> С.М.</w:t>
      </w:r>
      <w:r w:rsidR="008A1DE9" w:rsidRPr="004506F5">
        <w:rPr>
          <w:sz w:val="28"/>
          <w:szCs w:val="28"/>
          <w:lang w:eastAsia="en-US"/>
        </w:rPr>
        <w:t xml:space="preserve">, в категории «Работник субъекта малого предпринимательства» </w:t>
      </w:r>
      <w:r w:rsidR="00A52531" w:rsidRPr="004506F5">
        <w:rPr>
          <w:sz w:val="28"/>
          <w:szCs w:val="28"/>
          <w:lang w:eastAsia="en-US"/>
        </w:rPr>
        <w:t>работник</w:t>
      </w:r>
      <w:r w:rsidR="008A1DE9" w:rsidRPr="004506F5">
        <w:rPr>
          <w:sz w:val="28"/>
          <w:szCs w:val="28"/>
          <w:lang w:eastAsia="en-US"/>
        </w:rPr>
        <w:t xml:space="preserve"> ИП </w:t>
      </w:r>
      <w:r w:rsidR="00A52531" w:rsidRPr="004506F5">
        <w:rPr>
          <w:sz w:val="28"/>
          <w:szCs w:val="28"/>
          <w:lang w:eastAsia="en-US"/>
        </w:rPr>
        <w:t>Филипенко Н.А.</w:t>
      </w:r>
      <w:r w:rsidR="008A1DE9" w:rsidRPr="004506F5">
        <w:rPr>
          <w:sz w:val="28"/>
          <w:szCs w:val="28"/>
          <w:lang w:eastAsia="en-US"/>
        </w:rPr>
        <w:t xml:space="preserve"> </w:t>
      </w:r>
      <w:r w:rsidR="00A52531" w:rsidRPr="004506F5">
        <w:rPr>
          <w:sz w:val="28"/>
          <w:szCs w:val="28"/>
          <w:lang w:eastAsia="en-US"/>
        </w:rPr>
        <w:t>Хорошавина О.В.</w:t>
      </w:r>
    </w:p>
    <w:p w:rsidR="00E2387E" w:rsidRPr="004506F5" w:rsidRDefault="00E2387E" w:rsidP="00421551">
      <w:pPr>
        <w:widowControl/>
        <w:suppressAutoHyphens w:val="0"/>
        <w:autoSpaceDE/>
        <w:spacing w:line="23" w:lineRule="atLeast"/>
        <w:ind w:firstLine="1134"/>
        <w:jc w:val="both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 xml:space="preserve">Для </w:t>
      </w:r>
      <w:r w:rsidR="005A110C" w:rsidRPr="004506F5">
        <w:rPr>
          <w:sz w:val="28"/>
          <w:szCs w:val="28"/>
          <w:lang w:eastAsia="en-US"/>
        </w:rPr>
        <w:t>оказания информационной поддержки</w:t>
      </w:r>
      <w:r w:rsidRPr="004506F5">
        <w:rPr>
          <w:sz w:val="28"/>
          <w:szCs w:val="28"/>
          <w:lang w:eastAsia="en-US"/>
        </w:rPr>
        <w:t xml:space="preserve"> малого и среднего предпринимательства на территории муниципального района действуют два консультационных пункта по вопросам предпринимательства</w:t>
      </w:r>
      <w:r w:rsidR="00452F46" w:rsidRPr="004506F5">
        <w:rPr>
          <w:sz w:val="28"/>
          <w:szCs w:val="28"/>
          <w:lang w:eastAsia="en-US"/>
        </w:rPr>
        <w:t>:</w:t>
      </w:r>
    </w:p>
    <w:p w:rsidR="00452F46" w:rsidRPr="004506F5" w:rsidRDefault="00452F46" w:rsidP="00421551">
      <w:pPr>
        <w:widowControl/>
        <w:suppressAutoHyphens w:val="0"/>
        <w:autoSpaceDE/>
        <w:spacing w:line="23" w:lineRule="atLeast"/>
        <w:ind w:firstLine="1134"/>
        <w:jc w:val="both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>- центр правовой и деловой информации, созданный на базе МБУК «Тарская централизованная библиотечная система»;</w:t>
      </w:r>
    </w:p>
    <w:p w:rsidR="00452F46" w:rsidRPr="004506F5" w:rsidRDefault="00452F46" w:rsidP="00421551">
      <w:pPr>
        <w:widowControl/>
        <w:suppressAutoHyphens w:val="0"/>
        <w:autoSpaceDE/>
        <w:spacing w:line="23" w:lineRule="atLeast"/>
        <w:ind w:firstLine="1134"/>
        <w:jc w:val="both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>- бизнес – центр по содействию самозанятости безработных граждан и поддержке предпринимательской инициативы незанятого населения.</w:t>
      </w:r>
    </w:p>
    <w:p w:rsidR="0026014B" w:rsidRPr="004506F5" w:rsidRDefault="00A36DF2" w:rsidP="0026014B">
      <w:pPr>
        <w:widowControl/>
        <w:suppressAutoHyphens w:val="0"/>
        <w:autoSpaceDE/>
        <w:spacing w:line="23" w:lineRule="atLeast"/>
        <w:ind w:firstLine="1134"/>
        <w:jc w:val="both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 xml:space="preserve">Консультационным </w:t>
      </w:r>
      <w:proofErr w:type="gramStart"/>
      <w:r w:rsidRPr="004506F5">
        <w:rPr>
          <w:sz w:val="28"/>
          <w:szCs w:val="28"/>
          <w:lang w:eastAsia="en-US"/>
        </w:rPr>
        <w:t>бизнес-центром</w:t>
      </w:r>
      <w:proofErr w:type="gramEnd"/>
      <w:r w:rsidRPr="004506F5">
        <w:rPr>
          <w:sz w:val="28"/>
          <w:szCs w:val="28"/>
          <w:lang w:eastAsia="en-US"/>
        </w:rPr>
        <w:t xml:space="preserve"> по содействию самозанятости безработных граждан и поддержке предпринимательской инициативы незанятого населения Тарского муниципального района в 20</w:t>
      </w:r>
      <w:r w:rsidR="00660776" w:rsidRPr="004506F5">
        <w:rPr>
          <w:sz w:val="28"/>
          <w:szCs w:val="28"/>
          <w:lang w:eastAsia="en-US"/>
        </w:rPr>
        <w:t>20</w:t>
      </w:r>
      <w:r w:rsidRPr="004506F5">
        <w:rPr>
          <w:sz w:val="28"/>
          <w:szCs w:val="28"/>
          <w:lang w:eastAsia="en-US"/>
        </w:rPr>
        <w:t xml:space="preserve"> году было оказано </w:t>
      </w:r>
      <w:r w:rsidR="00660776" w:rsidRPr="004506F5">
        <w:rPr>
          <w:sz w:val="28"/>
          <w:szCs w:val="28"/>
          <w:lang w:eastAsia="en-US"/>
        </w:rPr>
        <w:t>1328 консультаций</w:t>
      </w:r>
      <w:r w:rsidRPr="004506F5">
        <w:rPr>
          <w:sz w:val="28"/>
          <w:szCs w:val="28"/>
          <w:lang w:eastAsia="en-US"/>
        </w:rPr>
        <w:t>.</w:t>
      </w:r>
    </w:p>
    <w:p w:rsidR="00C23963" w:rsidRPr="004506F5" w:rsidRDefault="00C23963" w:rsidP="0026014B">
      <w:pPr>
        <w:widowControl/>
        <w:suppressAutoHyphens w:val="0"/>
        <w:autoSpaceDE/>
        <w:spacing w:line="23" w:lineRule="atLeast"/>
        <w:ind w:firstLine="1134"/>
        <w:jc w:val="both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lastRenderedPageBreak/>
        <w:t>Администрацией Тарского муниципального района в целях оперативного решения возникающих вопросов и проблем предпринимательства проведено:</w:t>
      </w:r>
    </w:p>
    <w:p w:rsidR="00C23963" w:rsidRPr="004506F5" w:rsidRDefault="00C23963" w:rsidP="00421551">
      <w:pPr>
        <w:widowControl/>
        <w:suppressAutoHyphens w:val="0"/>
        <w:autoSpaceDE/>
        <w:spacing w:line="23" w:lineRule="atLeast"/>
        <w:ind w:firstLine="1134"/>
        <w:jc w:val="both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 xml:space="preserve">- </w:t>
      </w:r>
      <w:r w:rsidR="00660776" w:rsidRPr="004506F5">
        <w:rPr>
          <w:sz w:val="28"/>
          <w:szCs w:val="28"/>
          <w:lang w:eastAsia="en-US"/>
        </w:rPr>
        <w:t>2</w:t>
      </w:r>
      <w:r w:rsidRPr="004506F5">
        <w:rPr>
          <w:sz w:val="28"/>
          <w:szCs w:val="28"/>
          <w:lang w:eastAsia="en-US"/>
        </w:rPr>
        <w:t xml:space="preserve"> заседания Совета </w:t>
      </w:r>
      <w:r w:rsidR="0026014B" w:rsidRPr="004506F5">
        <w:rPr>
          <w:sz w:val="28"/>
          <w:szCs w:val="28"/>
          <w:lang w:eastAsia="en-US"/>
        </w:rPr>
        <w:t>предпринимателей</w:t>
      </w:r>
      <w:r w:rsidRPr="004506F5">
        <w:rPr>
          <w:sz w:val="28"/>
          <w:szCs w:val="28"/>
          <w:lang w:eastAsia="en-US"/>
        </w:rPr>
        <w:t>, где рассматривались вопросы о проблемах и планах развития субъектов бизнеса</w:t>
      </w:r>
      <w:r w:rsidR="007F3466" w:rsidRPr="004506F5">
        <w:rPr>
          <w:sz w:val="28"/>
          <w:szCs w:val="28"/>
          <w:lang w:eastAsia="en-US"/>
        </w:rPr>
        <w:t>, выборы правления (председателя) Совета предпринимателей</w:t>
      </w:r>
      <w:r w:rsidRPr="004506F5">
        <w:rPr>
          <w:sz w:val="28"/>
          <w:szCs w:val="28"/>
          <w:lang w:eastAsia="en-US"/>
        </w:rPr>
        <w:t>;</w:t>
      </w:r>
    </w:p>
    <w:p w:rsidR="00C23963" w:rsidRPr="004506F5" w:rsidRDefault="00C23963" w:rsidP="00421551">
      <w:pPr>
        <w:widowControl/>
        <w:suppressAutoHyphens w:val="0"/>
        <w:autoSpaceDE/>
        <w:spacing w:line="23" w:lineRule="atLeast"/>
        <w:ind w:firstLine="1134"/>
        <w:jc w:val="both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 xml:space="preserve">- </w:t>
      </w:r>
      <w:r w:rsidR="00660776" w:rsidRPr="004506F5">
        <w:rPr>
          <w:sz w:val="28"/>
          <w:szCs w:val="28"/>
          <w:lang w:eastAsia="en-US"/>
        </w:rPr>
        <w:t>4</w:t>
      </w:r>
      <w:r w:rsidRPr="004506F5">
        <w:rPr>
          <w:sz w:val="28"/>
          <w:szCs w:val="28"/>
          <w:lang w:eastAsia="en-US"/>
        </w:rPr>
        <w:t xml:space="preserve"> заседания </w:t>
      </w:r>
      <w:r w:rsidR="0026014B" w:rsidRPr="004506F5">
        <w:rPr>
          <w:sz w:val="28"/>
          <w:szCs w:val="28"/>
          <w:lang w:eastAsia="en-US"/>
        </w:rPr>
        <w:t>Инвестиционного совета</w:t>
      </w:r>
      <w:r w:rsidRPr="004506F5">
        <w:rPr>
          <w:sz w:val="28"/>
          <w:szCs w:val="28"/>
          <w:lang w:eastAsia="en-US"/>
        </w:rPr>
        <w:t>, на которых обсуждались основные направления</w:t>
      </w:r>
      <w:r w:rsidR="00EE35A6" w:rsidRPr="004506F5">
        <w:rPr>
          <w:sz w:val="28"/>
          <w:szCs w:val="28"/>
          <w:lang w:eastAsia="en-US"/>
        </w:rPr>
        <w:t xml:space="preserve"> в сферах поддержки предпринимательства и инвестиционной деятельности;</w:t>
      </w:r>
    </w:p>
    <w:p w:rsidR="00C01C85" w:rsidRPr="004506F5" w:rsidRDefault="00C01C85" w:rsidP="00421551">
      <w:pPr>
        <w:widowControl/>
        <w:suppressAutoHyphens w:val="0"/>
        <w:autoSpaceDE/>
        <w:spacing w:line="23" w:lineRule="atLeast"/>
        <w:ind w:firstLine="1134"/>
        <w:jc w:val="both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>В 20</w:t>
      </w:r>
      <w:r w:rsidR="00F8566D">
        <w:rPr>
          <w:sz w:val="28"/>
          <w:szCs w:val="28"/>
          <w:lang w:eastAsia="en-US"/>
        </w:rPr>
        <w:t>20</w:t>
      </w:r>
      <w:r w:rsidRPr="004506F5">
        <w:rPr>
          <w:sz w:val="28"/>
          <w:szCs w:val="28"/>
          <w:lang w:eastAsia="en-US"/>
        </w:rPr>
        <w:t xml:space="preserve"> году проведено </w:t>
      </w:r>
      <w:r w:rsidR="00660776" w:rsidRPr="004506F5">
        <w:rPr>
          <w:sz w:val="28"/>
          <w:szCs w:val="28"/>
          <w:lang w:eastAsia="en-US"/>
        </w:rPr>
        <w:t>5 семинаров</w:t>
      </w:r>
      <w:r w:rsidRPr="004506F5">
        <w:rPr>
          <w:sz w:val="28"/>
          <w:szCs w:val="28"/>
          <w:lang w:eastAsia="en-US"/>
        </w:rPr>
        <w:t xml:space="preserve"> с субъектами малого и среднего предпринимательства (по </w:t>
      </w:r>
      <w:r w:rsidR="00660776" w:rsidRPr="004506F5">
        <w:rPr>
          <w:sz w:val="28"/>
          <w:szCs w:val="28"/>
          <w:lang w:eastAsia="en-US"/>
        </w:rPr>
        <w:t>экономике предпринимательства и системе налогообложения</w:t>
      </w:r>
      <w:r w:rsidRPr="004506F5">
        <w:rPr>
          <w:sz w:val="28"/>
          <w:szCs w:val="28"/>
          <w:lang w:eastAsia="en-US"/>
        </w:rPr>
        <w:t xml:space="preserve">, по </w:t>
      </w:r>
      <w:r w:rsidR="00660776" w:rsidRPr="004506F5">
        <w:rPr>
          <w:sz w:val="28"/>
          <w:szCs w:val="28"/>
          <w:lang w:eastAsia="en-US"/>
        </w:rPr>
        <w:t>финансовому планированию и контролю</w:t>
      </w:r>
      <w:r w:rsidRPr="004506F5">
        <w:rPr>
          <w:sz w:val="28"/>
          <w:szCs w:val="28"/>
          <w:lang w:eastAsia="en-US"/>
        </w:rPr>
        <w:t xml:space="preserve">, по </w:t>
      </w:r>
      <w:r w:rsidR="007F3466" w:rsidRPr="004506F5">
        <w:rPr>
          <w:sz w:val="28"/>
          <w:szCs w:val="28"/>
          <w:lang w:eastAsia="en-US"/>
        </w:rPr>
        <w:t>современным технологиям продвижения</w:t>
      </w:r>
      <w:r w:rsidRPr="004506F5">
        <w:rPr>
          <w:sz w:val="28"/>
          <w:szCs w:val="28"/>
          <w:lang w:eastAsia="en-US"/>
        </w:rPr>
        <w:t xml:space="preserve">, по </w:t>
      </w:r>
      <w:r w:rsidR="007F3466" w:rsidRPr="004506F5">
        <w:rPr>
          <w:sz w:val="28"/>
          <w:szCs w:val="28"/>
          <w:lang w:eastAsia="en-US"/>
        </w:rPr>
        <w:t>антикризисному анализу предприятия, по генерации бизнес - идей</w:t>
      </w:r>
      <w:r w:rsidRPr="004506F5">
        <w:rPr>
          <w:sz w:val="28"/>
          <w:szCs w:val="28"/>
          <w:lang w:eastAsia="en-US"/>
        </w:rPr>
        <w:t>)</w:t>
      </w:r>
      <w:r w:rsidR="00883743" w:rsidRPr="004506F5">
        <w:rPr>
          <w:sz w:val="28"/>
          <w:szCs w:val="28"/>
          <w:lang w:eastAsia="en-US"/>
        </w:rPr>
        <w:t>.</w:t>
      </w:r>
    </w:p>
    <w:p w:rsidR="00452F46" w:rsidRPr="004506F5" w:rsidRDefault="00452F46" w:rsidP="00421551">
      <w:pPr>
        <w:widowControl/>
        <w:suppressAutoHyphens w:val="0"/>
        <w:autoSpaceDE/>
        <w:spacing w:line="23" w:lineRule="atLeast"/>
        <w:ind w:firstLine="1134"/>
        <w:jc w:val="both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>В целях популяризации предпринимательства, положительных пр</w:t>
      </w:r>
      <w:r w:rsidR="005A110C" w:rsidRPr="004506F5">
        <w:rPr>
          <w:sz w:val="28"/>
          <w:szCs w:val="28"/>
          <w:lang w:eastAsia="en-US"/>
        </w:rPr>
        <w:t>имеров</w:t>
      </w:r>
      <w:r w:rsidRPr="004506F5">
        <w:rPr>
          <w:sz w:val="28"/>
          <w:szCs w:val="28"/>
          <w:lang w:eastAsia="en-US"/>
        </w:rPr>
        <w:t xml:space="preserve"> создания собственного бизнеса в СМИ публикуется информация об успешных предпринимателях, в том числе получателей поддержки, а также информационные материалы о мерах поддержки.</w:t>
      </w:r>
    </w:p>
    <w:p w:rsidR="00EE35A6" w:rsidRPr="004506F5" w:rsidRDefault="00EE35A6" w:rsidP="00421551">
      <w:pPr>
        <w:widowControl/>
        <w:suppressAutoHyphens w:val="0"/>
        <w:autoSpaceDE/>
        <w:spacing w:line="23" w:lineRule="atLeast"/>
        <w:ind w:firstLine="1134"/>
        <w:jc w:val="both"/>
        <w:rPr>
          <w:sz w:val="28"/>
          <w:szCs w:val="28"/>
          <w:lang w:eastAsia="en-US"/>
        </w:rPr>
      </w:pPr>
    </w:p>
    <w:p w:rsidR="00EE35A6" w:rsidRPr="004506F5" w:rsidRDefault="00EE35A6" w:rsidP="00421551">
      <w:pPr>
        <w:widowControl/>
        <w:suppressAutoHyphens w:val="0"/>
        <w:autoSpaceDE/>
        <w:spacing w:line="23" w:lineRule="atLeast"/>
        <w:ind w:firstLine="1134"/>
        <w:jc w:val="both"/>
        <w:rPr>
          <w:sz w:val="28"/>
          <w:szCs w:val="28"/>
          <w:lang w:eastAsia="en-US"/>
        </w:rPr>
      </w:pPr>
    </w:p>
    <w:sectPr w:rsidR="00EE35A6" w:rsidRPr="004506F5" w:rsidSect="0077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4D6" w:rsidRDefault="00F774D6" w:rsidP="00146508">
      <w:r>
        <w:separator/>
      </w:r>
    </w:p>
  </w:endnote>
  <w:endnote w:type="continuationSeparator" w:id="0">
    <w:p w:rsidR="00F774D6" w:rsidRDefault="00F774D6" w:rsidP="0014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4D6" w:rsidRDefault="00F774D6" w:rsidP="00146508">
      <w:r>
        <w:separator/>
      </w:r>
    </w:p>
  </w:footnote>
  <w:footnote w:type="continuationSeparator" w:id="0">
    <w:p w:rsidR="00F774D6" w:rsidRDefault="00F774D6" w:rsidP="0014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749"/>
    <w:rsid w:val="000062B1"/>
    <w:rsid w:val="00012E06"/>
    <w:rsid w:val="000451B7"/>
    <w:rsid w:val="00067DCF"/>
    <w:rsid w:val="000733E6"/>
    <w:rsid w:val="000E0B08"/>
    <w:rsid w:val="000F4A2A"/>
    <w:rsid w:val="000F7019"/>
    <w:rsid w:val="000F769F"/>
    <w:rsid w:val="00134FB6"/>
    <w:rsid w:val="00146508"/>
    <w:rsid w:val="00193F19"/>
    <w:rsid w:val="001A5CEE"/>
    <w:rsid w:val="001F2749"/>
    <w:rsid w:val="00222135"/>
    <w:rsid w:val="0026014B"/>
    <w:rsid w:val="00267B4A"/>
    <w:rsid w:val="0027701E"/>
    <w:rsid w:val="00283924"/>
    <w:rsid w:val="002F424B"/>
    <w:rsid w:val="002F4936"/>
    <w:rsid w:val="002F7376"/>
    <w:rsid w:val="0030239E"/>
    <w:rsid w:val="00315222"/>
    <w:rsid w:val="00343ADA"/>
    <w:rsid w:val="00363C31"/>
    <w:rsid w:val="00370AB2"/>
    <w:rsid w:val="00377D08"/>
    <w:rsid w:val="00383981"/>
    <w:rsid w:val="003875DC"/>
    <w:rsid w:val="003901D2"/>
    <w:rsid w:val="003B5E33"/>
    <w:rsid w:val="003C5394"/>
    <w:rsid w:val="003F03C0"/>
    <w:rsid w:val="004050F7"/>
    <w:rsid w:val="00421551"/>
    <w:rsid w:val="00431716"/>
    <w:rsid w:val="004402BE"/>
    <w:rsid w:val="004506F5"/>
    <w:rsid w:val="00452F46"/>
    <w:rsid w:val="00465FC4"/>
    <w:rsid w:val="00474DB3"/>
    <w:rsid w:val="004D0384"/>
    <w:rsid w:val="00512D5F"/>
    <w:rsid w:val="00517792"/>
    <w:rsid w:val="005618E3"/>
    <w:rsid w:val="00573961"/>
    <w:rsid w:val="0058583F"/>
    <w:rsid w:val="005A110C"/>
    <w:rsid w:val="005B4210"/>
    <w:rsid w:val="005C2BC4"/>
    <w:rsid w:val="005D39B0"/>
    <w:rsid w:val="005D7393"/>
    <w:rsid w:val="005D7774"/>
    <w:rsid w:val="005E0CD0"/>
    <w:rsid w:val="00603623"/>
    <w:rsid w:val="00612213"/>
    <w:rsid w:val="00637DD7"/>
    <w:rsid w:val="00657824"/>
    <w:rsid w:val="00660776"/>
    <w:rsid w:val="00665DCA"/>
    <w:rsid w:val="00681196"/>
    <w:rsid w:val="006A2D4C"/>
    <w:rsid w:val="006B4B34"/>
    <w:rsid w:val="006F7F05"/>
    <w:rsid w:val="007214EE"/>
    <w:rsid w:val="007304B7"/>
    <w:rsid w:val="00755BC4"/>
    <w:rsid w:val="00775B38"/>
    <w:rsid w:val="007C1831"/>
    <w:rsid w:val="007E6F2C"/>
    <w:rsid w:val="007F3466"/>
    <w:rsid w:val="00803575"/>
    <w:rsid w:val="00803E6F"/>
    <w:rsid w:val="0080434F"/>
    <w:rsid w:val="00805E10"/>
    <w:rsid w:val="00806628"/>
    <w:rsid w:val="00837DA2"/>
    <w:rsid w:val="008652F0"/>
    <w:rsid w:val="00883743"/>
    <w:rsid w:val="008A0531"/>
    <w:rsid w:val="008A1DE9"/>
    <w:rsid w:val="008D78B0"/>
    <w:rsid w:val="00952B23"/>
    <w:rsid w:val="009C3BA1"/>
    <w:rsid w:val="009C6BAC"/>
    <w:rsid w:val="009E1CB3"/>
    <w:rsid w:val="00A36DF2"/>
    <w:rsid w:val="00A52531"/>
    <w:rsid w:val="00A667BE"/>
    <w:rsid w:val="00A84BFC"/>
    <w:rsid w:val="00AE306B"/>
    <w:rsid w:val="00AF2DB1"/>
    <w:rsid w:val="00B86389"/>
    <w:rsid w:val="00B9657C"/>
    <w:rsid w:val="00BB4E54"/>
    <w:rsid w:val="00BB52C6"/>
    <w:rsid w:val="00C01C85"/>
    <w:rsid w:val="00C23963"/>
    <w:rsid w:val="00C35B9C"/>
    <w:rsid w:val="00C52BE1"/>
    <w:rsid w:val="00CB604D"/>
    <w:rsid w:val="00CC64D3"/>
    <w:rsid w:val="00D0026E"/>
    <w:rsid w:val="00D25512"/>
    <w:rsid w:val="00D42800"/>
    <w:rsid w:val="00D71258"/>
    <w:rsid w:val="00DA4987"/>
    <w:rsid w:val="00DF1F35"/>
    <w:rsid w:val="00DF2B2F"/>
    <w:rsid w:val="00E15B2E"/>
    <w:rsid w:val="00E1650B"/>
    <w:rsid w:val="00E2387E"/>
    <w:rsid w:val="00E717EF"/>
    <w:rsid w:val="00EB2E11"/>
    <w:rsid w:val="00EE35A6"/>
    <w:rsid w:val="00F079ED"/>
    <w:rsid w:val="00F10601"/>
    <w:rsid w:val="00F26D63"/>
    <w:rsid w:val="00F33853"/>
    <w:rsid w:val="00F33D93"/>
    <w:rsid w:val="00F774D6"/>
    <w:rsid w:val="00F8566D"/>
    <w:rsid w:val="00F953FB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16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4050F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050F7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No Spacing"/>
    <w:basedOn w:val="a"/>
    <w:uiPriority w:val="1"/>
    <w:qFormat/>
    <w:rsid w:val="00315222"/>
    <w:rPr>
      <w:rFonts w:eastAsia="Times New Roman"/>
    </w:rPr>
  </w:style>
  <w:style w:type="character" w:styleId="a4">
    <w:name w:val="Strong"/>
    <w:qFormat/>
    <w:locked/>
    <w:rsid w:val="00431716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146508"/>
    <w:pPr>
      <w:widowControl/>
      <w:suppressAutoHyphens w:val="0"/>
      <w:autoSpaceDE/>
    </w:pPr>
    <w:rPr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146508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F953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3F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16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4050F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050F7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No Spacing"/>
    <w:basedOn w:val="a"/>
    <w:uiPriority w:val="1"/>
    <w:qFormat/>
    <w:rsid w:val="00315222"/>
    <w:rPr>
      <w:rFonts w:eastAsia="Times New Roman"/>
    </w:rPr>
  </w:style>
  <w:style w:type="character" w:styleId="a4">
    <w:name w:val="Strong"/>
    <w:qFormat/>
    <w:locked/>
    <w:rsid w:val="00431716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146508"/>
    <w:pPr>
      <w:widowControl/>
      <w:suppressAutoHyphens w:val="0"/>
      <w:autoSpaceDE/>
    </w:pPr>
    <w:rPr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146508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F953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3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3A72-4BEB-464B-9A32-23B76CAC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2021-04-19T03:02:00Z</cp:lastPrinted>
  <dcterms:created xsi:type="dcterms:W3CDTF">2019-03-06T10:50:00Z</dcterms:created>
  <dcterms:modified xsi:type="dcterms:W3CDTF">2021-04-19T05:04:00Z</dcterms:modified>
</cp:coreProperties>
</file>