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4A9" w:rsidRPr="008F74A9" w:rsidRDefault="008F74A9" w:rsidP="008F74A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Layout w:type="fixed"/>
        <w:tblLook w:val="04A0" w:firstRow="1" w:lastRow="0" w:firstColumn="1" w:lastColumn="0" w:noHBand="0" w:noVBand="1"/>
      </w:tblPr>
      <w:tblGrid>
        <w:gridCol w:w="289"/>
        <w:gridCol w:w="73"/>
        <w:gridCol w:w="3422"/>
        <w:gridCol w:w="468"/>
        <w:gridCol w:w="485"/>
        <w:gridCol w:w="487"/>
        <w:gridCol w:w="197"/>
        <w:gridCol w:w="39"/>
        <w:gridCol w:w="1565"/>
        <w:gridCol w:w="2341"/>
        <w:gridCol w:w="282"/>
      </w:tblGrid>
      <w:tr w:rsidR="008F74A9" w:rsidRPr="008F74A9" w:rsidTr="000047CA">
        <w:trPr>
          <w:cantSplit/>
          <w:trHeight w:val="1076"/>
        </w:trPr>
        <w:tc>
          <w:tcPr>
            <w:tcW w:w="4248" w:type="dxa"/>
            <w:gridSpan w:val="4"/>
          </w:tcPr>
          <w:p w:rsidR="008F74A9" w:rsidRPr="008F74A9" w:rsidRDefault="008F74A9" w:rsidP="008F74A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8F74A9" w:rsidRPr="008F74A9" w:rsidRDefault="008F74A9" w:rsidP="008F74A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74A9">
              <w:rPr>
                <w:rFonts w:ascii="Times New Roman" w:eastAsia="Times New Roman" w:hAnsi="Times New Roman" w:cs="Times New Roman"/>
                <w:sz w:val="28"/>
                <w:szCs w:val="28"/>
              </w:rPr>
              <w:object w:dxaOrig="804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45pt" o:ole="">
                  <v:imagedata r:id="rId8" o:title=""/>
                </v:shape>
                <o:OLEObject Type="Embed" ProgID="MSPhotoEd.3" ShapeID="_x0000_i1025" DrawAspect="Content" ObjectID="_1575887573" r:id="rId9"/>
              </w:object>
            </w:r>
          </w:p>
          <w:p w:rsidR="008F74A9" w:rsidRPr="008F74A9" w:rsidRDefault="008F74A9" w:rsidP="008F74A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5" w:type="dxa"/>
            <w:gridSpan w:val="4"/>
          </w:tcPr>
          <w:p w:rsidR="008F74A9" w:rsidRPr="008F74A9" w:rsidRDefault="008F74A9" w:rsidP="008F74A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74A9" w:rsidRPr="008F74A9" w:rsidTr="000047CA">
        <w:trPr>
          <w:cantSplit/>
        </w:trPr>
        <w:tc>
          <w:tcPr>
            <w:tcW w:w="360" w:type="dxa"/>
            <w:gridSpan w:val="2"/>
          </w:tcPr>
          <w:p w:rsidR="008F74A9" w:rsidRPr="008F74A9" w:rsidRDefault="008F74A9" w:rsidP="008F74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0" w:type="dxa"/>
            <w:gridSpan w:val="8"/>
            <w:hideMark/>
          </w:tcPr>
          <w:p w:rsidR="008F74A9" w:rsidRPr="008F74A9" w:rsidRDefault="008F74A9" w:rsidP="008F74A9">
            <w:pPr>
              <w:keepNext/>
              <w:spacing w:before="240" w:after="60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F74A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МИНИСТЕРСТВО ОБРАЗОВАНИЯ ОМСКОЙ ОБЛАСТИ</w:t>
            </w:r>
          </w:p>
        </w:tc>
        <w:tc>
          <w:tcPr>
            <w:tcW w:w="282" w:type="dxa"/>
          </w:tcPr>
          <w:p w:rsidR="008F74A9" w:rsidRPr="008F74A9" w:rsidRDefault="008F74A9" w:rsidP="008F74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74A9" w:rsidRPr="008F74A9" w:rsidTr="000047CA">
        <w:trPr>
          <w:cantSplit/>
        </w:trPr>
        <w:tc>
          <w:tcPr>
            <w:tcW w:w="9642" w:type="dxa"/>
            <w:gridSpan w:val="11"/>
            <w:hideMark/>
          </w:tcPr>
          <w:p w:rsidR="008F74A9" w:rsidRPr="008F74A9" w:rsidRDefault="008F74A9" w:rsidP="008F74A9">
            <w:pPr>
              <w:keepNext/>
              <w:spacing w:before="240" w:after="60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F74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ПРИКАЗ</w:t>
            </w:r>
          </w:p>
        </w:tc>
      </w:tr>
      <w:tr w:rsidR="008F74A9" w:rsidRPr="008F74A9" w:rsidTr="000047CA">
        <w:trPr>
          <w:cantSplit/>
        </w:trPr>
        <w:tc>
          <w:tcPr>
            <w:tcW w:w="288" w:type="dxa"/>
          </w:tcPr>
          <w:p w:rsidR="008F74A9" w:rsidRPr="008F74A9" w:rsidRDefault="008F74A9" w:rsidP="008F74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2" w:type="dxa"/>
            <w:gridSpan w:val="2"/>
            <w:hideMark/>
          </w:tcPr>
          <w:p w:rsidR="008F74A9" w:rsidRPr="006D0DD1" w:rsidRDefault="00882E09" w:rsidP="00882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0DD1">
              <w:rPr>
                <w:rFonts w:ascii="Times New Roman" w:eastAsia="Times New Roman" w:hAnsi="Times New Roman" w:cs="Times New Roman"/>
                <w:sz w:val="28"/>
                <w:szCs w:val="28"/>
              </w:rPr>
              <w:t>27.12.2017 г.</w:t>
            </w:r>
          </w:p>
        </w:tc>
        <w:tc>
          <w:tcPr>
            <w:tcW w:w="468" w:type="dxa"/>
          </w:tcPr>
          <w:p w:rsidR="008F74A9" w:rsidRPr="006D0DD1" w:rsidRDefault="008F74A9" w:rsidP="008F74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" w:type="dxa"/>
          </w:tcPr>
          <w:p w:rsidR="008F74A9" w:rsidRPr="006D0DD1" w:rsidRDefault="008F74A9" w:rsidP="008F74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" w:type="dxa"/>
          </w:tcPr>
          <w:p w:rsidR="008F74A9" w:rsidRPr="006D0DD1" w:rsidRDefault="008F74A9" w:rsidP="008F74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8F74A9" w:rsidRPr="006D0DD1" w:rsidRDefault="008F74A9" w:rsidP="008F74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4" w:type="dxa"/>
            <w:gridSpan w:val="2"/>
            <w:hideMark/>
          </w:tcPr>
          <w:p w:rsidR="008F74A9" w:rsidRPr="006D0DD1" w:rsidRDefault="008F74A9" w:rsidP="00882E09">
            <w:pPr>
              <w:spacing w:after="0"/>
              <w:ind w:left="102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D0D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№ </w:t>
            </w:r>
            <w:r w:rsidR="00882E09" w:rsidRPr="006D0DD1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82" w:type="dxa"/>
          </w:tcPr>
          <w:p w:rsidR="008F74A9" w:rsidRPr="008F74A9" w:rsidRDefault="008F74A9" w:rsidP="008F74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74A9" w:rsidRPr="008F74A9" w:rsidTr="000047CA">
        <w:trPr>
          <w:gridAfter w:val="2"/>
          <w:wAfter w:w="2622" w:type="dxa"/>
          <w:cantSplit/>
          <w:trHeight w:val="200"/>
        </w:trPr>
        <w:tc>
          <w:tcPr>
            <w:tcW w:w="7020" w:type="dxa"/>
            <w:gridSpan w:val="9"/>
            <w:vAlign w:val="bottom"/>
            <w:hideMark/>
          </w:tcPr>
          <w:p w:rsidR="008F74A9" w:rsidRPr="008F74A9" w:rsidRDefault="008F74A9" w:rsidP="008F74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74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г. Омск</w:t>
            </w:r>
          </w:p>
        </w:tc>
      </w:tr>
    </w:tbl>
    <w:p w:rsidR="008F74A9" w:rsidRPr="008F74A9" w:rsidRDefault="008F74A9" w:rsidP="008F7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74A9" w:rsidRPr="008F74A9" w:rsidRDefault="008F74A9" w:rsidP="008F7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74A9" w:rsidRPr="008F74A9" w:rsidRDefault="008F74A9" w:rsidP="008F7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образования </w:t>
      </w:r>
    </w:p>
    <w:p w:rsidR="008F74A9" w:rsidRPr="008F74A9" w:rsidRDefault="008F74A9" w:rsidP="008F7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Омской области от 2 мая 2017 года № 33</w:t>
      </w:r>
    </w:p>
    <w:p w:rsidR="008F74A9" w:rsidRPr="008F74A9" w:rsidRDefault="008F74A9" w:rsidP="008F7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 xml:space="preserve">Внести в приложение «Административный регламент предоставления государственной услуги «Выдача предварительного разрешения органа опеки </w:t>
      </w:r>
      <w:r w:rsidRPr="008F74A9">
        <w:rPr>
          <w:rFonts w:ascii="Times New Roman" w:hAnsi="Times New Roman" w:cs="Times New Roman"/>
          <w:sz w:val="28"/>
          <w:szCs w:val="28"/>
        </w:rPr>
        <w:br/>
        <w:t xml:space="preserve">и попечительства на совершение сделок по отчуждению имущества несовершеннолетних, в том числе обмену или дарению, сдаче внаем (в аренду), в безвозмездное пользование или в залог, сделок, влекущих отказ </w:t>
      </w:r>
      <w:r w:rsidRPr="008F74A9">
        <w:rPr>
          <w:rFonts w:ascii="Times New Roman" w:hAnsi="Times New Roman" w:cs="Times New Roman"/>
          <w:sz w:val="28"/>
          <w:szCs w:val="28"/>
        </w:rPr>
        <w:br/>
        <w:t>от принадлежащих несовершеннолетнему прав, раздел его имущества или выдел из него долей, а также любых других действий, влекущих уменьшение имущества несовершеннолетнего» к приказу Министерства образования Омской области от 2 мая 2017 года № 33 следующие изменения:</w:t>
      </w:r>
    </w:p>
    <w:p w:rsidR="008F74A9" w:rsidRPr="00932476" w:rsidRDefault="008F74A9" w:rsidP="008F7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E6">
        <w:rPr>
          <w:rFonts w:ascii="Times New Roman" w:hAnsi="Times New Roman" w:cs="Times New Roman"/>
          <w:sz w:val="28"/>
          <w:szCs w:val="28"/>
        </w:rPr>
        <w:t>1) в абзаце первом пункта 12 слова «должен представить» заменит</w:t>
      </w:r>
      <w:r w:rsidR="003F60E6" w:rsidRPr="003F60E6">
        <w:rPr>
          <w:rFonts w:ascii="Times New Roman" w:hAnsi="Times New Roman" w:cs="Times New Roman"/>
          <w:sz w:val="28"/>
          <w:szCs w:val="28"/>
        </w:rPr>
        <w:t xml:space="preserve">ь </w:t>
      </w:r>
      <w:r w:rsidR="003F60E6" w:rsidRPr="00932476">
        <w:rPr>
          <w:rFonts w:ascii="Times New Roman" w:hAnsi="Times New Roman" w:cs="Times New Roman"/>
          <w:sz w:val="28"/>
          <w:szCs w:val="28"/>
        </w:rPr>
        <w:t>словом</w:t>
      </w:r>
      <w:r w:rsidRPr="00932476">
        <w:rPr>
          <w:rFonts w:ascii="Times New Roman" w:hAnsi="Times New Roman" w:cs="Times New Roman"/>
          <w:sz w:val="28"/>
          <w:szCs w:val="28"/>
        </w:rPr>
        <w:t xml:space="preserve"> «представляет»;</w:t>
      </w:r>
    </w:p>
    <w:p w:rsidR="008F74A9" w:rsidRPr="00932476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76">
        <w:rPr>
          <w:rFonts w:ascii="Times New Roman" w:hAnsi="Times New Roman" w:cs="Times New Roman"/>
          <w:sz w:val="28"/>
          <w:szCs w:val="28"/>
        </w:rPr>
        <w:t>2) дополнить пунктом 12.1 следующего содержания:</w:t>
      </w:r>
    </w:p>
    <w:p w:rsidR="008F74A9" w:rsidRPr="00932476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76">
        <w:rPr>
          <w:rFonts w:ascii="Times New Roman" w:hAnsi="Times New Roman" w:cs="Times New Roman"/>
          <w:sz w:val="28"/>
          <w:szCs w:val="28"/>
        </w:rPr>
        <w:t xml:space="preserve">«12.1. Заявитель (представитель) вправе по собственной инициативе представить документы, предусмотренные подпунктом 5 пункта 10 административного регламента, подпунктом 7 пункта 11 административного регламента, подпунктом 1, абзацем четвертым подпункта 3 пункта 12 административного регламента. </w:t>
      </w:r>
    </w:p>
    <w:p w:rsidR="008F74A9" w:rsidRPr="00932476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76">
        <w:rPr>
          <w:rFonts w:ascii="Times New Roman" w:hAnsi="Times New Roman" w:cs="Times New Roman"/>
          <w:sz w:val="28"/>
          <w:szCs w:val="28"/>
        </w:rPr>
        <w:t xml:space="preserve">При непредставлении заявителем (представителем) указанных документов орган опеки самостоятельно запрашивает сведения </w:t>
      </w:r>
      <w:r w:rsidRPr="00932476">
        <w:rPr>
          <w:rFonts w:ascii="Times New Roman" w:hAnsi="Times New Roman" w:cs="Times New Roman"/>
          <w:sz w:val="28"/>
          <w:szCs w:val="28"/>
        </w:rPr>
        <w:br/>
        <w:t xml:space="preserve">о документах посредством межведомственного взаимодействия в соответствии </w:t>
      </w:r>
      <w:r w:rsidRPr="00932476">
        <w:rPr>
          <w:rFonts w:ascii="Times New Roman" w:hAnsi="Times New Roman" w:cs="Times New Roman"/>
          <w:sz w:val="28"/>
          <w:szCs w:val="28"/>
        </w:rPr>
        <w:br/>
        <w:t>с законодательством.»;</w:t>
      </w:r>
    </w:p>
    <w:p w:rsidR="008F74A9" w:rsidRPr="00932476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76">
        <w:rPr>
          <w:rFonts w:ascii="Times New Roman" w:hAnsi="Times New Roman" w:cs="Times New Roman"/>
          <w:sz w:val="28"/>
          <w:szCs w:val="28"/>
        </w:rPr>
        <w:t>3) в пункте 14:</w:t>
      </w:r>
    </w:p>
    <w:p w:rsidR="008F74A9" w:rsidRPr="00932476" w:rsidRDefault="008F74A9" w:rsidP="008F74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76">
        <w:rPr>
          <w:rFonts w:ascii="Times New Roman" w:hAnsi="Times New Roman" w:cs="Times New Roman"/>
          <w:sz w:val="28"/>
          <w:szCs w:val="28"/>
        </w:rPr>
        <w:t>- в подпункте 5 точку заменить точкой с запятой;</w:t>
      </w:r>
    </w:p>
    <w:p w:rsidR="008F74A9" w:rsidRPr="00932476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76">
        <w:rPr>
          <w:rFonts w:ascii="Times New Roman" w:hAnsi="Times New Roman" w:cs="Times New Roman"/>
          <w:sz w:val="28"/>
          <w:szCs w:val="28"/>
        </w:rPr>
        <w:t xml:space="preserve">- дополнить подпунктом 6 следующего содержания: 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76">
        <w:rPr>
          <w:rFonts w:ascii="Times New Roman" w:hAnsi="Times New Roman" w:cs="Times New Roman"/>
          <w:sz w:val="28"/>
          <w:szCs w:val="28"/>
        </w:rPr>
        <w:t>«6) в департаменте архитектуры и градостроительства Администрации города Омска – копии разрешительных документов на строительство жилого помещения в связи с участием в долевом строительстве жилого помещения</w:t>
      </w:r>
      <w:r w:rsidR="003F60E6" w:rsidRPr="00932476">
        <w:rPr>
          <w:rFonts w:ascii="Times New Roman" w:hAnsi="Times New Roman" w:cs="Times New Roman"/>
          <w:sz w:val="28"/>
          <w:szCs w:val="28"/>
        </w:rPr>
        <w:t>.</w:t>
      </w:r>
      <w:r w:rsidRPr="00932476">
        <w:rPr>
          <w:rFonts w:ascii="Times New Roman" w:hAnsi="Times New Roman" w:cs="Times New Roman"/>
          <w:sz w:val="28"/>
          <w:szCs w:val="28"/>
        </w:rPr>
        <w:t>»;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4) в подпункте 3 пункта 18: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lastRenderedPageBreak/>
        <w:t>- цифру «6» заменить цифрой «5»;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- после слов «подпунктом 1» дополнить словами «, абзацем четвертым подпункта 3»;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5) в пункте 37: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- цифру «6» заменить цифрой «5»;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- после слов «подпунктом 1» дополнить словами «, абзацем четвертым подпункта 3»;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- в абзаце четвертом точку заменить точкой с запятой;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- после абзаца четвертого дополнить абзацем следующего содержания: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«- в департамент архитектуры и градостроительства Администрации города Омска – о представлении документов, предусмотренных абзацем четвертым подпункта 3 пункта 12 административного регламента.»;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6) в пункте 38: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- в абзаце седьмом точку заменить точкой с запятой;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- после абзаца седьмого дополнить абзацем следующего содержания: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«- департамент архитектуры и градостроительства Администрации города Омска.»;</w:t>
      </w:r>
    </w:p>
    <w:p w:rsidR="008F74A9" w:rsidRPr="008F74A9" w:rsidRDefault="008F74A9" w:rsidP="008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- абзац десятый изложить в следующей редакции:</w:t>
      </w:r>
    </w:p>
    <w:p w:rsidR="008F74A9" w:rsidRPr="008F74A9" w:rsidRDefault="008F74A9" w:rsidP="008F74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 xml:space="preserve">«Полученные копии документов, предусмотренных подпунктом 5 </w:t>
      </w:r>
      <w:r w:rsidRPr="008F74A9">
        <w:rPr>
          <w:rFonts w:ascii="Times New Roman" w:hAnsi="Times New Roman" w:cs="Times New Roman"/>
          <w:sz w:val="28"/>
          <w:szCs w:val="28"/>
        </w:rPr>
        <w:br/>
        <w:t xml:space="preserve">пункта 10 административного регламента, подпунктом 7 пункта 11 административного регламента, подпунктом 1,  абзацем четвертым подпункта 3 пункта 12 административного регламента, приобщаются должностным лицом структурного подразделения органа опеки, непосредственно предоставляющего государственную услугу (далее – структурное подразделение органа опеки), </w:t>
      </w:r>
      <w:r w:rsidRPr="008F74A9">
        <w:rPr>
          <w:rFonts w:ascii="Times New Roman" w:hAnsi="Times New Roman" w:cs="Times New Roman"/>
          <w:sz w:val="28"/>
          <w:szCs w:val="28"/>
        </w:rPr>
        <w:br/>
        <w:t>к заявлению о предоставлении государственной услуги.»;</w:t>
      </w:r>
    </w:p>
    <w:p w:rsidR="008F74A9" w:rsidRPr="008F74A9" w:rsidRDefault="008F74A9" w:rsidP="008F7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 xml:space="preserve">7) приложение № 4 изложить в новой редакции согласно приложению </w:t>
      </w:r>
      <w:r w:rsidRPr="008F74A9">
        <w:rPr>
          <w:rFonts w:ascii="Times New Roman" w:hAnsi="Times New Roman" w:cs="Times New Roman"/>
          <w:sz w:val="28"/>
          <w:szCs w:val="28"/>
        </w:rPr>
        <w:br/>
        <w:t>к настоящему приказу.</w:t>
      </w:r>
    </w:p>
    <w:p w:rsidR="008F74A9" w:rsidRPr="008F74A9" w:rsidRDefault="008F74A9" w:rsidP="008F7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9" w:rsidRDefault="008F74A9" w:rsidP="008F7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DD1" w:rsidRDefault="006D0DD1" w:rsidP="008F7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D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1" locked="0" layoutInCell="1" allowOverlap="1" wp14:anchorId="1EED426A" wp14:editId="0F199754">
            <wp:simplePos x="0" y="0"/>
            <wp:positionH relativeFrom="column">
              <wp:posOffset>2852420</wp:posOffset>
            </wp:positionH>
            <wp:positionV relativeFrom="paragraph">
              <wp:posOffset>69850</wp:posOffset>
            </wp:positionV>
            <wp:extent cx="1290955" cy="1270635"/>
            <wp:effectExtent l="0" t="0" r="4445" b="5715"/>
            <wp:wrapNone/>
            <wp:docPr id="1" name="Рисунок 1" descr="C:\Users\KrylichIA\Desktop\СОВЕТНИК\ДОКУМЕНТЫ\САЙТ\НПА\pechat_dd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ylichIA\Desktop\СОВЕТНИК\ДОКУМЕНТЫ\САЙТ\НПА\pechat_ddo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DD1" w:rsidRPr="008F74A9" w:rsidRDefault="006D0DD1" w:rsidP="008F7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9" w:rsidRPr="008F74A9" w:rsidRDefault="008F74A9" w:rsidP="008F7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Министр образования</w:t>
      </w:r>
    </w:p>
    <w:p w:rsidR="008F74A9" w:rsidRPr="008F74A9" w:rsidRDefault="008F74A9" w:rsidP="008F7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4A9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      Т.В. Дернова</w:t>
      </w:r>
    </w:p>
    <w:p w:rsidR="00A320AE" w:rsidRPr="008F74A9" w:rsidRDefault="00A320AE" w:rsidP="008F74A9">
      <w:bookmarkStart w:id="0" w:name="_GoBack"/>
      <w:bookmarkEnd w:id="0"/>
    </w:p>
    <w:sectPr w:rsidR="00A320AE" w:rsidRPr="008F74A9" w:rsidSect="006134BA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432" w:rsidRDefault="00136432" w:rsidP="00C1514C">
      <w:pPr>
        <w:spacing w:after="0" w:line="240" w:lineRule="auto"/>
      </w:pPr>
      <w:r>
        <w:separator/>
      </w:r>
    </w:p>
  </w:endnote>
  <w:endnote w:type="continuationSeparator" w:id="0">
    <w:p w:rsidR="00136432" w:rsidRDefault="00136432" w:rsidP="00C1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432" w:rsidRDefault="00136432" w:rsidP="00C1514C">
      <w:pPr>
        <w:spacing w:after="0" w:line="240" w:lineRule="auto"/>
      </w:pPr>
      <w:r>
        <w:separator/>
      </w:r>
    </w:p>
  </w:footnote>
  <w:footnote w:type="continuationSeparator" w:id="0">
    <w:p w:rsidR="00136432" w:rsidRDefault="00136432" w:rsidP="00C1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84205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134BA" w:rsidRPr="006134BA" w:rsidRDefault="006134B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134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134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134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0D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134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134BA" w:rsidRPr="006134BA" w:rsidRDefault="006134BA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A1F80"/>
    <w:multiLevelType w:val="hybridMultilevel"/>
    <w:tmpl w:val="1884EBB2"/>
    <w:lvl w:ilvl="0" w:tplc="745205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6F692A"/>
    <w:multiLevelType w:val="hybridMultilevel"/>
    <w:tmpl w:val="017AF764"/>
    <w:lvl w:ilvl="0" w:tplc="41DAB36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91"/>
    <w:rsid w:val="00031840"/>
    <w:rsid w:val="00061898"/>
    <w:rsid w:val="000622B2"/>
    <w:rsid w:val="000B5F07"/>
    <w:rsid w:val="00136432"/>
    <w:rsid w:val="0015201C"/>
    <w:rsid w:val="00207EF4"/>
    <w:rsid w:val="00224415"/>
    <w:rsid w:val="00252A37"/>
    <w:rsid w:val="00334A09"/>
    <w:rsid w:val="0038387A"/>
    <w:rsid w:val="003C6EE1"/>
    <w:rsid w:val="003F4FA2"/>
    <w:rsid w:val="003F60E6"/>
    <w:rsid w:val="00485837"/>
    <w:rsid w:val="00485CD8"/>
    <w:rsid w:val="004B1935"/>
    <w:rsid w:val="004C1021"/>
    <w:rsid w:val="004D0A27"/>
    <w:rsid w:val="004F56AE"/>
    <w:rsid w:val="00586BC8"/>
    <w:rsid w:val="005A098F"/>
    <w:rsid w:val="005C317C"/>
    <w:rsid w:val="006134BA"/>
    <w:rsid w:val="00616526"/>
    <w:rsid w:val="006D0DD1"/>
    <w:rsid w:val="007261AE"/>
    <w:rsid w:val="0080558F"/>
    <w:rsid w:val="00882E09"/>
    <w:rsid w:val="008E5A4F"/>
    <w:rsid w:val="008F4686"/>
    <w:rsid w:val="008F74A9"/>
    <w:rsid w:val="00926F96"/>
    <w:rsid w:val="00932476"/>
    <w:rsid w:val="00A320AE"/>
    <w:rsid w:val="00A47FDE"/>
    <w:rsid w:val="00A85975"/>
    <w:rsid w:val="00AC5822"/>
    <w:rsid w:val="00B01FA3"/>
    <w:rsid w:val="00C1514C"/>
    <w:rsid w:val="00C26FEA"/>
    <w:rsid w:val="00D558E1"/>
    <w:rsid w:val="00D61D7B"/>
    <w:rsid w:val="00D70C96"/>
    <w:rsid w:val="00D71871"/>
    <w:rsid w:val="00DB3165"/>
    <w:rsid w:val="00DE5091"/>
    <w:rsid w:val="00E475DB"/>
    <w:rsid w:val="00F81C6C"/>
    <w:rsid w:val="00FB73B6"/>
    <w:rsid w:val="00FB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8FA71D-E3D3-4540-A071-A31B04FC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C15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C1514C"/>
  </w:style>
  <w:style w:type="paragraph" w:styleId="a3">
    <w:name w:val="header"/>
    <w:basedOn w:val="a"/>
    <w:link w:val="a4"/>
    <w:uiPriority w:val="99"/>
    <w:unhideWhenUsed/>
    <w:rsid w:val="00C1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14C"/>
  </w:style>
  <w:style w:type="paragraph" w:styleId="a5">
    <w:name w:val="footer"/>
    <w:basedOn w:val="a"/>
    <w:link w:val="a6"/>
    <w:uiPriority w:val="99"/>
    <w:unhideWhenUsed/>
    <w:rsid w:val="00C1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14C"/>
  </w:style>
  <w:style w:type="paragraph" w:styleId="a7">
    <w:name w:val="Balloon Text"/>
    <w:basedOn w:val="a"/>
    <w:link w:val="a8"/>
    <w:uiPriority w:val="99"/>
    <w:semiHidden/>
    <w:unhideWhenUsed/>
    <w:rsid w:val="00C2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6FE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3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B7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6F73-AD09-4000-AF60-A3D9FDB0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nettop</dc:creator>
  <cp:lastModifiedBy>Илья А. Крылич</cp:lastModifiedBy>
  <cp:revision>11</cp:revision>
  <cp:lastPrinted>2017-11-10T02:42:00Z</cp:lastPrinted>
  <dcterms:created xsi:type="dcterms:W3CDTF">2017-11-07T09:25:00Z</dcterms:created>
  <dcterms:modified xsi:type="dcterms:W3CDTF">2017-12-27T07:46:00Z</dcterms:modified>
</cp:coreProperties>
</file>