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B99" w:rsidRDefault="00975B99" w:rsidP="0094758E">
      <w:pPr>
        <w:ind w:left="5387"/>
      </w:pPr>
    </w:p>
    <w:p w:rsidR="00975B99" w:rsidRPr="009839DB" w:rsidRDefault="00975B99" w:rsidP="0094758E">
      <w:pPr>
        <w:ind w:left="5387"/>
      </w:pPr>
      <w:r w:rsidRPr="009839DB">
        <w:t>Приложение</w:t>
      </w:r>
    </w:p>
    <w:p w:rsidR="00975B99" w:rsidRPr="009839DB" w:rsidRDefault="00975B99" w:rsidP="0094758E">
      <w:pPr>
        <w:ind w:left="5387"/>
      </w:pPr>
      <w:r w:rsidRPr="009839DB">
        <w:t>к постановлению Администрации Тарского муниципального района</w:t>
      </w:r>
    </w:p>
    <w:p w:rsidR="00975B99" w:rsidRPr="009839DB" w:rsidRDefault="00975B99" w:rsidP="0094758E">
      <w:pPr>
        <w:ind w:left="5387"/>
      </w:pPr>
      <w:r w:rsidRPr="009839DB">
        <w:t>Омской области</w:t>
      </w:r>
    </w:p>
    <w:p w:rsidR="00975B99" w:rsidRDefault="00975B99" w:rsidP="002867B2">
      <w:pPr>
        <w:ind w:left="5387"/>
      </w:pPr>
      <w:r w:rsidRPr="009839DB">
        <w:t xml:space="preserve">от </w:t>
      </w:r>
      <w:r>
        <w:t>14.02.2024</w:t>
      </w:r>
      <w:r w:rsidRPr="009839DB">
        <w:t xml:space="preserve"> №</w:t>
      </w:r>
      <w:r>
        <w:t xml:space="preserve"> 82</w:t>
      </w:r>
    </w:p>
    <w:p w:rsidR="00975B99" w:rsidRPr="0094758E" w:rsidRDefault="00975B99" w:rsidP="002867B2">
      <w:pPr>
        <w:ind w:left="5387"/>
        <w:rPr>
          <w:color w:val="000000"/>
        </w:rPr>
      </w:pPr>
    </w:p>
    <w:p w:rsidR="00975B99" w:rsidRPr="0094758E" w:rsidRDefault="00975B99" w:rsidP="002867B2">
      <w:pPr>
        <w:ind w:left="5387"/>
        <w:rPr>
          <w:color w:val="000000"/>
        </w:rPr>
      </w:pPr>
      <w:r>
        <w:rPr>
          <w:color w:val="000000"/>
        </w:rPr>
        <w:t>«</w:t>
      </w:r>
      <w:r w:rsidRPr="0094758E">
        <w:rPr>
          <w:color w:val="000000"/>
        </w:rPr>
        <w:t xml:space="preserve">Приложение № 5 к муниципальной программе Тарского муниципального района Омской области «Развитие социально-культурной сферы Тарского муниципального района Омской области» на 2020 – 2026 годы </w:t>
      </w:r>
    </w:p>
    <w:p w:rsidR="00975B99" w:rsidRDefault="00975B99" w:rsidP="002E264E">
      <w:pPr>
        <w:widowControl w:val="0"/>
        <w:tabs>
          <w:tab w:val="center" w:pos="4677"/>
          <w:tab w:val="right" w:pos="9355"/>
        </w:tabs>
        <w:autoSpaceDE w:val="0"/>
        <w:autoSpaceDN w:val="0"/>
        <w:adjustRightInd w:val="0"/>
        <w:jc w:val="both"/>
        <w:rPr>
          <w:color w:val="000000"/>
        </w:rPr>
      </w:pPr>
    </w:p>
    <w:p w:rsidR="00975B99" w:rsidRPr="0094758E" w:rsidRDefault="00975B99" w:rsidP="002E264E">
      <w:pPr>
        <w:widowControl w:val="0"/>
        <w:tabs>
          <w:tab w:val="center" w:pos="4677"/>
          <w:tab w:val="right" w:pos="9355"/>
        </w:tabs>
        <w:autoSpaceDE w:val="0"/>
        <w:autoSpaceDN w:val="0"/>
        <w:adjustRightInd w:val="0"/>
        <w:jc w:val="both"/>
        <w:rPr>
          <w:color w:val="000000"/>
        </w:rPr>
      </w:pPr>
    </w:p>
    <w:p w:rsidR="00975B99" w:rsidRPr="0094758E" w:rsidRDefault="00975B99" w:rsidP="009A34F7">
      <w:pPr>
        <w:jc w:val="center"/>
        <w:rPr>
          <w:color w:val="000000"/>
        </w:rPr>
      </w:pPr>
      <w:r w:rsidRPr="0094758E">
        <w:rPr>
          <w:color w:val="000000"/>
        </w:rPr>
        <w:t>Подпрограмма</w:t>
      </w:r>
    </w:p>
    <w:p w:rsidR="00975B99" w:rsidRPr="0094758E" w:rsidRDefault="00975B99" w:rsidP="009A34F7">
      <w:pPr>
        <w:widowControl w:val="0"/>
        <w:tabs>
          <w:tab w:val="center" w:pos="4677"/>
          <w:tab w:val="right" w:pos="9355"/>
        </w:tabs>
        <w:autoSpaceDE w:val="0"/>
        <w:autoSpaceDN w:val="0"/>
        <w:adjustRightInd w:val="0"/>
        <w:jc w:val="center"/>
        <w:rPr>
          <w:color w:val="000000"/>
        </w:rPr>
      </w:pPr>
      <w:r w:rsidRPr="0094758E">
        <w:rPr>
          <w:color w:val="000000"/>
        </w:rPr>
        <w:t>«Развитие культуры и туризма Тарского муниципального района»</w:t>
      </w:r>
    </w:p>
    <w:p w:rsidR="00975B99" w:rsidRPr="0094758E" w:rsidRDefault="00975B99" w:rsidP="002E264E">
      <w:pPr>
        <w:widowControl w:val="0"/>
        <w:tabs>
          <w:tab w:val="center" w:pos="4677"/>
          <w:tab w:val="right" w:pos="9355"/>
        </w:tabs>
        <w:autoSpaceDE w:val="0"/>
        <w:autoSpaceDN w:val="0"/>
        <w:adjustRightInd w:val="0"/>
        <w:jc w:val="both"/>
        <w:rPr>
          <w:color w:val="000000"/>
        </w:rPr>
      </w:pPr>
    </w:p>
    <w:p w:rsidR="00975B99" w:rsidRPr="0094758E" w:rsidRDefault="00975B99" w:rsidP="002867B2">
      <w:pPr>
        <w:spacing w:line="240" w:lineRule="atLeast"/>
        <w:jc w:val="center"/>
        <w:rPr>
          <w:color w:val="000000"/>
        </w:rPr>
      </w:pPr>
      <w:r w:rsidRPr="0094758E">
        <w:rPr>
          <w:color w:val="000000"/>
        </w:rPr>
        <w:t>Раздел 1. Паспорт</w:t>
      </w:r>
    </w:p>
    <w:p w:rsidR="00975B99" w:rsidRPr="0094758E" w:rsidRDefault="00975B99" w:rsidP="002867B2">
      <w:pPr>
        <w:widowControl w:val="0"/>
        <w:tabs>
          <w:tab w:val="center" w:pos="4677"/>
          <w:tab w:val="right" w:pos="9355"/>
        </w:tabs>
        <w:autoSpaceDE w:val="0"/>
        <w:autoSpaceDN w:val="0"/>
        <w:adjustRightInd w:val="0"/>
        <w:jc w:val="center"/>
        <w:rPr>
          <w:color w:val="000000"/>
        </w:rPr>
      </w:pPr>
      <w:r w:rsidRPr="0094758E">
        <w:rPr>
          <w:color w:val="000000"/>
        </w:rPr>
        <w:t>подпрограммы «Развитие культуры и туризма Тарского муниципального района»</w:t>
      </w:r>
    </w:p>
    <w:p w:rsidR="00975B99" w:rsidRPr="0094758E" w:rsidRDefault="00975B99" w:rsidP="002867B2">
      <w:pPr>
        <w:widowControl w:val="0"/>
        <w:tabs>
          <w:tab w:val="center" w:pos="4677"/>
          <w:tab w:val="right" w:pos="9355"/>
        </w:tabs>
        <w:autoSpaceDE w:val="0"/>
        <w:autoSpaceDN w:val="0"/>
        <w:adjustRightInd w:val="0"/>
        <w:jc w:val="center"/>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975B99" w:rsidRPr="0094758E">
        <w:tc>
          <w:tcPr>
            <w:tcW w:w="3794" w:type="dxa"/>
            <w:vAlign w:val="center"/>
          </w:tcPr>
          <w:p w:rsidR="00975B99" w:rsidRPr="0094758E" w:rsidRDefault="00975B99" w:rsidP="00CC0646">
            <w:pPr>
              <w:widowControl w:val="0"/>
              <w:autoSpaceDE w:val="0"/>
              <w:autoSpaceDN w:val="0"/>
              <w:adjustRightInd w:val="0"/>
              <w:outlineLvl w:val="2"/>
              <w:rPr>
                <w:color w:val="000000"/>
              </w:rPr>
            </w:pPr>
            <w:r w:rsidRPr="0094758E">
              <w:rPr>
                <w:color w:val="000000"/>
              </w:rPr>
              <w:t>Наименование муниципальной программы Тарского муниципального района Омской области (далее – муниципальная программа)</w:t>
            </w:r>
          </w:p>
        </w:tc>
        <w:tc>
          <w:tcPr>
            <w:tcW w:w="5777" w:type="dxa"/>
          </w:tcPr>
          <w:p w:rsidR="00975B99" w:rsidRPr="0094758E" w:rsidRDefault="00975B99" w:rsidP="00F04781">
            <w:pPr>
              <w:widowControl w:val="0"/>
              <w:autoSpaceDE w:val="0"/>
              <w:autoSpaceDN w:val="0"/>
              <w:adjustRightInd w:val="0"/>
              <w:outlineLvl w:val="2"/>
              <w:rPr>
                <w:color w:val="000000"/>
              </w:rPr>
            </w:pPr>
            <w:r w:rsidRPr="0094758E">
              <w:rPr>
                <w:color w:val="000000"/>
              </w:rPr>
              <w:t>«Развитие социально-культурной сферы Тарского муниципального района» (далее – муниципальная программа)</w:t>
            </w:r>
          </w:p>
        </w:tc>
      </w:tr>
      <w:tr w:rsidR="00975B99" w:rsidRPr="0094758E">
        <w:tc>
          <w:tcPr>
            <w:tcW w:w="3794" w:type="dxa"/>
            <w:vAlign w:val="center"/>
          </w:tcPr>
          <w:p w:rsidR="00975B99" w:rsidRPr="0094758E" w:rsidRDefault="00975B99" w:rsidP="00CC0646">
            <w:pPr>
              <w:widowControl w:val="0"/>
              <w:autoSpaceDE w:val="0"/>
              <w:autoSpaceDN w:val="0"/>
              <w:adjustRightInd w:val="0"/>
              <w:outlineLvl w:val="2"/>
              <w:rPr>
                <w:color w:val="000000"/>
              </w:rPr>
            </w:pPr>
            <w:r w:rsidRPr="0094758E">
              <w:rPr>
                <w:color w:val="000000"/>
              </w:rPr>
              <w:t>Наименование подпрограммы муниципальной программы Тарского муниципального района (далее –подпрограмма)</w:t>
            </w:r>
          </w:p>
        </w:tc>
        <w:tc>
          <w:tcPr>
            <w:tcW w:w="5777" w:type="dxa"/>
          </w:tcPr>
          <w:p w:rsidR="00975B99" w:rsidRPr="0094758E" w:rsidRDefault="00975B99" w:rsidP="00F04781">
            <w:pPr>
              <w:widowControl w:val="0"/>
              <w:autoSpaceDE w:val="0"/>
              <w:autoSpaceDN w:val="0"/>
              <w:adjustRightInd w:val="0"/>
              <w:outlineLvl w:val="2"/>
              <w:rPr>
                <w:color w:val="000000"/>
              </w:rPr>
            </w:pPr>
            <w:r w:rsidRPr="0094758E">
              <w:rPr>
                <w:color w:val="000000"/>
              </w:rPr>
              <w:t>«Развитие культуры и туризма Тарского муниципального района» (далее – подпрограмма)</w:t>
            </w:r>
          </w:p>
        </w:tc>
      </w:tr>
      <w:tr w:rsidR="00975B99" w:rsidRPr="0094758E">
        <w:tc>
          <w:tcPr>
            <w:tcW w:w="3794" w:type="dxa"/>
          </w:tcPr>
          <w:p w:rsidR="00975B99" w:rsidRPr="0094758E" w:rsidRDefault="00975B99" w:rsidP="00CC0646">
            <w:pPr>
              <w:autoSpaceDE w:val="0"/>
              <w:autoSpaceDN w:val="0"/>
              <w:adjustRightInd w:val="0"/>
              <w:jc w:val="both"/>
              <w:rPr>
                <w:color w:val="000000"/>
              </w:rPr>
            </w:pPr>
            <w:r w:rsidRPr="0094758E">
              <w:rPr>
                <w:color w:val="000000"/>
              </w:rPr>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975B99" w:rsidRPr="0094758E" w:rsidRDefault="00975B99" w:rsidP="00CC0646">
            <w:pPr>
              <w:pStyle w:val="ConsPlusCell"/>
              <w:jc w:val="both"/>
              <w:rPr>
                <w:color w:val="000000"/>
                <w:sz w:val="24"/>
                <w:szCs w:val="24"/>
              </w:rPr>
            </w:pPr>
            <w:r w:rsidRPr="0094758E">
              <w:rPr>
                <w:color w:val="000000"/>
                <w:sz w:val="24"/>
                <w:szCs w:val="24"/>
              </w:rPr>
              <w:t>Комитет культуры и искусства Администрации Тарского муниципального района</w:t>
            </w:r>
          </w:p>
        </w:tc>
      </w:tr>
      <w:tr w:rsidR="00975B99" w:rsidRPr="0094758E">
        <w:tc>
          <w:tcPr>
            <w:tcW w:w="3794" w:type="dxa"/>
          </w:tcPr>
          <w:p w:rsidR="00975B99" w:rsidRPr="0094758E" w:rsidRDefault="00975B99" w:rsidP="00720835">
            <w:pPr>
              <w:autoSpaceDE w:val="0"/>
              <w:autoSpaceDN w:val="0"/>
              <w:adjustRightInd w:val="0"/>
              <w:jc w:val="both"/>
              <w:rPr>
                <w:color w:val="000000"/>
              </w:rPr>
            </w:pPr>
            <w:r w:rsidRPr="0094758E">
              <w:rPr>
                <w:color w:val="000000"/>
              </w:rPr>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975B99" w:rsidRPr="0094758E" w:rsidRDefault="00975B99" w:rsidP="00720835">
            <w:pPr>
              <w:pStyle w:val="ConsPlusCell"/>
              <w:jc w:val="both"/>
              <w:rPr>
                <w:color w:val="000000"/>
                <w:sz w:val="24"/>
                <w:szCs w:val="24"/>
              </w:rPr>
            </w:pPr>
            <w:r w:rsidRPr="0094758E">
              <w:rPr>
                <w:color w:val="000000"/>
                <w:sz w:val="24"/>
                <w:szCs w:val="24"/>
              </w:rPr>
              <w:t>Комитет культуры и искусства Администрации Тарского муниципального района</w:t>
            </w:r>
          </w:p>
        </w:tc>
      </w:tr>
      <w:tr w:rsidR="00975B99" w:rsidRPr="0094758E">
        <w:tc>
          <w:tcPr>
            <w:tcW w:w="3794" w:type="dxa"/>
          </w:tcPr>
          <w:p w:rsidR="00975B99" w:rsidRPr="0094758E" w:rsidRDefault="00975B99" w:rsidP="00720835">
            <w:pPr>
              <w:autoSpaceDE w:val="0"/>
              <w:autoSpaceDN w:val="0"/>
              <w:adjustRightInd w:val="0"/>
              <w:jc w:val="both"/>
              <w:rPr>
                <w:color w:val="000000"/>
              </w:rPr>
            </w:pPr>
            <w:r w:rsidRPr="0094758E">
              <w:rPr>
                <w:color w:val="000000"/>
              </w:rPr>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777" w:type="dxa"/>
          </w:tcPr>
          <w:p w:rsidR="00975B99" w:rsidRPr="0094758E" w:rsidRDefault="00975B99" w:rsidP="00720835">
            <w:pPr>
              <w:pStyle w:val="ConsPlusCell"/>
              <w:jc w:val="both"/>
              <w:rPr>
                <w:color w:val="000000"/>
                <w:sz w:val="24"/>
                <w:szCs w:val="24"/>
              </w:rPr>
            </w:pPr>
            <w:r w:rsidRPr="0094758E">
              <w:rPr>
                <w:color w:val="000000"/>
                <w:sz w:val="24"/>
                <w:szCs w:val="24"/>
              </w:rPr>
              <w:t>Комитет культуры и искусства Администрации Тарского муниципального района</w:t>
            </w:r>
          </w:p>
        </w:tc>
      </w:tr>
      <w:tr w:rsidR="00975B99" w:rsidRPr="0094758E">
        <w:tc>
          <w:tcPr>
            <w:tcW w:w="3794" w:type="dxa"/>
          </w:tcPr>
          <w:p w:rsidR="00975B99" w:rsidRPr="0094758E" w:rsidRDefault="00975B99" w:rsidP="00CC0646">
            <w:pPr>
              <w:autoSpaceDE w:val="0"/>
              <w:autoSpaceDN w:val="0"/>
              <w:adjustRightInd w:val="0"/>
              <w:jc w:val="both"/>
              <w:rPr>
                <w:color w:val="000000"/>
              </w:rPr>
            </w:pPr>
            <w:r w:rsidRPr="0094758E">
              <w:rPr>
                <w:color w:val="000000"/>
              </w:rPr>
              <w:t xml:space="preserve">Сроки реализации </w:t>
            </w:r>
          </w:p>
          <w:p w:rsidR="00975B99" w:rsidRPr="0094758E" w:rsidRDefault="00975B99" w:rsidP="00CC0646">
            <w:pPr>
              <w:autoSpaceDE w:val="0"/>
              <w:autoSpaceDN w:val="0"/>
              <w:adjustRightInd w:val="0"/>
              <w:jc w:val="both"/>
              <w:rPr>
                <w:color w:val="000000"/>
              </w:rPr>
            </w:pPr>
            <w:r w:rsidRPr="0094758E">
              <w:rPr>
                <w:color w:val="000000"/>
              </w:rPr>
              <w:t>подпрограммы</w:t>
            </w:r>
          </w:p>
        </w:tc>
        <w:tc>
          <w:tcPr>
            <w:tcW w:w="5777" w:type="dxa"/>
          </w:tcPr>
          <w:p w:rsidR="00975B99" w:rsidRPr="0094758E" w:rsidRDefault="00975B99" w:rsidP="008C73FA">
            <w:pPr>
              <w:pStyle w:val="ConsPlusCell"/>
              <w:jc w:val="both"/>
              <w:rPr>
                <w:color w:val="000000"/>
                <w:sz w:val="24"/>
                <w:szCs w:val="24"/>
              </w:rPr>
            </w:pPr>
            <w:r w:rsidRPr="0094758E">
              <w:rPr>
                <w:color w:val="000000"/>
                <w:sz w:val="24"/>
                <w:szCs w:val="24"/>
              </w:rPr>
              <w:t>Сроки реализации подпрограммы: 2020 – 2026 годы. Отдельные этапы ее реализации не выделяются</w:t>
            </w:r>
          </w:p>
        </w:tc>
      </w:tr>
      <w:tr w:rsidR="00975B99" w:rsidRPr="0094758E">
        <w:trPr>
          <w:trHeight w:val="401"/>
        </w:trPr>
        <w:tc>
          <w:tcPr>
            <w:tcW w:w="3794" w:type="dxa"/>
          </w:tcPr>
          <w:p w:rsidR="00975B99" w:rsidRPr="0094758E" w:rsidRDefault="00975B99" w:rsidP="00CC0646">
            <w:pPr>
              <w:jc w:val="both"/>
              <w:rPr>
                <w:color w:val="000000"/>
              </w:rPr>
            </w:pPr>
            <w:r w:rsidRPr="0094758E">
              <w:rPr>
                <w:color w:val="000000"/>
              </w:rPr>
              <w:t>Цель подпрограммы</w:t>
            </w:r>
          </w:p>
        </w:tc>
        <w:tc>
          <w:tcPr>
            <w:tcW w:w="5777" w:type="dxa"/>
          </w:tcPr>
          <w:p w:rsidR="00975B99" w:rsidRPr="0094758E" w:rsidRDefault="00975B99" w:rsidP="00B45B2A">
            <w:pPr>
              <w:pStyle w:val="Default"/>
              <w:jc w:val="both"/>
            </w:pPr>
            <w:r w:rsidRPr="0094758E">
              <w:t>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w:t>
            </w:r>
            <w:r>
              <w:t>ивлекательности Тарского района</w:t>
            </w:r>
          </w:p>
        </w:tc>
      </w:tr>
      <w:tr w:rsidR="00975B99" w:rsidRPr="0094758E">
        <w:trPr>
          <w:trHeight w:val="328"/>
        </w:trPr>
        <w:tc>
          <w:tcPr>
            <w:tcW w:w="3794" w:type="dxa"/>
          </w:tcPr>
          <w:p w:rsidR="00975B99" w:rsidRPr="0094758E" w:rsidRDefault="00975B99" w:rsidP="00CC0646">
            <w:pPr>
              <w:jc w:val="both"/>
              <w:rPr>
                <w:color w:val="000000"/>
              </w:rPr>
            </w:pPr>
            <w:r w:rsidRPr="0094758E">
              <w:rPr>
                <w:color w:val="000000"/>
              </w:rPr>
              <w:t>Задачи подпрограммы</w:t>
            </w:r>
          </w:p>
        </w:tc>
        <w:tc>
          <w:tcPr>
            <w:tcW w:w="5777" w:type="dxa"/>
          </w:tcPr>
          <w:p w:rsidR="00975B99" w:rsidRPr="0094758E" w:rsidRDefault="00975B99" w:rsidP="009171BB">
            <w:pPr>
              <w:pStyle w:val="ConsPlusNormal"/>
              <w:widowControl/>
              <w:ind w:firstLine="0"/>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975B99" w:rsidRPr="0094758E" w:rsidRDefault="00975B99" w:rsidP="0070020F">
            <w:pPr>
              <w:pStyle w:val="ConsPlusNormal"/>
              <w:widowControl/>
              <w:ind w:firstLine="0"/>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 xml:space="preserve">Создание условий для популяризации туристской привлекательности Тарского района. </w:t>
            </w:r>
          </w:p>
          <w:p w:rsidR="00975B99" w:rsidRPr="0094758E" w:rsidRDefault="00975B99" w:rsidP="0070020F">
            <w:pPr>
              <w:pStyle w:val="ConsPlusNormal"/>
              <w:widowControl/>
              <w:ind w:firstLine="0"/>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Развитие кадрового потенциала отрасли культуры.</w:t>
            </w:r>
          </w:p>
          <w:p w:rsidR="00975B99" w:rsidRPr="0094758E" w:rsidRDefault="00975B99" w:rsidP="00CC0646">
            <w:pPr>
              <w:jc w:val="both"/>
              <w:rPr>
                <w:color w:val="000000"/>
              </w:rPr>
            </w:pPr>
            <w:r w:rsidRPr="0094758E">
              <w:rPr>
                <w:color w:val="000000"/>
              </w:rPr>
              <w:t>Сохранение, развитие и обновление материально-технической базы учреждений культуры.</w:t>
            </w:r>
          </w:p>
          <w:p w:rsidR="00975B99" w:rsidRPr="0094758E" w:rsidRDefault="00975B99" w:rsidP="00CC0646">
            <w:pPr>
              <w:jc w:val="both"/>
              <w:rPr>
                <w:color w:val="000000"/>
              </w:rPr>
            </w:pPr>
            <w:r w:rsidRPr="0094758E">
              <w:rPr>
                <w:color w:val="000000"/>
              </w:rPr>
              <w:t>Создание безопасных условий для пребывания посетителей в учреждениях культуры и обеспечение сохранности фондов и коллекций.</w:t>
            </w:r>
          </w:p>
          <w:p w:rsidR="00975B99" w:rsidRPr="0094758E" w:rsidRDefault="00975B99" w:rsidP="00CC0646">
            <w:pPr>
              <w:jc w:val="both"/>
              <w:rPr>
                <w:color w:val="000000"/>
              </w:rPr>
            </w:pPr>
            <w:r w:rsidRPr="0094758E">
              <w:rPr>
                <w:color w:val="000000"/>
              </w:rPr>
              <w:t>Повышение качества жизни граждан путем модернизации инфраструктуры культуры и оснащения современным оборудованием</w:t>
            </w:r>
          </w:p>
          <w:p w:rsidR="00975B99" w:rsidRPr="0094758E" w:rsidRDefault="00975B99" w:rsidP="009A34F7">
            <w:pPr>
              <w:ind w:hanging="14"/>
              <w:jc w:val="both"/>
              <w:rPr>
                <w:color w:val="000000"/>
              </w:rPr>
            </w:pPr>
            <w:r w:rsidRPr="0094758E">
              <w:rPr>
                <w:color w:val="000000"/>
              </w:rPr>
              <w:t>Поддержка творческих инициатив, способствующих самореализации населения</w:t>
            </w:r>
          </w:p>
        </w:tc>
      </w:tr>
      <w:tr w:rsidR="00975B99" w:rsidRPr="0094758E" w:rsidTr="00626BA6">
        <w:trPr>
          <w:trHeight w:val="386"/>
        </w:trPr>
        <w:tc>
          <w:tcPr>
            <w:tcW w:w="3794" w:type="dxa"/>
          </w:tcPr>
          <w:p w:rsidR="00975B99" w:rsidRPr="0094758E" w:rsidRDefault="00975B99" w:rsidP="00CC0646">
            <w:pPr>
              <w:autoSpaceDE w:val="0"/>
              <w:autoSpaceDN w:val="0"/>
              <w:adjustRightInd w:val="0"/>
              <w:jc w:val="both"/>
              <w:rPr>
                <w:color w:val="000000"/>
              </w:rPr>
            </w:pPr>
            <w:r w:rsidRPr="0094758E">
              <w:rPr>
                <w:color w:val="000000"/>
              </w:rPr>
              <w:t>Перечень основных мероприятий и (или) ведомственных целевых программ</w:t>
            </w:r>
          </w:p>
          <w:p w:rsidR="00975B99" w:rsidRPr="0094758E" w:rsidRDefault="00975B99" w:rsidP="00CC0646">
            <w:pPr>
              <w:autoSpaceDE w:val="0"/>
              <w:autoSpaceDN w:val="0"/>
              <w:adjustRightInd w:val="0"/>
              <w:jc w:val="both"/>
              <w:rPr>
                <w:color w:val="000000"/>
              </w:rPr>
            </w:pPr>
          </w:p>
          <w:p w:rsidR="00975B99" w:rsidRPr="0094758E" w:rsidRDefault="00975B99" w:rsidP="00CC0646">
            <w:pPr>
              <w:autoSpaceDE w:val="0"/>
              <w:autoSpaceDN w:val="0"/>
              <w:adjustRightInd w:val="0"/>
              <w:jc w:val="both"/>
              <w:rPr>
                <w:color w:val="000000"/>
              </w:rPr>
            </w:pPr>
          </w:p>
          <w:p w:rsidR="00975B99" w:rsidRPr="0094758E" w:rsidRDefault="00975B99" w:rsidP="00CC0646">
            <w:pPr>
              <w:autoSpaceDE w:val="0"/>
              <w:autoSpaceDN w:val="0"/>
              <w:adjustRightInd w:val="0"/>
              <w:jc w:val="both"/>
              <w:rPr>
                <w:color w:val="000000"/>
              </w:rPr>
            </w:pPr>
          </w:p>
          <w:p w:rsidR="00975B99" w:rsidRPr="0094758E" w:rsidRDefault="00975B99" w:rsidP="00CC0646">
            <w:pPr>
              <w:autoSpaceDE w:val="0"/>
              <w:autoSpaceDN w:val="0"/>
              <w:adjustRightInd w:val="0"/>
              <w:jc w:val="both"/>
              <w:rPr>
                <w:color w:val="000000"/>
              </w:rPr>
            </w:pPr>
          </w:p>
          <w:p w:rsidR="00975B99" w:rsidRPr="0094758E" w:rsidRDefault="00975B99" w:rsidP="00CC0646">
            <w:pPr>
              <w:autoSpaceDE w:val="0"/>
              <w:autoSpaceDN w:val="0"/>
              <w:adjustRightInd w:val="0"/>
              <w:jc w:val="both"/>
              <w:rPr>
                <w:color w:val="000000"/>
              </w:rPr>
            </w:pPr>
          </w:p>
          <w:p w:rsidR="00975B99" w:rsidRPr="0094758E" w:rsidRDefault="00975B99" w:rsidP="00CC0646">
            <w:pPr>
              <w:autoSpaceDE w:val="0"/>
              <w:autoSpaceDN w:val="0"/>
              <w:adjustRightInd w:val="0"/>
              <w:jc w:val="both"/>
              <w:rPr>
                <w:color w:val="000000"/>
              </w:rPr>
            </w:pPr>
          </w:p>
          <w:p w:rsidR="00975B99" w:rsidRPr="0094758E" w:rsidRDefault="00975B99" w:rsidP="00CC0646">
            <w:pPr>
              <w:autoSpaceDE w:val="0"/>
              <w:autoSpaceDN w:val="0"/>
              <w:adjustRightInd w:val="0"/>
              <w:jc w:val="both"/>
              <w:rPr>
                <w:color w:val="000000"/>
              </w:rPr>
            </w:pPr>
          </w:p>
          <w:p w:rsidR="00975B99" w:rsidRPr="0094758E" w:rsidRDefault="00975B99" w:rsidP="00CC0646">
            <w:pPr>
              <w:autoSpaceDE w:val="0"/>
              <w:autoSpaceDN w:val="0"/>
              <w:adjustRightInd w:val="0"/>
              <w:jc w:val="both"/>
              <w:rPr>
                <w:color w:val="000000"/>
              </w:rPr>
            </w:pPr>
          </w:p>
        </w:tc>
        <w:tc>
          <w:tcPr>
            <w:tcW w:w="5777" w:type="dxa"/>
          </w:tcPr>
          <w:p w:rsidR="00975B99" w:rsidRPr="0094758E" w:rsidRDefault="00975B99" w:rsidP="006D0E35">
            <w:pPr>
              <w:jc w:val="both"/>
              <w:rPr>
                <w:color w:val="000000"/>
              </w:rPr>
            </w:pPr>
            <w:r w:rsidRPr="0094758E">
              <w:rPr>
                <w:color w:val="000000"/>
              </w:rPr>
              <w:t>-</w:t>
            </w:r>
            <w:r>
              <w:rPr>
                <w:color w:val="000000"/>
              </w:rPr>
              <w:t xml:space="preserve"> </w:t>
            </w:r>
            <w:r w:rsidRPr="0094758E">
              <w:rPr>
                <w:color w:val="000000"/>
              </w:rPr>
              <w:t>Создание благоприятных условий для укрепления единого культурного пространства и сохранения культурного наследия Тарского района</w:t>
            </w:r>
          </w:p>
          <w:p w:rsidR="00975B99" w:rsidRPr="0094758E" w:rsidRDefault="00975B99" w:rsidP="006D0E35">
            <w:pPr>
              <w:jc w:val="both"/>
              <w:rPr>
                <w:color w:val="000000"/>
              </w:rPr>
            </w:pPr>
            <w:r w:rsidRPr="0094758E">
              <w:rPr>
                <w:color w:val="000000"/>
              </w:rPr>
              <w:t>-</w:t>
            </w:r>
            <w:r>
              <w:rPr>
                <w:color w:val="000000"/>
              </w:rPr>
              <w:t xml:space="preserve"> </w:t>
            </w:r>
            <w:r w:rsidRPr="0094758E">
              <w:rPr>
                <w:color w:val="000000"/>
              </w:rPr>
              <w:t>Реализация проекта «Туризм»</w:t>
            </w:r>
          </w:p>
          <w:p w:rsidR="00975B99" w:rsidRPr="0094758E" w:rsidRDefault="00975B99" w:rsidP="006D0E35">
            <w:pPr>
              <w:jc w:val="both"/>
              <w:rPr>
                <w:color w:val="000000"/>
              </w:rPr>
            </w:pPr>
            <w:r w:rsidRPr="0094758E">
              <w:rPr>
                <w:color w:val="000000"/>
              </w:rPr>
              <w:t>-</w:t>
            </w:r>
            <w:r>
              <w:rPr>
                <w:color w:val="000000"/>
              </w:rPr>
              <w:t xml:space="preserve"> </w:t>
            </w:r>
            <w:r w:rsidRPr="0094758E">
              <w:rPr>
                <w:color w:val="000000"/>
              </w:rPr>
              <w:t>Развитие кадрового потенциала и социальной поддержки работников культуры</w:t>
            </w:r>
          </w:p>
          <w:p w:rsidR="00975B99" w:rsidRPr="0094758E" w:rsidRDefault="00975B99" w:rsidP="006D0E35">
            <w:pPr>
              <w:jc w:val="both"/>
              <w:rPr>
                <w:color w:val="000000"/>
              </w:rPr>
            </w:pPr>
            <w:r w:rsidRPr="0094758E">
              <w:rPr>
                <w:color w:val="000000"/>
              </w:rPr>
              <w:t>-</w:t>
            </w:r>
            <w:r>
              <w:rPr>
                <w:color w:val="000000"/>
              </w:rPr>
              <w:t xml:space="preserve"> </w:t>
            </w:r>
            <w:r w:rsidRPr="0094758E">
              <w:rPr>
                <w:color w:val="000000"/>
              </w:rPr>
              <w:t>Поддержка, развитие и обновление содержания работы учреждений культуры</w:t>
            </w:r>
          </w:p>
          <w:p w:rsidR="00975B99" w:rsidRPr="0094758E" w:rsidRDefault="00975B99" w:rsidP="006D0E35">
            <w:pPr>
              <w:jc w:val="both"/>
              <w:rPr>
                <w:color w:val="000000"/>
              </w:rPr>
            </w:pPr>
            <w:r w:rsidRPr="0094758E">
              <w:rPr>
                <w:color w:val="000000"/>
              </w:rPr>
              <w:t>-</w:t>
            </w:r>
            <w:r>
              <w:rPr>
                <w:color w:val="000000"/>
              </w:rPr>
              <w:t xml:space="preserve"> </w:t>
            </w:r>
            <w:r w:rsidRPr="0094758E">
              <w:rPr>
                <w:color w:val="000000"/>
              </w:rPr>
              <w:t>Обеспечение безопасности в учреждениях культуры</w:t>
            </w:r>
          </w:p>
          <w:p w:rsidR="00975B99" w:rsidRPr="0094758E" w:rsidRDefault="00975B99" w:rsidP="006D0E35">
            <w:pPr>
              <w:jc w:val="both"/>
              <w:rPr>
                <w:color w:val="000000"/>
              </w:rPr>
            </w:pPr>
            <w:r w:rsidRPr="0094758E">
              <w:rPr>
                <w:color w:val="000000"/>
              </w:rPr>
              <w:t>- Реализация мероприятия, направленного на достижение цели федерального проекта «Культурная среда»</w:t>
            </w:r>
          </w:p>
          <w:p w:rsidR="00975B99" w:rsidRPr="0094758E" w:rsidRDefault="00975B99" w:rsidP="006D0E35">
            <w:pPr>
              <w:jc w:val="both"/>
              <w:rPr>
                <w:color w:val="000000"/>
              </w:rPr>
            </w:pPr>
            <w:r w:rsidRPr="0094758E">
              <w:rPr>
                <w:color w:val="000000"/>
              </w:rPr>
              <w:t>-</w:t>
            </w:r>
            <w:r>
              <w:rPr>
                <w:color w:val="000000"/>
              </w:rPr>
              <w:t xml:space="preserve"> </w:t>
            </w:r>
            <w:r w:rsidRPr="0094758E">
              <w:rPr>
                <w:color w:val="000000"/>
              </w:rPr>
              <w:t>Реализация мероприятия, направленного на достижение целей федерального проекта «Творческие люди»</w:t>
            </w:r>
          </w:p>
        </w:tc>
      </w:tr>
      <w:tr w:rsidR="00975B99" w:rsidRPr="0094758E">
        <w:trPr>
          <w:trHeight w:val="701"/>
        </w:trPr>
        <w:tc>
          <w:tcPr>
            <w:tcW w:w="3794" w:type="dxa"/>
          </w:tcPr>
          <w:p w:rsidR="00975B99" w:rsidRPr="0094758E" w:rsidRDefault="00975B99" w:rsidP="00CC0646">
            <w:pPr>
              <w:jc w:val="both"/>
              <w:rPr>
                <w:color w:val="000000"/>
              </w:rPr>
            </w:pPr>
            <w:r w:rsidRPr="0094758E">
              <w:rPr>
                <w:color w:val="000000"/>
              </w:rPr>
              <w:t xml:space="preserve">Объемы и источники финансирования </w:t>
            </w:r>
          </w:p>
          <w:p w:rsidR="00975B99" w:rsidRPr="0094758E" w:rsidRDefault="00975B99" w:rsidP="00CC0646">
            <w:pPr>
              <w:jc w:val="both"/>
              <w:rPr>
                <w:color w:val="000000"/>
              </w:rPr>
            </w:pPr>
            <w:r w:rsidRPr="0094758E">
              <w:rPr>
                <w:color w:val="000000"/>
              </w:rPr>
              <w:t>подпрограммы в целом и по годам ее реализации</w:t>
            </w:r>
          </w:p>
        </w:tc>
        <w:tc>
          <w:tcPr>
            <w:tcW w:w="5777" w:type="dxa"/>
          </w:tcPr>
          <w:p w:rsidR="00975B99" w:rsidRPr="0094758E" w:rsidRDefault="00975B99" w:rsidP="001A6F79">
            <w:pPr>
              <w:jc w:val="both"/>
              <w:rPr>
                <w:color w:val="000000"/>
              </w:rPr>
            </w:pPr>
            <w:r w:rsidRPr="0094758E">
              <w:rPr>
                <w:color w:val="000000"/>
              </w:rPr>
              <w:t>Общий объем финансирования подпрограммы составляет 1 444 030 469,72 рублей в ценах соответствующих лет, в том числе:</w:t>
            </w:r>
          </w:p>
          <w:p w:rsidR="00975B99" w:rsidRPr="0094758E" w:rsidRDefault="00975B99" w:rsidP="001A6F79">
            <w:pPr>
              <w:jc w:val="both"/>
              <w:rPr>
                <w:color w:val="000000"/>
              </w:rPr>
            </w:pPr>
            <w:r w:rsidRPr="0094758E">
              <w:rPr>
                <w:color w:val="000000"/>
              </w:rPr>
              <w:t>- в 2020 году – 206 695 228,62 рублей;</w:t>
            </w:r>
          </w:p>
          <w:p w:rsidR="00975B99" w:rsidRPr="0094758E" w:rsidRDefault="00975B99" w:rsidP="001A6F79">
            <w:pPr>
              <w:jc w:val="both"/>
              <w:rPr>
                <w:color w:val="000000"/>
              </w:rPr>
            </w:pPr>
            <w:r w:rsidRPr="0094758E">
              <w:rPr>
                <w:color w:val="000000"/>
              </w:rPr>
              <w:t>- в 2021 году – 334 143 473,89 рублей;</w:t>
            </w:r>
          </w:p>
          <w:p w:rsidR="00975B99" w:rsidRPr="0094758E" w:rsidRDefault="00975B99" w:rsidP="001A6F79">
            <w:pPr>
              <w:jc w:val="both"/>
              <w:rPr>
                <w:color w:val="000000"/>
              </w:rPr>
            </w:pPr>
            <w:r w:rsidRPr="0094758E">
              <w:rPr>
                <w:color w:val="000000"/>
              </w:rPr>
              <w:t>- в 2022 году –226 023 317,75 рублей;</w:t>
            </w:r>
          </w:p>
          <w:p w:rsidR="00975B99" w:rsidRPr="0094758E" w:rsidRDefault="00975B99" w:rsidP="001A6F79">
            <w:pPr>
              <w:jc w:val="both"/>
              <w:rPr>
                <w:color w:val="000000"/>
              </w:rPr>
            </w:pPr>
            <w:r w:rsidRPr="0094758E">
              <w:rPr>
                <w:color w:val="000000"/>
              </w:rPr>
              <w:t>- в 2023 году – 208 573 355,72 рублей;</w:t>
            </w:r>
          </w:p>
          <w:p w:rsidR="00975B99" w:rsidRPr="0094758E" w:rsidRDefault="00975B99" w:rsidP="001A6F79">
            <w:pPr>
              <w:jc w:val="both"/>
              <w:rPr>
                <w:color w:val="000000"/>
              </w:rPr>
            </w:pPr>
            <w:r w:rsidRPr="0094758E">
              <w:rPr>
                <w:color w:val="000000"/>
              </w:rPr>
              <w:t>- в 2024 году –194 127 785,78 рублей;</w:t>
            </w:r>
          </w:p>
          <w:p w:rsidR="00975B99" w:rsidRPr="0094758E" w:rsidRDefault="00975B99" w:rsidP="00897A77">
            <w:pPr>
              <w:jc w:val="both"/>
              <w:rPr>
                <w:color w:val="000000"/>
              </w:rPr>
            </w:pPr>
            <w:r w:rsidRPr="0094758E">
              <w:rPr>
                <w:color w:val="000000"/>
              </w:rPr>
              <w:t>- в 2025 году –140 243 469,00 рублей;</w:t>
            </w:r>
          </w:p>
          <w:p w:rsidR="00975B99" w:rsidRPr="0094758E" w:rsidRDefault="00975B99" w:rsidP="00897A77">
            <w:pPr>
              <w:jc w:val="both"/>
              <w:rPr>
                <w:color w:val="000000"/>
              </w:rPr>
            </w:pPr>
            <w:r w:rsidRPr="0094758E">
              <w:rPr>
                <w:color w:val="000000"/>
              </w:rPr>
              <w:t>- в 2026 году – 134 223 838,96 рублей</w:t>
            </w:r>
          </w:p>
        </w:tc>
      </w:tr>
      <w:tr w:rsidR="00975B99" w:rsidRPr="0094758E">
        <w:trPr>
          <w:trHeight w:val="701"/>
        </w:trPr>
        <w:tc>
          <w:tcPr>
            <w:tcW w:w="3794" w:type="dxa"/>
          </w:tcPr>
          <w:p w:rsidR="00975B99" w:rsidRPr="0094758E" w:rsidRDefault="00975B99" w:rsidP="00202D66">
            <w:pPr>
              <w:widowControl w:val="0"/>
              <w:autoSpaceDE w:val="0"/>
              <w:autoSpaceDN w:val="0"/>
              <w:adjustRightInd w:val="0"/>
              <w:outlineLvl w:val="1"/>
              <w:rPr>
                <w:color w:val="000000"/>
              </w:rPr>
            </w:pPr>
            <w:r w:rsidRPr="0094758E">
              <w:rPr>
                <w:color w:val="000000"/>
              </w:rPr>
              <w:t>Ожидаемые результаты реализации подпрограммы (по годам и итогам реализации)</w:t>
            </w:r>
          </w:p>
        </w:tc>
        <w:tc>
          <w:tcPr>
            <w:tcW w:w="5777" w:type="dxa"/>
          </w:tcPr>
          <w:p w:rsidR="00975B99" w:rsidRPr="0094758E" w:rsidRDefault="00975B99" w:rsidP="00202D66">
            <w:pPr>
              <w:widowControl w:val="0"/>
              <w:autoSpaceDE w:val="0"/>
              <w:autoSpaceDN w:val="0"/>
              <w:adjustRightInd w:val="0"/>
              <w:jc w:val="both"/>
              <w:rPr>
                <w:color w:val="000000"/>
              </w:rPr>
            </w:pPr>
            <w:r w:rsidRPr="0094758E">
              <w:rPr>
                <w:color w:val="000000"/>
              </w:rPr>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975B99" w:rsidRPr="0094758E" w:rsidRDefault="00975B99" w:rsidP="00202D66">
            <w:pPr>
              <w:jc w:val="both"/>
              <w:rPr>
                <w:color w:val="000000"/>
              </w:rPr>
            </w:pPr>
            <w:r w:rsidRPr="0094758E">
              <w:rPr>
                <w:color w:val="000000"/>
              </w:rPr>
              <w:t>- в 2020 году – 72,5 процента;</w:t>
            </w:r>
          </w:p>
          <w:p w:rsidR="00975B99" w:rsidRPr="0094758E" w:rsidRDefault="00975B99" w:rsidP="00202D66">
            <w:pPr>
              <w:jc w:val="both"/>
              <w:rPr>
                <w:color w:val="000000"/>
              </w:rPr>
            </w:pPr>
            <w:r w:rsidRPr="0094758E">
              <w:rPr>
                <w:color w:val="000000"/>
              </w:rPr>
              <w:t>- в 2021 году – 74,0 процента;</w:t>
            </w:r>
          </w:p>
          <w:p w:rsidR="00975B99" w:rsidRPr="0094758E" w:rsidRDefault="00975B99" w:rsidP="00202D66">
            <w:pPr>
              <w:jc w:val="both"/>
              <w:rPr>
                <w:color w:val="000000"/>
              </w:rPr>
            </w:pPr>
            <w:r w:rsidRPr="0094758E">
              <w:rPr>
                <w:color w:val="000000"/>
              </w:rPr>
              <w:t>- в 2022 году – 75,5 процента;</w:t>
            </w:r>
          </w:p>
          <w:p w:rsidR="00975B99" w:rsidRPr="0094758E" w:rsidRDefault="00975B99" w:rsidP="00202D66">
            <w:pPr>
              <w:jc w:val="both"/>
              <w:rPr>
                <w:color w:val="000000"/>
              </w:rPr>
            </w:pPr>
            <w:r w:rsidRPr="0094758E">
              <w:rPr>
                <w:color w:val="000000"/>
              </w:rPr>
              <w:t>- в 2023 году – 78,0 процентов;</w:t>
            </w:r>
          </w:p>
          <w:p w:rsidR="00975B99" w:rsidRPr="0094758E" w:rsidRDefault="00975B99" w:rsidP="00202D66">
            <w:pPr>
              <w:jc w:val="both"/>
              <w:rPr>
                <w:color w:val="000000"/>
              </w:rPr>
            </w:pPr>
            <w:r w:rsidRPr="0094758E">
              <w:rPr>
                <w:color w:val="000000"/>
              </w:rPr>
              <w:t>- в 2024 году – 78,5 процентов;</w:t>
            </w:r>
          </w:p>
          <w:p w:rsidR="00975B99" w:rsidRPr="0094758E" w:rsidRDefault="00975B99" w:rsidP="00202D66">
            <w:pPr>
              <w:jc w:val="both"/>
              <w:rPr>
                <w:color w:val="000000"/>
              </w:rPr>
            </w:pPr>
            <w:r w:rsidRPr="0094758E">
              <w:rPr>
                <w:color w:val="000000"/>
              </w:rPr>
              <w:t>- в 2025 году – 80,0 процентов</w:t>
            </w:r>
          </w:p>
          <w:p w:rsidR="00975B99" w:rsidRPr="0094758E" w:rsidRDefault="00975B99" w:rsidP="00202D66">
            <w:pPr>
              <w:jc w:val="both"/>
              <w:rPr>
                <w:color w:val="000000"/>
              </w:rPr>
            </w:pPr>
            <w:r w:rsidRPr="0094758E">
              <w:rPr>
                <w:color w:val="000000"/>
              </w:rPr>
              <w:t>- в 2026 году – 80,5 процентов.</w:t>
            </w:r>
          </w:p>
          <w:p w:rsidR="00975B99" w:rsidRPr="0094758E" w:rsidRDefault="00975B99" w:rsidP="00202D66">
            <w:pPr>
              <w:widowControl w:val="0"/>
              <w:autoSpaceDE w:val="0"/>
              <w:autoSpaceDN w:val="0"/>
              <w:adjustRightInd w:val="0"/>
              <w:jc w:val="both"/>
              <w:rPr>
                <w:color w:val="000000"/>
              </w:rPr>
            </w:pPr>
            <w:r w:rsidRPr="0094758E">
              <w:rPr>
                <w:color w:val="000000"/>
              </w:rPr>
              <w:t>2. Увеличение посещаемости музейных учреждений Тарского муниципального района в расчете на 1 жителя:</w:t>
            </w:r>
          </w:p>
          <w:p w:rsidR="00975B99" w:rsidRPr="0094758E" w:rsidRDefault="00975B99" w:rsidP="00202D66">
            <w:pPr>
              <w:jc w:val="both"/>
              <w:rPr>
                <w:color w:val="000000"/>
              </w:rPr>
            </w:pPr>
            <w:r w:rsidRPr="0094758E">
              <w:rPr>
                <w:color w:val="000000"/>
              </w:rPr>
              <w:t>- в 2020 году – 0,63 единиц;</w:t>
            </w:r>
          </w:p>
          <w:p w:rsidR="00975B99" w:rsidRPr="0094758E" w:rsidRDefault="00975B99" w:rsidP="00202D66">
            <w:pPr>
              <w:jc w:val="both"/>
              <w:rPr>
                <w:color w:val="000000"/>
              </w:rPr>
            </w:pPr>
            <w:r w:rsidRPr="0094758E">
              <w:rPr>
                <w:color w:val="000000"/>
              </w:rPr>
              <w:t>- в 2021 году – 0,70 единиц;</w:t>
            </w:r>
          </w:p>
          <w:p w:rsidR="00975B99" w:rsidRPr="0094758E" w:rsidRDefault="00975B99" w:rsidP="00202D66">
            <w:pPr>
              <w:jc w:val="both"/>
              <w:rPr>
                <w:color w:val="000000"/>
              </w:rPr>
            </w:pPr>
            <w:r w:rsidRPr="0094758E">
              <w:rPr>
                <w:color w:val="000000"/>
              </w:rPr>
              <w:t>- в 2022 году – 0,90 единиц;</w:t>
            </w:r>
          </w:p>
          <w:p w:rsidR="00975B99" w:rsidRPr="0094758E" w:rsidRDefault="00975B99" w:rsidP="00202D66">
            <w:pPr>
              <w:jc w:val="both"/>
              <w:rPr>
                <w:color w:val="000000"/>
              </w:rPr>
            </w:pPr>
            <w:r w:rsidRPr="0094758E">
              <w:rPr>
                <w:color w:val="000000"/>
              </w:rPr>
              <w:t>- в 2023 году – 0,96 единиц;</w:t>
            </w:r>
          </w:p>
          <w:p w:rsidR="00975B99" w:rsidRPr="0094758E" w:rsidRDefault="00975B99" w:rsidP="00202D66">
            <w:pPr>
              <w:jc w:val="both"/>
              <w:rPr>
                <w:color w:val="000000"/>
              </w:rPr>
            </w:pPr>
            <w:r w:rsidRPr="0094758E">
              <w:rPr>
                <w:color w:val="000000"/>
              </w:rPr>
              <w:t>- в 2024 году – 0,96 единиц;</w:t>
            </w:r>
          </w:p>
          <w:p w:rsidR="00975B99" w:rsidRPr="0094758E" w:rsidRDefault="00975B99" w:rsidP="00202D66">
            <w:pPr>
              <w:jc w:val="both"/>
              <w:rPr>
                <w:color w:val="000000"/>
              </w:rPr>
            </w:pPr>
            <w:r w:rsidRPr="0094758E">
              <w:rPr>
                <w:color w:val="000000"/>
              </w:rPr>
              <w:t>- в 2025 году – 0,96 единиц;</w:t>
            </w:r>
          </w:p>
          <w:p w:rsidR="00975B99" w:rsidRPr="0094758E" w:rsidRDefault="00975B99" w:rsidP="00202D66">
            <w:pPr>
              <w:jc w:val="both"/>
              <w:rPr>
                <w:color w:val="000000"/>
              </w:rPr>
            </w:pPr>
            <w:r w:rsidRPr="0094758E">
              <w:rPr>
                <w:color w:val="000000"/>
              </w:rPr>
              <w:t>- в 2026 году – 0,96 единиц.</w:t>
            </w:r>
          </w:p>
          <w:p w:rsidR="00975B99" w:rsidRPr="0094758E" w:rsidRDefault="00975B99" w:rsidP="00202D66">
            <w:pPr>
              <w:widowControl w:val="0"/>
              <w:autoSpaceDE w:val="0"/>
              <w:autoSpaceDN w:val="0"/>
              <w:adjustRightInd w:val="0"/>
              <w:jc w:val="both"/>
              <w:rPr>
                <w:color w:val="000000"/>
              </w:rPr>
            </w:pPr>
            <w:r w:rsidRPr="0094758E">
              <w:rPr>
                <w:color w:val="000000"/>
              </w:rPr>
              <w:t>3. Увеличение доли населения Тарского района, занимающегося творческой деятельностью на непрофессиональной (любительской) основе:</w:t>
            </w:r>
          </w:p>
          <w:p w:rsidR="00975B99" w:rsidRPr="0094758E" w:rsidRDefault="00975B99" w:rsidP="00202D66">
            <w:pPr>
              <w:widowControl w:val="0"/>
              <w:autoSpaceDE w:val="0"/>
              <w:autoSpaceDN w:val="0"/>
              <w:adjustRightInd w:val="0"/>
              <w:jc w:val="both"/>
              <w:rPr>
                <w:color w:val="000000"/>
              </w:rPr>
            </w:pPr>
            <w:r w:rsidRPr="0094758E">
              <w:rPr>
                <w:color w:val="000000"/>
              </w:rPr>
              <w:t>- в 2020 году – 16,6 процентов;</w:t>
            </w:r>
          </w:p>
          <w:p w:rsidR="00975B99" w:rsidRPr="0094758E" w:rsidRDefault="00975B99" w:rsidP="00202D66">
            <w:pPr>
              <w:widowControl w:val="0"/>
              <w:autoSpaceDE w:val="0"/>
              <w:autoSpaceDN w:val="0"/>
              <w:adjustRightInd w:val="0"/>
              <w:jc w:val="both"/>
              <w:rPr>
                <w:color w:val="000000"/>
              </w:rPr>
            </w:pPr>
            <w:r w:rsidRPr="0094758E">
              <w:rPr>
                <w:color w:val="000000"/>
              </w:rPr>
              <w:t>- в 2021 году – 16,7 процентов;</w:t>
            </w:r>
          </w:p>
          <w:p w:rsidR="00975B99" w:rsidRPr="0094758E" w:rsidRDefault="00975B99" w:rsidP="00202D66">
            <w:pPr>
              <w:widowControl w:val="0"/>
              <w:autoSpaceDE w:val="0"/>
              <w:autoSpaceDN w:val="0"/>
              <w:adjustRightInd w:val="0"/>
              <w:jc w:val="both"/>
              <w:rPr>
                <w:color w:val="000000"/>
              </w:rPr>
            </w:pPr>
            <w:r w:rsidRPr="0094758E">
              <w:rPr>
                <w:color w:val="000000"/>
              </w:rPr>
              <w:t>- в 2022 году – 17.0 процентов;</w:t>
            </w:r>
          </w:p>
          <w:p w:rsidR="00975B99" w:rsidRPr="0094758E" w:rsidRDefault="00975B99" w:rsidP="00202D66">
            <w:pPr>
              <w:widowControl w:val="0"/>
              <w:autoSpaceDE w:val="0"/>
              <w:autoSpaceDN w:val="0"/>
              <w:adjustRightInd w:val="0"/>
              <w:jc w:val="both"/>
              <w:rPr>
                <w:color w:val="000000"/>
              </w:rPr>
            </w:pPr>
            <w:r w:rsidRPr="0094758E">
              <w:rPr>
                <w:color w:val="000000"/>
              </w:rPr>
              <w:t>- в 2023 году – 17,1 процентов;</w:t>
            </w:r>
          </w:p>
          <w:p w:rsidR="00975B99" w:rsidRPr="0094758E" w:rsidRDefault="00975B99" w:rsidP="00202D66">
            <w:pPr>
              <w:widowControl w:val="0"/>
              <w:autoSpaceDE w:val="0"/>
              <w:autoSpaceDN w:val="0"/>
              <w:adjustRightInd w:val="0"/>
              <w:jc w:val="both"/>
              <w:rPr>
                <w:color w:val="000000"/>
              </w:rPr>
            </w:pPr>
            <w:r w:rsidRPr="0094758E">
              <w:rPr>
                <w:color w:val="000000"/>
              </w:rPr>
              <w:t>- в 2024 году – 17,2 процента;</w:t>
            </w:r>
          </w:p>
          <w:p w:rsidR="00975B99" w:rsidRPr="0094758E" w:rsidRDefault="00975B99" w:rsidP="00202D66">
            <w:pPr>
              <w:widowControl w:val="0"/>
              <w:autoSpaceDE w:val="0"/>
              <w:autoSpaceDN w:val="0"/>
              <w:adjustRightInd w:val="0"/>
              <w:jc w:val="both"/>
              <w:rPr>
                <w:color w:val="000000"/>
              </w:rPr>
            </w:pPr>
            <w:r w:rsidRPr="0094758E">
              <w:rPr>
                <w:color w:val="000000"/>
              </w:rPr>
              <w:t>- в 2025 году – 17,3 процентов;</w:t>
            </w:r>
          </w:p>
          <w:p w:rsidR="00975B99" w:rsidRPr="0094758E" w:rsidRDefault="00975B99" w:rsidP="00202D66">
            <w:pPr>
              <w:widowControl w:val="0"/>
              <w:autoSpaceDE w:val="0"/>
              <w:autoSpaceDN w:val="0"/>
              <w:adjustRightInd w:val="0"/>
              <w:jc w:val="both"/>
              <w:rPr>
                <w:color w:val="000000"/>
              </w:rPr>
            </w:pPr>
            <w:r w:rsidRPr="0094758E">
              <w:rPr>
                <w:color w:val="000000"/>
              </w:rPr>
              <w:t>- в 2026 году – 17,5 процентов.</w:t>
            </w:r>
          </w:p>
          <w:p w:rsidR="00975B99" w:rsidRPr="0094758E" w:rsidRDefault="00975B99" w:rsidP="00202D66">
            <w:pPr>
              <w:widowControl w:val="0"/>
              <w:autoSpaceDE w:val="0"/>
              <w:autoSpaceDN w:val="0"/>
              <w:adjustRightInd w:val="0"/>
              <w:jc w:val="both"/>
              <w:rPr>
                <w:color w:val="000000"/>
              </w:rPr>
            </w:pPr>
            <w:r w:rsidRPr="0094758E">
              <w:rPr>
                <w:color w:val="000000"/>
              </w:rPr>
              <w:t>4. Увеличение объема доходов от платных туристских услуг, оказанных населению:</w:t>
            </w:r>
          </w:p>
          <w:p w:rsidR="00975B99" w:rsidRPr="0094758E" w:rsidRDefault="00975B99" w:rsidP="00202D66">
            <w:pPr>
              <w:widowControl w:val="0"/>
              <w:autoSpaceDE w:val="0"/>
              <w:autoSpaceDN w:val="0"/>
              <w:adjustRightInd w:val="0"/>
              <w:jc w:val="both"/>
              <w:rPr>
                <w:color w:val="000000"/>
              </w:rPr>
            </w:pPr>
            <w:r w:rsidRPr="0094758E">
              <w:rPr>
                <w:color w:val="000000"/>
              </w:rPr>
              <w:t>- в 2020 году – 100 тыс. рублей;</w:t>
            </w:r>
          </w:p>
          <w:p w:rsidR="00975B99" w:rsidRPr="0094758E" w:rsidRDefault="00975B99" w:rsidP="00202D66">
            <w:pPr>
              <w:widowControl w:val="0"/>
              <w:autoSpaceDE w:val="0"/>
              <w:autoSpaceDN w:val="0"/>
              <w:adjustRightInd w:val="0"/>
              <w:jc w:val="both"/>
              <w:rPr>
                <w:color w:val="000000"/>
              </w:rPr>
            </w:pPr>
            <w:r w:rsidRPr="0094758E">
              <w:rPr>
                <w:color w:val="000000"/>
              </w:rPr>
              <w:t>- в 2021 году – 110 тыс. рублей;</w:t>
            </w:r>
          </w:p>
          <w:p w:rsidR="00975B99" w:rsidRPr="0094758E" w:rsidRDefault="00975B99" w:rsidP="00202D66">
            <w:pPr>
              <w:widowControl w:val="0"/>
              <w:autoSpaceDE w:val="0"/>
              <w:autoSpaceDN w:val="0"/>
              <w:adjustRightInd w:val="0"/>
              <w:jc w:val="both"/>
              <w:rPr>
                <w:color w:val="000000"/>
              </w:rPr>
            </w:pPr>
            <w:r w:rsidRPr="0094758E">
              <w:rPr>
                <w:color w:val="000000"/>
              </w:rPr>
              <w:t>- в 2022 году – 115 тыс. рублей;</w:t>
            </w:r>
          </w:p>
          <w:p w:rsidR="00975B99" w:rsidRPr="0094758E" w:rsidRDefault="00975B99" w:rsidP="00202D66">
            <w:pPr>
              <w:widowControl w:val="0"/>
              <w:autoSpaceDE w:val="0"/>
              <w:autoSpaceDN w:val="0"/>
              <w:adjustRightInd w:val="0"/>
              <w:jc w:val="both"/>
              <w:rPr>
                <w:color w:val="000000"/>
              </w:rPr>
            </w:pPr>
            <w:r w:rsidRPr="0094758E">
              <w:rPr>
                <w:color w:val="000000"/>
              </w:rPr>
              <w:t>- в 2023 году – 120 тыс. рублей;</w:t>
            </w:r>
          </w:p>
          <w:p w:rsidR="00975B99" w:rsidRPr="0094758E" w:rsidRDefault="00975B99" w:rsidP="00202D66">
            <w:pPr>
              <w:widowControl w:val="0"/>
              <w:autoSpaceDE w:val="0"/>
              <w:autoSpaceDN w:val="0"/>
              <w:adjustRightInd w:val="0"/>
              <w:jc w:val="both"/>
              <w:rPr>
                <w:color w:val="000000"/>
              </w:rPr>
            </w:pPr>
            <w:r w:rsidRPr="0094758E">
              <w:rPr>
                <w:color w:val="000000"/>
              </w:rPr>
              <w:t>- в 2024 году – 125 тыс. рублей;</w:t>
            </w:r>
          </w:p>
          <w:p w:rsidR="00975B99" w:rsidRPr="0094758E" w:rsidRDefault="00975B99" w:rsidP="00202D66">
            <w:pPr>
              <w:widowControl w:val="0"/>
              <w:autoSpaceDE w:val="0"/>
              <w:autoSpaceDN w:val="0"/>
              <w:adjustRightInd w:val="0"/>
              <w:jc w:val="both"/>
              <w:rPr>
                <w:color w:val="000000"/>
              </w:rPr>
            </w:pPr>
            <w:r w:rsidRPr="0094758E">
              <w:rPr>
                <w:color w:val="000000"/>
              </w:rPr>
              <w:t>- в 2025 году – 130 тыс. рублей;</w:t>
            </w:r>
          </w:p>
          <w:p w:rsidR="00975B99" w:rsidRPr="0094758E" w:rsidRDefault="00975B99" w:rsidP="00202D66">
            <w:pPr>
              <w:widowControl w:val="0"/>
              <w:autoSpaceDE w:val="0"/>
              <w:autoSpaceDN w:val="0"/>
              <w:adjustRightInd w:val="0"/>
              <w:jc w:val="both"/>
              <w:rPr>
                <w:color w:val="000000"/>
              </w:rPr>
            </w:pPr>
            <w:r w:rsidRPr="0094758E">
              <w:rPr>
                <w:color w:val="000000"/>
              </w:rPr>
              <w:t>- в 2026 году – 135 тыс. рублей.</w:t>
            </w:r>
          </w:p>
          <w:p w:rsidR="00975B99" w:rsidRPr="0094758E" w:rsidRDefault="00975B99" w:rsidP="00202D66">
            <w:pPr>
              <w:widowControl w:val="0"/>
              <w:autoSpaceDE w:val="0"/>
              <w:autoSpaceDN w:val="0"/>
              <w:adjustRightInd w:val="0"/>
              <w:jc w:val="both"/>
              <w:rPr>
                <w:color w:val="000000"/>
              </w:rPr>
            </w:pPr>
            <w:r w:rsidRPr="0094758E">
              <w:rPr>
                <w:color w:val="000000"/>
              </w:rPr>
              <w:t>5. Увеличение доли руководителей и специалистов учреждений культуры, имеющих профильное образование</w:t>
            </w:r>
          </w:p>
          <w:p w:rsidR="00975B99" w:rsidRPr="0094758E" w:rsidRDefault="00975B99" w:rsidP="00202D66">
            <w:pPr>
              <w:widowControl w:val="0"/>
              <w:autoSpaceDE w:val="0"/>
              <w:autoSpaceDN w:val="0"/>
              <w:adjustRightInd w:val="0"/>
              <w:jc w:val="both"/>
              <w:rPr>
                <w:color w:val="000000"/>
              </w:rPr>
            </w:pPr>
            <w:r w:rsidRPr="0094758E">
              <w:rPr>
                <w:color w:val="000000"/>
              </w:rPr>
              <w:t>- в 2020 году – 50 процентов;</w:t>
            </w:r>
          </w:p>
          <w:p w:rsidR="00975B99" w:rsidRPr="0094758E" w:rsidRDefault="00975B99" w:rsidP="00202D66">
            <w:pPr>
              <w:widowControl w:val="0"/>
              <w:autoSpaceDE w:val="0"/>
              <w:autoSpaceDN w:val="0"/>
              <w:adjustRightInd w:val="0"/>
              <w:jc w:val="both"/>
              <w:rPr>
                <w:color w:val="000000"/>
              </w:rPr>
            </w:pPr>
            <w:r w:rsidRPr="0094758E">
              <w:rPr>
                <w:color w:val="000000"/>
              </w:rPr>
              <w:t>- в 2021 году – 51 процент;</w:t>
            </w:r>
          </w:p>
          <w:p w:rsidR="00975B99" w:rsidRPr="0094758E" w:rsidRDefault="00975B99" w:rsidP="00202D66">
            <w:pPr>
              <w:widowControl w:val="0"/>
              <w:autoSpaceDE w:val="0"/>
              <w:autoSpaceDN w:val="0"/>
              <w:adjustRightInd w:val="0"/>
              <w:jc w:val="both"/>
              <w:rPr>
                <w:color w:val="000000"/>
              </w:rPr>
            </w:pPr>
            <w:r w:rsidRPr="0094758E">
              <w:rPr>
                <w:color w:val="000000"/>
              </w:rPr>
              <w:t>- в 2022 году – 51 процента;</w:t>
            </w:r>
          </w:p>
          <w:p w:rsidR="00975B99" w:rsidRPr="0094758E" w:rsidRDefault="00975B99" w:rsidP="00202D66">
            <w:pPr>
              <w:widowControl w:val="0"/>
              <w:autoSpaceDE w:val="0"/>
              <w:autoSpaceDN w:val="0"/>
              <w:adjustRightInd w:val="0"/>
              <w:jc w:val="both"/>
              <w:rPr>
                <w:color w:val="000000"/>
              </w:rPr>
            </w:pPr>
            <w:r w:rsidRPr="0094758E">
              <w:rPr>
                <w:color w:val="000000"/>
              </w:rPr>
              <w:t>- в 2023 году – 51 процента;</w:t>
            </w:r>
          </w:p>
          <w:p w:rsidR="00975B99" w:rsidRPr="0094758E" w:rsidRDefault="00975B99" w:rsidP="00202D66">
            <w:pPr>
              <w:widowControl w:val="0"/>
              <w:autoSpaceDE w:val="0"/>
              <w:autoSpaceDN w:val="0"/>
              <w:adjustRightInd w:val="0"/>
              <w:jc w:val="both"/>
              <w:rPr>
                <w:color w:val="000000"/>
              </w:rPr>
            </w:pPr>
            <w:r w:rsidRPr="0094758E">
              <w:rPr>
                <w:color w:val="000000"/>
              </w:rPr>
              <w:t>- в 2024 году – 51 процента;</w:t>
            </w:r>
          </w:p>
          <w:p w:rsidR="00975B99" w:rsidRPr="0094758E" w:rsidRDefault="00975B99" w:rsidP="00750101">
            <w:pPr>
              <w:widowControl w:val="0"/>
              <w:autoSpaceDE w:val="0"/>
              <w:autoSpaceDN w:val="0"/>
              <w:adjustRightInd w:val="0"/>
              <w:jc w:val="both"/>
              <w:rPr>
                <w:color w:val="000000"/>
              </w:rPr>
            </w:pPr>
            <w:r w:rsidRPr="0094758E">
              <w:rPr>
                <w:color w:val="000000"/>
              </w:rPr>
              <w:t>- в 2025 году – 51 процентов;</w:t>
            </w:r>
          </w:p>
          <w:p w:rsidR="00975B99" w:rsidRPr="0094758E" w:rsidRDefault="00975B99" w:rsidP="00750101">
            <w:pPr>
              <w:widowControl w:val="0"/>
              <w:autoSpaceDE w:val="0"/>
              <w:autoSpaceDN w:val="0"/>
              <w:adjustRightInd w:val="0"/>
              <w:jc w:val="both"/>
              <w:rPr>
                <w:color w:val="000000"/>
              </w:rPr>
            </w:pPr>
            <w:r w:rsidRPr="0094758E">
              <w:rPr>
                <w:color w:val="000000"/>
              </w:rPr>
              <w:t>- в 2026 году – 51 процентов.</w:t>
            </w:r>
          </w:p>
          <w:p w:rsidR="00975B99" w:rsidRPr="0094758E" w:rsidRDefault="00975B99" w:rsidP="002D17F3">
            <w:pPr>
              <w:jc w:val="both"/>
              <w:rPr>
                <w:color w:val="000000"/>
              </w:rPr>
            </w:pPr>
            <w:r w:rsidRPr="0094758E">
              <w:rPr>
                <w:color w:val="000000"/>
              </w:rPr>
              <w:t>6. Увеличение числа посещений общедоступных библиотек на 1000 жителей</w:t>
            </w:r>
          </w:p>
          <w:p w:rsidR="00975B99" w:rsidRPr="0094758E" w:rsidRDefault="00975B99" w:rsidP="00750101">
            <w:pPr>
              <w:widowControl w:val="0"/>
              <w:autoSpaceDE w:val="0"/>
              <w:autoSpaceDN w:val="0"/>
              <w:adjustRightInd w:val="0"/>
              <w:jc w:val="both"/>
              <w:rPr>
                <w:color w:val="000000"/>
              </w:rPr>
            </w:pPr>
            <w:r w:rsidRPr="0094758E">
              <w:rPr>
                <w:color w:val="000000"/>
              </w:rPr>
              <w:t>- в 2020 году – 7000 единиц;</w:t>
            </w:r>
          </w:p>
          <w:p w:rsidR="00975B99" w:rsidRPr="0094758E" w:rsidRDefault="00975B99" w:rsidP="00750101">
            <w:pPr>
              <w:widowControl w:val="0"/>
              <w:autoSpaceDE w:val="0"/>
              <w:autoSpaceDN w:val="0"/>
              <w:adjustRightInd w:val="0"/>
              <w:jc w:val="both"/>
              <w:rPr>
                <w:color w:val="000000"/>
              </w:rPr>
            </w:pPr>
            <w:r w:rsidRPr="0094758E">
              <w:rPr>
                <w:color w:val="000000"/>
              </w:rPr>
              <w:t>- в 2021 году – 7050 единиц;</w:t>
            </w:r>
          </w:p>
          <w:p w:rsidR="00975B99" w:rsidRPr="0094758E" w:rsidRDefault="00975B99" w:rsidP="00750101">
            <w:pPr>
              <w:widowControl w:val="0"/>
              <w:autoSpaceDE w:val="0"/>
              <w:autoSpaceDN w:val="0"/>
              <w:adjustRightInd w:val="0"/>
              <w:jc w:val="both"/>
              <w:rPr>
                <w:color w:val="000000"/>
              </w:rPr>
            </w:pPr>
            <w:r w:rsidRPr="0094758E">
              <w:rPr>
                <w:color w:val="000000"/>
              </w:rPr>
              <w:t>- в 2022 году – 9000 единиц;</w:t>
            </w:r>
          </w:p>
          <w:p w:rsidR="00975B99" w:rsidRPr="0094758E" w:rsidRDefault="00975B99" w:rsidP="00750101">
            <w:pPr>
              <w:widowControl w:val="0"/>
              <w:autoSpaceDE w:val="0"/>
              <w:autoSpaceDN w:val="0"/>
              <w:adjustRightInd w:val="0"/>
              <w:jc w:val="both"/>
              <w:rPr>
                <w:color w:val="000000"/>
              </w:rPr>
            </w:pPr>
            <w:r w:rsidRPr="0094758E">
              <w:rPr>
                <w:color w:val="000000"/>
              </w:rPr>
              <w:t>- в 2023 году – 9100 единиц;</w:t>
            </w:r>
          </w:p>
          <w:p w:rsidR="00975B99" w:rsidRPr="0094758E" w:rsidRDefault="00975B99" w:rsidP="00750101">
            <w:pPr>
              <w:widowControl w:val="0"/>
              <w:autoSpaceDE w:val="0"/>
              <w:autoSpaceDN w:val="0"/>
              <w:adjustRightInd w:val="0"/>
              <w:jc w:val="both"/>
              <w:rPr>
                <w:color w:val="000000"/>
              </w:rPr>
            </w:pPr>
            <w:r w:rsidRPr="0094758E">
              <w:rPr>
                <w:color w:val="000000"/>
              </w:rPr>
              <w:t>- в 2024 году – 9100 единиц;</w:t>
            </w:r>
          </w:p>
          <w:p w:rsidR="00975B99" w:rsidRPr="0094758E" w:rsidRDefault="00975B99" w:rsidP="00750101">
            <w:pPr>
              <w:widowControl w:val="0"/>
              <w:autoSpaceDE w:val="0"/>
              <w:autoSpaceDN w:val="0"/>
              <w:adjustRightInd w:val="0"/>
              <w:jc w:val="both"/>
              <w:rPr>
                <w:color w:val="000000"/>
              </w:rPr>
            </w:pPr>
            <w:r w:rsidRPr="0094758E">
              <w:rPr>
                <w:color w:val="000000"/>
              </w:rPr>
              <w:t>- в 2025 году – 9100 единиц;</w:t>
            </w:r>
          </w:p>
          <w:p w:rsidR="00975B99" w:rsidRPr="0094758E" w:rsidRDefault="00975B99" w:rsidP="00750101">
            <w:pPr>
              <w:widowControl w:val="0"/>
              <w:autoSpaceDE w:val="0"/>
              <w:autoSpaceDN w:val="0"/>
              <w:adjustRightInd w:val="0"/>
              <w:jc w:val="both"/>
              <w:rPr>
                <w:color w:val="000000"/>
              </w:rPr>
            </w:pPr>
            <w:r w:rsidRPr="0094758E">
              <w:rPr>
                <w:color w:val="000000"/>
              </w:rPr>
              <w:t>- в 2026 году – 9100 единиц.</w:t>
            </w:r>
          </w:p>
          <w:p w:rsidR="00975B99" w:rsidRPr="0094758E" w:rsidRDefault="00975B99" w:rsidP="00750101">
            <w:pPr>
              <w:widowControl w:val="0"/>
              <w:autoSpaceDE w:val="0"/>
              <w:autoSpaceDN w:val="0"/>
              <w:adjustRightInd w:val="0"/>
              <w:jc w:val="both"/>
              <w:rPr>
                <w:color w:val="000000"/>
              </w:rPr>
            </w:pPr>
            <w:r w:rsidRPr="0094758E">
              <w:rPr>
                <w:color w:val="000000"/>
              </w:rPr>
              <w:t>7. Увеличение численности участников культурно-массовых мероприятий, проводимых на территории Тарского района Омской области:</w:t>
            </w:r>
          </w:p>
          <w:p w:rsidR="00975B99" w:rsidRPr="0094758E" w:rsidRDefault="00975B99" w:rsidP="00750101">
            <w:pPr>
              <w:jc w:val="both"/>
              <w:rPr>
                <w:color w:val="000000"/>
              </w:rPr>
            </w:pPr>
            <w:r w:rsidRPr="0094758E">
              <w:rPr>
                <w:color w:val="000000"/>
              </w:rPr>
              <w:t>- в 2020 году – 465000 человек;</w:t>
            </w:r>
          </w:p>
          <w:p w:rsidR="00975B99" w:rsidRPr="0094758E" w:rsidRDefault="00975B99" w:rsidP="00750101">
            <w:pPr>
              <w:jc w:val="both"/>
              <w:rPr>
                <w:color w:val="000000"/>
              </w:rPr>
            </w:pPr>
            <w:r w:rsidRPr="0094758E">
              <w:rPr>
                <w:color w:val="000000"/>
              </w:rPr>
              <w:t>- в 2021 году – 465100 человек;</w:t>
            </w:r>
          </w:p>
          <w:p w:rsidR="00975B99" w:rsidRPr="0094758E" w:rsidRDefault="00975B99" w:rsidP="00750101">
            <w:pPr>
              <w:jc w:val="both"/>
              <w:rPr>
                <w:color w:val="000000"/>
              </w:rPr>
            </w:pPr>
            <w:r w:rsidRPr="0094758E">
              <w:rPr>
                <w:color w:val="000000"/>
              </w:rPr>
              <w:t>- в 2022 году – 530733 человек;</w:t>
            </w:r>
          </w:p>
          <w:p w:rsidR="00975B99" w:rsidRPr="0094758E" w:rsidRDefault="00975B99" w:rsidP="00750101">
            <w:pPr>
              <w:jc w:val="both"/>
              <w:rPr>
                <w:color w:val="000000"/>
              </w:rPr>
            </w:pPr>
            <w:r w:rsidRPr="0094758E">
              <w:rPr>
                <w:color w:val="000000"/>
              </w:rPr>
              <w:t>- в 2023 году – 530800 человек;</w:t>
            </w:r>
          </w:p>
          <w:p w:rsidR="00975B99" w:rsidRPr="0094758E" w:rsidRDefault="00975B99" w:rsidP="00750101">
            <w:pPr>
              <w:jc w:val="both"/>
              <w:rPr>
                <w:color w:val="000000"/>
              </w:rPr>
            </w:pPr>
            <w:r w:rsidRPr="0094758E">
              <w:rPr>
                <w:color w:val="000000"/>
              </w:rPr>
              <w:t>- в 2024 году – 530800 человек;</w:t>
            </w:r>
          </w:p>
          <w:p w:rsidR="00975B99" w:rsidRPr="0094758E" w:rsidRDefault="00975B99" w:rsidP="00750101">
            <w:pPr>
              <w:jc w:val="both"/>
              <w:rPr>
                <w:color w:val="000000"/>
              </w:rPr>
            </w:pPr>
            <w:r w:rsidRPr="0094758E">
              <w:rPr>
                <w:color w:val="000000"/>
              </w:rPr>
              <w:t>- в 2025 году – 530800 человек;</w:t>
            </w:r>
          </w:p>
          <w:p w:rsidR="00975B99" w:rsidRPr="0094758E" w:rsidRDefault="00975B99" w:rsidP="00750101">
            <w:pPr>
              <w:jc w:val="both"/>
              <w:rPr>
                <w:color w:val="000000"/>
              </w:rPr>
            </w:pPr>
            <w:r w:rsidRPr="0094758E">
              <w:rPr>
                <w:color w:val="000000"/>
              </w:rPr>
              <w:t>- в 2026 году – 530800 человек.</w:t>
            </w:r>
          </w:p>
          <w:p w:rsidR="00975B99" w:rsidRPr="0094758E" w:rsidRDefault="00975B99" w:rsidP="00750101">
            <w:pPr>
              <w:jc w:val="both"/>
              <w:rPr>
                <w:color w:val="000000"/>
              </w:rPr>
            </w:pPr>
            <w:r w:rsidRPr="0094758E">
              <w:rPr>
                <w:color w:val="000000"/>
              </w:rPr>
              <w:t>8. Увеличение количества посещений учреждений культуры Тарского муниципального района</w:t>
            </w:r>
          </w:p>
          <w:p w:rsidR="00975B99" w:rsidRPr="0094758E" w:rsidRDefault="00975B99" w:rsidP="008D2B36">
            <w:pPr>
              <w:jc w:val="both"/>
              <w:rPr>
                <w:color w:val="000000"/>
              </w:rPr>
            </w:pPr>
            <w:r w:rsidRPr="0094758E">
              <w:rPr>
                <w:color w:val="000000"/>
              </w:rPr>
              <w:t>- в 2020 году – 900 000 человек;</w:t>
            </w:r>
          </w:p>
          <w:p w:rsidR="00975B99" w:rsidRPr="0094758E" w:rsidRDefault="00975B99" w:rsidP="008D2B36">
            <w:pPr>
              <w:jc w:val="both"/>
              <w:rPr>
                <w:color w:val="000000"/>
              </w:rPr>
            </w:pPr>
            <w:r w:rsidRPr="0094758E">
              <w:rPr>
                <w:color w:val="000000"/>
              </w:rPr>
              <w:t>- в 2021 году – 917 000 человек;</w:t>
            </w:r>
          </w:p>
          <w:p w:rsidR="00975B99" w:rsidRPr="0094758E" w:rsidRDefault="00975B99" w:rsidP="008D2B36">
            <w:pPr>
              <w:jc w:val="both"/>
              <w:rPr>
                <w:color w:val="000000"/>
              </w:rPr>
            </w:pPr>
            <w:r w:rsidRPr="0094758E">
              <w:rPr>
                <w:color w:val="000000"/>
              </w:rPr>
              <w:t>- в 2022 году – 1 061 593 человек</w:t>
            </w:r>
          </w:p>
          <w:p w:rsidR="00975B99" w:rsidRPr="0094758E" w:rsidRDefault="00975B99" w:rsidP="008D2B36">
            <w:pPr>
              <w:jc w:val="both"/>
              <w:rPr>
                <w:color w:val="000000"/>
              </w:rPr>
            </w:pPr>
            <w:r w:rsidRPr="0094758E">
              <w:rPr>
                <w:color w:val="000000"/>
              </w:rPr>
              <w:t>- в 2023 году – 1 061 600 человек;</w:t>
            </w:r>
          </w:p>
          <w:p w:rsidR="00975B99" w:rsidRPr="0094758E" w:rsidRDefault="00975B99" w:rsidP="008D2B36">
            <w:pPr>
              <w:jc w:val="both"/>
              <w:rPr>
                <w:color w:val="000000"/>
              </w:rPr>
            </w:pPr>
            <w:r w:rsidRPr="0094758E">
              <w:rPr>
                <w:color w:val="000000"/>
              </w:rPr>
              <w:t>- в 2024 году – 1 061 650 человек;</w:t>
            </w:r>
          </w:p>
          <w:p w:rsidR="00975B99" w:rsidRPr="0094758E" w:rsidRDefault="00975B99" w:rsidP="008D2B36">
            <w:pPr>
              <w:jc w:val="both"/>
              <w:rPr>
                <w:color w:val="000000"/>
              </w:rPr>
            </w:pPr>
            <w:r w:rsidRPr="0094758E">
              <w:rPr>
                <w:color w:val="000000"/>
              </w:rPr>
              <w:t>- в 2025 году – 1 061 650 человек;</w:t>
            </w:r>
          </w:p>
          <w:p w:rsidR="00975B99" w:rsidRPr="0094758E" w:rsidRDefault="00975B99" w:rsidP="008D2B36">
            <w:pPr>
              <w:jc w:val="both"/>
              <w:rPr>
                <w:color w:val="000000"/>
              </w:rPr>
            </w:pPr>
            <w:r w:rsidRPr="0094758E">
              <w:rPr>
                <w:color w:val="000000"/>
              </w:rPr>
              <w:t xml:space="preserve">- в 2026 году – 1 061 650 человек. </w:t>
            </w:r>
          </w:p>
          <w:p w:rsidR="00975B99" w:rsidRPr="0094758E" w:rsidRDefault="00975B99" w:rsidP="00750101">
            <w:pPr>
              <w:widowControl w:val="0"/>
              <w:autoSpaceDE w:val="0"/>
              <w:autoSpaceDN w:val="0"/>
              <w:adjustRightInd w:val="0"/>
              <w:jc w:val="both"/>
              <w:rPr>
                <w:color w:val="000000"/>
              </w:rPr>
            </w:pPr>
            <w:r w:rsidRPr="0094758E">
              <w:rPr>
                <w:color w:val="000000"/>
              </w:rPr>
              <w:t>9. Сохранение уровня достижения целевых индикаторов основных мероприятий подпрограммы:</w:t>
            </w:r>
          </w:p>
          <w:p w:rsidR="00975B99" w:rsidRPr="0094758E" w:rsidRDefault="00975B99" w:rsidP="00750101">
            <w:pPr>
              <w:jc w:val="both"/>
              <w:rPr>
                <w:color w:val="000000"/>
              </w:rPr>
            </w:pPr>
            <w:r w:rsidRPr="0094758E">
              <w:rPr>
                <w:color w:val="000000"/>
              </w:rPr>
              <w:t>- в 2020 году – 100 процентов;</w:t>
            </w:r>
          </w:p>
          <w:p w:rsidR="00975B99" w:rsidRPr="0094758E" w:rsidRDefault="00975B99" w:rsidP="00750101">
            <w:pPr>
              <w:jc w:val="both"/>
              <w:rPr>
                <w:color w:val="000000"/>
              </w:rPr>
            </w:pPr>
            <w:r w:rsidRPr="0094758E">
              <w:rPr>
                <w:color w:val="000000"/>
              </w:rPr>
              <w:t>- в 2021 году – 100 процентов;</w:t>
            </w:r>
          </w:p>
          <w:p w:rsidR="00975B99" w:rsidRPr="0094758E" w:rsidRDefault="00975B99" w:rsidP="00750101">
            <w:pPr>
              <w:jc w:val="both"/>
              <w:rPr>
                <w:color w:val="000000"/>
              </w:rPr>
            </w:pPr>
            <w:r w:rsidRPr="0094758E">
              <w:rPr>
                <w:color w:val="000000"/>
              </w:rPr>
              <w:t>- в 2022 году – 100 процента;</w:t>
            </w:r>
          </w:p>
          <w:p w:rsidR="00975B99" w:rsidRPr="0094758E" w:rsidRDefault="00975B99" w:rsidP="00750101">
            <w:pPr>
              <w:jc w:val="both"/>
              <w:rPr>
                <w:color w:val="000000"/>
              </w:rPr>
            </w:pPr>
            <w:r w:rsidRPr="0094758E">
              <w:rPr>
                <w:color w:val="000000"/>
              </w:rPr>
              <w:t>- в 2023 году – 100 процентов;</w:t>
            </w:r>
          </w:p>
          <w:p w:rsidR="00975B99" w:rsidRPr="0094758E" w:rsidRDefault="00975B99" w:rsidP="00750101">
            <w:pPr>
              <w:jc w:val="both"/>
              <w:rPr>
                <w:color w:val="000000"/>
              </w:rPr>
            </w:pPr>
            <w:r w:rsidRPr="0094758E">
              <w:rPr>
                <w:color w:val="000000"/>
              </w:rPr>
              <w:t>- в 2024 году – 100 процентов;</w:t>
            </w:r>
          </w:p>
          <w:p w:rsidR="00975B99" w:rsidRPr="0094758E" w:rsidRDefault="00975B99" w:rsidP="001A6F79">
            <w:pPr>
              <w:jc w:val="both"/>
              <w:rPr>
                <w:color w:val="000000"/>
              </w:rPr>
            </w:pPr>
            <w:r w:rsidRPr="0094758E">
              <w:rPr>
                <w:color w:val="000000"/>
              </w:rPr>
              <w:t>- в 2025 году – 100 процентов;</w:t>
            </w:r>
          </w:p>
          <w:p w:rsidR="00975B99" w:rsidRPr="0094758E" w:rsidRDefault="00975B99" w:rsidP="001A6F79">
            <w:pPr>
              <w:jc w:val="both"/>
              <w:rPr>
                <w:color w:val="000000"/>
              </w:rPr>
            </w:pPr>
            <w:r w:rsidRPr="0094758E">
              <w:rPr>
                <w:color w:val="000000"/>
              </w:rPr>
              <w:t>- в 2026 году – 100 процентов</w:t>
            </w:r>
          </w:p>
        </w:tc>
      </w:tr>
    </w:tbl>
    <w:p w:rsidR="00975B99" w:rsidRPr="0094758E" w:rsidRDefault="00975B99" w:rsidP="00AE6B6C">
      <w:pPr>
        <w:widowControl w:val="0"/>
        <w:autoSpaceDE w:val="0"/>
        <w:autoSpaceDN w:val="0"/>
        <w:adjustRightInd w:val="0"/>
        <w:outlineLvl w:val="1"/>
        <w:rPr>
          <w:b/>
          <w:color w:val="000000"/>
        </w:rPr>
      </w:pPr>
    </w:p>
    <w:p w:rsidR="00975B99" w:rsidRPr="0094758E" w:rsidRDefault="00975B99" w:rsidP="000D5F85">
      <w:pPr>
        <w:widowControl w:val="0"/>
        <w:autoSpaceDE w:val="0"/>
        <w:autoSpaceDN w:val="0"/>
        <w:adjustRightInd w:val="0"/>
        <w:jc w:val="center"/>
        <w:outlineLvl w:val="1"/>
        <w:rPr>
          <w:color w:val="000000"/>
        </w:rPr>
      </w:pPr>
      <w:r w:rsidRPr="0094758E">
        <w:rPr>
          <w:color w:val="000000"/>
        </w:rPr>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75B99" w:rsidRPr="0094758E" w:rsidRDefault="00975B99" w:rsidP="00AE6B6C">
      <w:pPr>
        <w:widowControl w:val="0"/>
        <w:autoSpaceDE w:val="0"/>
        <w:autoSpaceDN w:val="0"/>
        <w:adjustRightInd w:val="0"/>
        <w:jc w:val="both"/>
        <w:rPr>
          <w:color w:val="000000"/>
        </w:rPr>
      </w:pPr>
    </w:p>
    <w:p w:rsidR="00975B99" w:rsidRPr="0094758E" w:rsidRDefault="00975B99" w:rsidP="009A34F7">
      <w:pPr>
        <w:widowControl w:val="0"/>
        <w:tabs>
          <w:tab w:val="left" w:pos="1080"/>
        </w:tabs>
        <w:autoSpaceDE w:val="0"/>
        <w:autoSpaceDN w:val="0"/>
        <w:adjustRightInd w:val="0"/>
        <w:ind w:firstLine="720"/>
        <w:jc w:val="both"/>
        <w:rPr>
          <w:color w:val="000000"/>
        </w:rPr>
      </w:pPr>
      <w:r w:rsidRPr="0094758E">
        <w:rPr>
          <w:color w:val="000000"/>
        </w:rPr>
        <w:t>Реализация подпрограммы осуществляется в двух значимых сферах российской экономики: культура и туризм.</w:t>
      </w:r>
    </w:p>
    <w:p w:rsidR="00975B99" w:rsidRPr="0094758E" w:rsidRDefault="00975B99" w:rsidP="009A34F7">
      <w:pPr>
        <w:widowControl w:val="0"/>
        <w:tabs>
          <w:tab w:val="left" w:pos="1080"/>
        </w:tabs>
        <w:autoSpaceDE w:val="0"/>
        <w:autoSpaceDN w:val="0"/>
        <w:adjustRightInd w:val="0"/>
        <w:ind w:firstLine="720"/>
        <w:jc w:val="both"/>
        <w:rPr>
          <w:color w:val="000000"/>
        </w:rPr>
      </w:pPr>
      <w:r w:rsidRPr="0094758E">
        <w:rPr>
          <w:color w:val="000000"/>
        </w:rPr>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975B99" w:rsidRPr="0094758E" w:rsidRDefault="00975B99" w:rsidP="009A34F7">
      <w:pPr>
        <w:widowControl w:val="0"/>
        <w:tabs>
          <w:tab w:val="left" w:pos="1080"/>
        </w:tabs>
        <w:autoSpaceDE w:val="0"/>
        <w:autoSpaceDN w:val="0"/>
        <w:adjustRightInd w:val="0"/>
        <w:ind w:firstLine="720"/>
        <w:jc w:val="both"/>
        <w:rPr>
          <w:color w:val="000000"/>
        </w:rPr>
      </w:pPr>
      <w:r w:rsidRPr="0094758E">
        <w:rPr>
          <w:color w:val="000000"/>
        </w:rPr>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975B99" w:rsidRPr="0094758E" w:rsidRDefault="00975B99" w:rsidP="009A34F7">
      <w:pPr>
        <w:tabs>
          <w:tab w:val="left" w:pos="1080"/>
        </w:tabs>
        <w:autoSpaceDE w:val="0"/>
        <w:autoSpaceDN w:val="0"/>
        <w:adjustRightInd w:val="0"/>
        <w:ind w:firstLine="720"/>
        <w:jc w:val="both"/>
        <w:rPr>
          <w:color w:val="000000"/>
        </w:rPr>
      </w:pPr>
      <w:r w:rsidRPr="0094758E">
        <w:rPr>
          <w:color w:val="000000"/>
        </w:rPr>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975B99" w:rsidRPr="0094758E" w:rsidRDefault="00975B99" w:rsidP="009A34F7">
      <w:pPr>
        <w:tabs>
          <w:tab w:val="left" w:pos="1080"/>
        </w:tabs>
        <w:autoSpaceDE w:val="0"/>
        <w:autoSpaceDN w:val="0"/>
        <w:adjustRightInd w:val="0"/>
        <w:ind w:firstLine="720"/>
        <w:jc w:val="both"/>
        <w:rPr>
          <w:color w:val="000000"/>
        </w:rPr>
      </w:pPr>
      <w:r w:rsidRPr="0094758E">
        <w:rPr>
          <w:color w:val="000000"/>
        </w:rPr>
        <w:t>- наличие объектов культуры, нуждающихся в капитальном ремонте;</w:t>
      </w:r>
    </w:p>
    <w:p w:rsidR="00975B99" w:rsidRPr="0094758E" w:rsidRDefault="00975B99" w:rsidP="009A34F7">
      <w:pPr>
        <w:tabs>
          <w:tab w:val="left" w:pos="1080"/>
        </w:tabs>
        <w:autoSpaceDE w:val="0"/>
        <w:autoSpaceDN w:val="0"/>
        <w:adjustRightInd w:val="0"/>
        <w:ind w:firstLine="720"/>
        <w:jc w:val="both"/>
        <w:rPr>
          <w:color w:val="000000"/>
        </w:rPr>
      </w:pPr>
      <w:r w:rsidRPr="0094758E">
        <w:rPr>
          <w:color w:val="000000"/>
        </w:rPr>
        <w:t>-</w:t>
      </w:r>
      <w:r w:rsidRPr="0094758E">
        <w:rPr>
          <w:rStyle w:val="markedcontent"/>
          <w:color w:val="000000"/>
        </w:rPr>
        <w:t xml:space="preserve"> недостаточная материальная обеспеченность учреждений культуры</w:t>
      </w:r>
      <w:r w:rsidRPr="0094758E">
        <w:rPr>
          <w:color w:val="000000"/>
        </w:rPr>
        <w:t xml:space="preserve"> и невысокий уровень качества предоставляемых услуг</w:t>
      </w:r>
      <w:r w:rsidRPr="0094758E">
        <w:rPr>
          <w:rStyle w:val="markedcontent"/>
          <w:color w:val="000000"/>
        </w:rPr>
        <w:t xml:space="preserve"> в сельской местности;</w:t>
      </w:r>
    </w:p>
    <w:p w:rsidR="00975B99" w:rsidRDefault="00975B99" w:rsidP="009A34F7">
      <w:pPr>
        <w:tabs>
          <w:tab w:val="left" w:pos="1080"/>
        </w:tabs>
        <w:autoSpaceDE w:val="0"/>
        <w:autoSpaceDN w:val="0"/>
        <w:adjustRightInd w:val="0"/>
        <w:ind w:firstLine="720"/>
        <w:jc w:val="both"/>
        <w:rPr>
          <w:rStyle w:val="markedcontent"/>
          <w:color w:val="000000"/>
        </w:rPr>
      </w:pPr>
      <w:r w:rsidRPr="0094758E">
        <w:rPr>
          <w:color w:val="000000"/>
        </w:rPr>
        <w:t>-</w:t>
      </w:r>
      <w:r w:rsidRPr="0094758E">
        <w:rPr>
          <w:color w:val="000000"/>
          <w:lang w:val="en-US"/>
        </w:rPr>
        <w:t> </w:t>
      </w:r>
      <w:r w:rsidRPr="0094758E">
        <w:rPr>
          <w:rStyle w:val="markedcontent"/>
          <w:color w:val="000000"/>
        </w:rPr>
        <w:t xml:space="preserve">снижение престижа профессии работника культуры; </w:t>
      </w:r>
    </w:p>
    <w:p w:rsidR="00975B99" w:rsidRPr="0094758E" w:rsidRDefault="00975B99" w:rsidP="009A34F7">
      <w:pPr>
        <w:tabs>
          <w:tab w:val="left" w:pos="1080"/>
        </w:tabs>
        <w:autoSpaceDE w:val="0"/>
        <w:autoSpaceDN w:val="0"/>
        <w:adjustRightInd w:val="0"/>
        <w:ind w:firstLine="720"/>
        <w:jc w:val="both"/>
        <w:rPr>
          <w:color w:val="000000"/>
        </w:rPr>
      </w:pPr>
      <w:r w:rsidRPr="0094758E">
        <w:rPr>
          <w:color w:val="000000"/>
        </w:rPr>
        <w:t>- дефицит молодых квалифицированных кадров в МОУ ДО «Тарская детская школа искусств», специалистов культурно-досуговой деятельности в МБУК «Тарский КДЦ «Север»;</w:t>
      </w:r>
    </w:p>
    <w:p w:rsidR="00975B99" w:rsidRPr="0094758E" w:rsidRDefault="00975B99" w:rsidP="009A34F7">
      <w:pPr>
        <w:tabs>
          <w:tab w:val="left" w:pos="1080"/>
        </w:tabs>
        <w:autoSpaceDE w:val="0"/>
        <w:autoSpaceDN w:val="0"/>
        <w:adjustRightInd w:val="0"/>
        <w:ind w:firstLine="720"/>
        <w:jc w:val="both"/>
        <w:rPr>
          <w:color w:val="000000"/>
        </w:rPr>
      </w:pPr>
      <w:r w:rsidRPr="0094758E">
        <w:rPr>
          <w:color w:val="000000"/>
        </w:rPr>
        <w:t>-</w:t>
      </w:r>
      <w:r w:rsidRPr="0094758E">
        <w:rPr>
          <w:rStyle w:val="markedcontent"/>
          <w:color w:val="000000"/>
        </w:rPr>
        <w:t xml:space="preserve"> влияние на общество стандартов и вкусов массовой культуры</w:t>
      </w:r>
      <w:r w:rsidRPr="0094758E">
        <w:rPr>
          <w:color w:val="000000"/>
        </w:rPr>
        <w:t>.</w:t>
      </w:r>
    </w:p>
    <w:p w:rsidR="00975B99" w:rsidRPr="0094758E" w:rsidRDefault="00975B99" w:rsidP="009A34F7">
      <w:pPr>
        <w:tabs>
          <w:tab w:val="left" w:pos="1080"/>
        </w:tabs>
        <w:autoSpaceDE w:val="0"/>
        <w:autoSpaceDN w:val="0"/>
        <w:adjustRightInd w:val="0"/>
        <w:ind w:firstLine="720"/>
        <w:jc w:val="both"/>
        <w:rPr>
          <w:color w:val="000000"/>
        </w:rPr>
      </w:pPr>
      <w:r w:rsidRPr="0094758E">
        <w:rPr>
          <w:color w:val="000000"/>
        </w:rPr>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975B99" w:rsidRPr="0094758E" w:rsidRDefault="00975B99" w:rsidP="009A34F7">
      <w:pPr>
        <w:tabs>
          <w:tab w:val="left" w:pos="1080"/>
        </w:tabs>
        <w:autoSpaceDE w:val="0"/>
        <w:autoSpaceDN w:val="0"/>
        <w:adjustRightInd w:val="0"/>
        <w:ind w:firstLine="720"/>
        <w:jc w:val="both"/>
        <w:rPr>
          <w:color w:val="000000"/>
        </w:rPr>
      </w:pPr>
      <w:r w:rsidRPr="0094758E">
        <w:rPr>
          <w:color w:val="000000"/>
        </w:rPr>
        <w:t xml:space="preserve">Сфера туризма представляет собой активную популяризацию въездного и внутреннего туризма. </w:t>
      </w:r>
    </w:p>
    <w:p w:rsidR="00975B99" w:rsidRPr="0094758E" w:rsidRDefault="00975B99" w:rsidP="009A34F7">
      <w:pPr>
        <w:widowControl w:val="0"/>
        <w:tabs>
          <w:tab w:val="left" w:pos="1080"/>
        </w:tabs>
        <w:autoSpaceDE w:val="0"/>
        <w:autoSpaceDN w:val="0"/>
        <w:adjustRightInd w:val="0"/>
        <w:ind w:firstLine="720"/>
        <w:jc w:val="both"/>
        <w:rPr>
          <w:color w:val="000000"/>
        </w:rPr>
      </w:pPr>
      <w:r w:rsidRPr="0094758E">
        <w:rPr>
          <w:color w:val="000000"/>
        </w:rPr>
        <w:t>По состоянию на начало 2024 года отрасль культуры Тарского муниципального района составляет 67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29 общедоступных библиотек; 30 стационарных культурно- досуговых учреждений, 1 киноцентр, 1 передвижной многофункциональный культурный центр «Автоклуб»; 1 центр культурного развития им. М.А. Ульянова, 1 предпрофессиональное образовательное учреждение –</w:t>
      </w:r>
      <w:r>
        <w:rPr>
          <w:color w:val="000000"/>
        </w:rPr>
        <w:t xml:space="preserve"> </w:t>
      </w:r>
      <w:r w:rsidRPr="0094758E">
        <w:rPr>
          <w:color w:val="000000"/>
        </w:rPr>
        <w:t xml:space="preserve">МБОУ ДО «Тарская детская школа искусств»; 1 Парк культуры и отдыха; 1 Центр финансово-экономического и хозяйственного обеспечения учреждений в сфере культуры (ЦФЭХО). </w:t>
      </w:r>
    </w:p>
    <w:p w:rsidR="00975B99" w:rsidRPr="0094758E" w:rsidRDefault="00975B99" w:rsidP="009A34F7">
      <w:pPr>
        <w:widowControl w:val="0"/>
        <w:tabs>
          <w:tab w:val="left" w:pos="1080"/>
        </w:tabs>
        <w:autoSpaceDE w:val="0"/>
        <w:autoSpaceDN w:val="0"/>
        <w:adjustRightInd w:val="0"/>
        <w:ind w:firstLine="720"/>
        <w:jc w:val="both"/>
        <w:rPr>
          <w:color w:val="000000"/>
        </w:rPr>
      </w:pPr>
      <w:r w:rsidRPr="0094758E">
        <w:rPr>
          <w:color w:val="000000"/>
        </w:rPr>
        <w:t>В отрасли культуры работают более 400 человек, из которых 30 % работают в учреждениях культуры, расположенных на селе.</w:t>
      </w:r>
    </w:p>
    <w:p w:rsidR="00975B99" w:rsidRPr="0094758E" w:rsidRDefault="00975B99" w:rsidP="009A34F7">
      <w:pPr>
        <w:tabs>
          <w:tab w:val="left" w:pos="1080"/>
        </w:tabs>
        <w:ind w:firstLine="720"/>
        <w:jc w:val="both"/>
        <w:rPr>
          <w:color w:val="000000"/>
        </w:rPr>
      </w:pPr>
      <w:r w:rsidRPr="0094758E">
        <w:rPr>
          <w:color w:val="000000"/>
        </w:rPr>
        <w:t xml:space="preserve">В результате реализации указа Президента Российской Федерации от </w:t>
      </w:r>
      <w:r>
        <w:rPr>
          <w:color w:val="000000"/>
        </w:rPr>
        <w:t>0</w:t>
      </w:r>
      <w:r w:rsidRPr="0094758E">
        <w:rPr>
          <w:color w:val="000000"/>
        </w:rPr>
        <w:t>7</w:t>
      </w:r>
      <w:r>
        <w:rPr>
          <w:color w:val="000000"/>
        </w:rPr>
        <w:t>.05.</w:t>
      </w:r>
      <w:r w:rsidRPr="0094758E">
        <w:rPr>
          <w:color w:val="000000"/>
        </w:rPr>
        <w:t xml:space="preserve">2012 № 597 «О мероприятиях по реализации государственной социальной политики» заработная плата работников учреждений культуры выросла с 9707 рублей в 2012 году до </w:t>
      </w:r>
      <w:r w:rsidRPr="009A34F7">
        <w:rPr>
          <w:color w:val="000000"/>
        </w:rPr>
        <w:t>32 859,43 рублей в 2023 году, педагогических работников муниципальных организаций дополнительного образования детей Тарского муниципального района Омской области до 39 501,00 рублей</w:t>
      </w:r>
      <w:r w:rsidRPr="0094758E">
        <w:rPr>
          <w:color w:val="000000"/>
        </w:rPr>
        <w:t>.</w:t>
      </w:r>
    </w:p>
    <w:p w:rsidR="00975B99" w:rsidRDefault="00975B99" w:rsidP="009A34F7">
      <w:pPr>
        <w:tabs>
          <w:tab w:val="left" w:pos="709"/>
        </w:tabs>
        <w:jc w:val="center"/>
        <w:rPr>
          <w:color w:val="000000"/>
        </w:rPr>
      </w:pPr>
      <w:r w:rsidRPr="0094758E">
        <w:rPr>
          <w:color w:val="000000"/>
        </w:rPr>
        <w:t>Сеть муниципальных учреждений культуры</w:t>
      </w:r>
      <w:r>
        <w:rPr>
          <w:color w:val="000000"/>
        </w:rPr>
        <w:t xml:space="preserve"> </w:t>
      </w:r>
      <w:r w:rsidRPr="0094758E">
        <w:rPr>
          <w:color w:val="000000"/>
        </w:rPr>
        <w:t>на территории Тарского района</w:t>
      </w:r>
    </w:p>
    <w:p w:rsidR="00975B99" w:rsidRPr="009A34F7" w:rsidRDefault="00975B99" w:rsidP="009A34F7">
      <w:pPr>
        <w:tabs>
          <w:tab w:val="left" w:pos="709"/>
        </w:tabs>
        <w:jc w:val="center"/>
        <w:rPr>
          <w:color w:val="000000"/>
        </w:rPr>
      </w:pPr>
      <w:r w:rsidRPr="0094758E">
        <w:rPr>
          <w:color w:val="000000"/>
        </w:rPr>
        <w:t>Омской области по состоянию на 01.01.2024</w:t>
      </w: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975B99" w:rsidRPr="0094758E">
        <w:trPr>
          <w:jc w:val="center"/>
        </w:trPr>
        <w:tc>
          <w:tcPr>
            <w:tcW w:w="3337" w:type="pct"/>
            <w:vAlign w:val="center"/>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Вид учреждения культуры</w:t>
            </w:r>
          </w:p>
        </w:tc>
        <w:tc>
          <w:tcPr>
            <w:tcW w:w="832"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всего</w:t>
            </w:r>
          </w:p>
        </w:tc>
        <w:tc>
          <w:tcPr>
            <w:tcW w:w="831"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В т.ч. на селе</w:t>
            </w:r>
          </w:p>
        </w:tc>
      </w:tr>
      <w:tr w:rsidR="00975B99" w:rsidRPr="0094758E">
        <w:trPr>
          <w:jc w:val="center"/>
        </w:trPr>
        <w:tc>
          <w:tcPr>
            <w:tcW w:w="3337" w:type="pct"/>
          </w:tcPr>
          <w:p w:rsidR="00975B99" w:rsidRPr="0094758E" w:rsidRDefault="00975B99" w:rsidP="00CC0646">
            <w:pPr>
              <w:widowControl w:val="0"/>
              <w:tabs>
                <w:tab w:val="left" w:pos="709"/>
              </w:tabs>
              <w:autoSpaceDE w:val="0"/>
              <w:autoSpaceDN w:val="0"/>
              <w:adjustRightInd w:val="0"/>
              <w:rPr>
                <w:color w:val="000000"/>
              </w:rPr>
            </w:pPr>
            <w:r w:rsidRPr="0094758E">
              <w:rPr>
                <w:color w:val="000000"/>
              </w:rPr>
              <w:t>Музеи</w:t>
            </w:r>
          </w:p>
        </w:tc>
        <w:tc>
          <w:tcPr>
            <w:tcW w:w="832"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2</w:t>
            </w:r>
          </w:p>
        </w:tc>
        <w:tc>
          <w:tcPr>
            <w:tcW w:w="831"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5 отделов</w:t>
            </w:r>
          </w:p>
        </w:tc>
      </w:tr>
      <w:tr w:rsidR="00975B99" w:rsidRPr="0094758E">
        <w:trPr>
          <w:jc w:val="center"/>
        </w:trPr>
        <w:tc>
          <w:tcPr>
            <w:tcW w:w="3337" w:type="pct"/>
          </w:tcPr>
          <w:p w:rsidR="00975B99" w:rsidRPr="0094758E" w:rsidRDefault="00975B99" w:rsidP="00CC0646">
            <w:pPr>
              <w:widowControl w:val="0"/>
              <w:tabs>
                <w:tab w:val="left" w:pos="709"/>
              </w:tabs>
              <w:autoSpaceDE w:val="0"/>
              <w:autoSpaceDN w:val="0"/>
              <w:adjustRightInd w:val="0"/>
              <w:rPr>
                <w:color w:val="000000"/>
              </w:rPr>
            </w:pPr>
            <w:r w:rsidRPr="0094758E">
              <w:rPr>
                <w:color w:val="000000"/>
              </w:rPr>
              <w:t>Общедоступные библиотеки</w:t>
            </w:r>
          </w:p>
        </w:tc>
        <w:tc>
          <w:tcPr>
            <w:tcW w:w="832"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29</w:t>
            </w:r>
          </w:p>
        </w:tc>
        <w:tc>
          <w:tcPr>
            <w:tcW w:w="831"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25</w:t>
            </w:r>
          </w:p>
        </w:tc>
      </w:tr>
      <w:tr w:rsidR="00975B99" w:rsidRPr="0094758E">
        <w:trPr>
          <w:jc w:val="center"/>
        </w:trPr>
        <w:tc>
          <w:tcPr>
            <w:tcW w:w="3337" w:type="pct"/>
          </w:tcPr>
          <w:p w:rsidR="00975B99" w:rsidRPr="0094758E" w:rsidRDefault="00975B99" w:rsidP="00CC0646">
            <w:pPr>
              <w:widowControl w:val="0"/>
              <w:tabs>
                <w:tab w:val="left" w:pos="709"/>
              </w:tabs>
              <w:autoSpaceDE w:val="0"/>
              <w:autoSpaceDN w:val="0"/>
              <w:adjustRightInd w:val="0"/>
              <w:rPr>
                <w:color w:val="000000"/>
              </w:rPr>
            </w:pPr>
            <w:r w:rsidRPr="0094758E">
              <w:rPr>
                <w:color w:val="000000"/>
              </w:rPr>
              <w:t>Учреждения культурно-досугового типа</w:t>
            </w:r>
          </w:p>
        </w:tc>
        <w:tc>
          <w:tcPr>
            <w:tcW w:w="832"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33</w:t>
            </w:r>
          </w:p>
        </w:tc>
        <w:tc>
          <w:tcPr>
            <w:tcW w:w="831"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26</w:t>
            </w:r>
          </w:p>
        </w:tc>
      </w:tr>
      <w:tr w:rsidR="00975B99" w:rsidRPr="0094758E">
        <w:trPr>
          <w:jc w:val="center"/>
        </w:trPr>
        <w:tc>
          <w:tcPr>
            <w:tcW w:w="3337" w:type="pct"/>
          </w:tcPr>
          <w:p w:rsidR="00975B99" w:rsidRPr="0094758E" w:rsidRDefault="00975B99" w:rsidP="00CC0646">
            <w:pPr>
              <w:widowControl w:val="0"/>
              <w:tabs>
                <w:tab w:val="left" w:pos="709"/>
              </w:tabs>
              <w:autoSpaceDE w:val="0"/>
              <w:autoSpaceDN w:val="0"/>
              <w:adjustRightInd w:val="0"/>
              <w:rPr>
                <w:color w:val="000000"/>
              </w:rPr>
            </w:pPr>
            <w:r w:rsidRPr="0094758E">
              <w:rPr>
                <w:color w:val="000000"/>
              </w:rPr>
              <w:t>Образовательные учреждения</w:t>
            </w:r>
          </w:p>
        </w:tc>
        <w:tc>
          <w:tcPr>
            <w:tcW w:w="832"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1</w:t>
            </w:r>
          </w:p>
        </w:tc>
        <w:tc>
          <w:tcPr>
            <w:tcW w:w="831"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0</w:t>
            </w:r>
          </w:p>
        </w:tc>
      </w:tr>
      <w:tr w:rsidR="00975B99" w:rsidRPr="0094758E">
        <w:trPr>
          <w:jc w:val="center"/>
        </w:trPr>
        <w:tc>
          <w:tcPr>
            <w:tcW w:w="3337" w:type="pct"/>
          </w:tcPr>
          <w:p w:rsidR="00975B99" w:rsidRPr="0094758E" w:rsidRDefault="00975B99" w:rsidP="00CC0646">
            <w:pPr>
              <w:widowControl w:val="0"/>
              <w:tabs>
                <w:tab w:val="left" w:pos="709"/>
              </w:tabs>
              <w:autoSpaceDE w:val="0"/>
              <w:autoSpaceDN w:val="0"/>
              <w:adjustRightInd w:val="0"/>
              <w:rPr>
                <w:color w:val="000000"/>
              </w:rPr>
            </w:pPr>
            <w:r w:rsidRPr="0094758E">
              <w:rPr>
                <w:color w:val="000000"/>
              </w:rPr>
              <w:t>ЦФЭХО</w:t>
            </w:r>
          </w:p>
        </w:tc>
        <w:tc>
          <w:tcPr>
            <w:tcW w:w="832"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1</w:t>
            </w:r>
          </w:p>
        </w:tc>
        <w:tc>
          <w:tcPr>
            <w:tcW w:w="831"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0</w:t>
            </w:r>
          </w:p>
        </w:tc>
      </w:tr>
      <w:tr w:rsidR="00975B99" w:rsidRPr="0094758E">
        <w:trPr>
          <w:jc w:val="center"/>
        </w:trPr>
        <w:tc>
          <w:tcPr>
            <w:tcW w:w="3337" w:type="pct"/>
          </w:tcPr>
          <w:p w:rsidR="00975B99" w:rsidRPr="0094758E" w:rsidRDefault="00975B99" w:rsidP="00CC0646">
            <w:pPr>
              <w:widowControl w:val="0"/>
              <w:tabs>
                <w:tab w:val="left" w:pos="709"/>
              </w:tabs>
              <w:autoSpaceDE w:val="0"/>
              <w:autoSpaceDN w:val="0"/>
              <w:adjustRightInd w:val="0"/>
              <w:rPr>
                <w:color w:val="000000"/>
              </w:rPr>
            </w:pPr>
            <w:r w:rsidRPr="0094758E">
              <w:rPr>
                <w:color w:val="000000"/>
              </w:rPr>
              <w:t>ПКиО</w:t>
            </w:r>
          </w:p>
        </w:tc>
        <w:tc>
          <w:tcPr>
            <w:tcW w:w="832"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1</w:t>
            </w:r>
          </w:p>
        </w:tc>
        <w:tc>
          <w:tcPr>
            <w:tcW w:w="831"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0</w:t>
            </w:r>
          </w:p>
        </w:tc>
      </w:tr>
      <w:tr w:rsidR="00975B99" w:rsidRPr="0094758E">
        <w:trPr>
          <w:jc w:val="center"/>
        </w:trPr>
        <w:tc>
          <w:tcPr>
            <w:tcW w:w="3337" w:type="pct"/>
          </w:tcPr>
          <w:p w:rsidR="00975B99" w:rsidRPr="0094758E" w:rsidRDefault="00975B99" w:rsidP="00CC0646">
            <w:pPr>
              <w:widowControl w:val="0"/>
              <w:tabs>
                <w:tab w:val="left" w:pos="709"/>
              </w:tabs>
              <w:autoSpaceDE w:val="0"/>
              <w:autoSpaceDN w:val="0"/>
              <w:adjustRightInd w:val="0"/>
              <w:rPr>
                <w:color w:val="000000"/>
              </w:rPr>
            </w:pPr>
            <w:r w:rsidRPr="0094758E">
              <w:rPr>
                <w:color w:val="000000"/>
              </w:rPr>
              <w:t>Всего</w:t>
            </w:r>
          </w:p>
        </w:tc>
        <w:tc>
          <w:tcPr>
            <w:tcW w:w="832" w:type="pct"/>
          </w:tcPr>
          <w:p w:rsidR="00975B99" w:rsidRPr="0094758E" w:rsidRDefault="00975B99" w:rsidP="00CC0646">
            <w:pPr>
              <w:widowControl w:val="0"/>
              <w:tabs>
                <w:tab w:val="left" w:pos="709"/>
              </w:tabs>
              <w:autoSpaceDE w:val="0"/>
              <w:autoSpaceDN w:val="0"/>
              <w:adjustRightInd w:val="0"/>
              <w:jc w:val="center"/>
              <w:rPr>
                <w:color w:val="000000"/>
              </w:rPr>
            </w:pPr>
            <w:r w:rsidRPr="0094758E">
              <w:rPr>
                <w:color w:val="000000"/>
              </w:rPr>
              <w:t>67</w:t>
            </w:r>
          </w:p>
        </w:tc>
        <w:tc>
          <w:tcPr>
            <w:tcW w:w="831" w:type="pct"/>
          </w:tcPr>
          <w:p w:rsidR="00975B99" w:rsidRPr="0094758E" w:rsidRDefault="00975B99" w:rsidP="001305F8">
            <w:pPr>
              <w:widowControl w:val="0"/>
              <w:tabs>
                <w:tab w:val="left" w:pos="709"/>
              </w:tabs>
              <w:autoSpaceDE w:val="0"/>
              <w:autoSpaceDN w:val="0"/>
              <w:adjustRightInd w:val="0"/>
              <w:jc w:val="center"/>
              <w:rPr>
                <w:color w:val="000000"/>
              </w:rPr>
            </w:pPr>
            <w:r w:rsidRPr="0094758E">
              <w:rPr>
                <w:color w:val="000000"/>
              </w:rPr>
              <w:t>51</w:t>
            </w:r>
          </w:p>
        </w:tc>
      </w:tr>
    </w:tbl>
    <w:p w:rsidR="00975B99" w:rsidRPr="0094758E" w:rsidRDefault="00975B99" w:rsidP="00F3005A">
      <w:pPr>
        <w:widowControl w:val="0"/>
        <w:autoSpaceDE w:val="0"/>
        <w:autoSpaceDN w:val="0"/>
        <w:adjustRightInd w:val="0"/>
        <w:ind w:firstLine="720"/>
        <w:jc w:val="both"/>
        <w:rPr>
          <w:color w:val="000000"/>
        </w:rPr>
      </w:pPr>
      <w:r w:rsidRPr="0094758E">
        <w:rPr>
          <w:color w:val="000000"/>
        </w:rPr>
        <w:t xml:space="preserve">Большая часть учреждений культуры расположена в зданиях, построенных в </w:t>
      </w:r>
      <w:r>
        <w:rPr>
          <w:color w:val="000000"/>
        </w:rPr>
        <w:t xml:space="preserve">       </w:t>
      </w:r>
      <w:r w:rsidRPr="0094758E">
        <w:rPr>
          <w:color w:val="000000"/>
        </w:rPr>
        <w:t xml:space="preserve">60-70 -х годах прошлого века. 31 учреждение культуры расположены не в типовых, а в приспособленных помещениях. В настоящее время в капитальном ремонте зданий нуждаются 8 объектов. В строительстве новых Домов культуры нуждаются Междуреченское и Мартюшевское сельские поселения. </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В обновлении нуждается компьютерное программное оборудование в библиотеках района.</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975B99" w:rsidRPr="0094758E" w:rsidRDefault="00975B99" w:rsidP="00F3005A">
      <w:pPr>
        <w:ind w:firstLine="720"/>
        <w:jc w:val="both"/>
        <w:rPr>
          <w:color w:val="000000"/>
        </w:rPr>
      </w:pPr>
      <w:r w:rsidRPr="0094758E">
        <w:rPr>
          <w:color w:val="000000"/>
        </w:rPr>
        <w:t xml:space="preserve">На сегодня сложился ряд туристских маршрутов для жителей района и гостей, интересующихся историей и </w:t>
      </w:r>
      <w:r w:rsidRPr="0094758E">
        <w:rPr>
          <w:color w:val="000000"/>
          <w:shd w:val="clear" w:color="auto" w:fill="FFFFFF"/>
        </w:rPr>
        <w:t>природой нашего края, но все они</w:t>
      </w:r>
      <w:r w:rsidRPr="0094758E">
        <w:rPr>
          <w:color w:val="000000"/>
        </w:rPr>
        <w:t xml:space="preserve"> требуют доработки и презентации в форме актуальных, востребованных и доступных туристам рыночных предложений.</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975B99" w:rsidRPr="0094758E" w:rsidRDefault="00975B99" w:rsidP="007A4086">
      <w:pPr>
        <w:widowControl w:val="0"/>
        <w:autoSpaceDE w:val="0"/>
        <w:autoSpaceDN w:val="0"/>
        <w:adjustRightInd w:val="0"/>
        <w:ind w:firstLine="720"/>
        <w:jc w:val="both"/>
        <w:rPr>
          <w:color w:val="000000"/>
        </w:rPr>
      </w:pPr>
      <w:r w:rsidRPr="0094758E">
        <w:rPr>
          <w:color w:val="000000"/>
        </w:rPr>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Основными неуправляемыми рисками являются растущая нестабильность и неопределенность в российской экономике.</w:t>
      </w:r>
    </w:p>
    <w:p w:rsidR="00975B99" w:rsidRPr="0094758E" w:rsidRDefault="00975B99" w:rsidP="000E5DD7">
      <w:pPr>
        <w:widowControl w:val="0"/>
        <w:autoSpaceDE w:val="0"/>
        <w:autoSpaceDN w:val="0"/>
        <w:adjustRightInd w:val="0"/>
        <w:ind w:firstLine="2694"/>
        <w:jc w:val="both"/>
        <w:rPr>
          <w:color w:val="000000"/>
        </w:rPr>
      </w:pPr>
    </w:p>
    <w:p w:rsidR="00975B99" w:rsidRPr="0094758E" w:rsidRDefault="00975B99" w:rsidP="000E5DD7">
      <w:pPr>
        <w:widowControl w:val="0"/>
        <w:autoSpaceDE w:val="0"/>
        <w:autoSpaceDN w:val="0"/>
        <w:adjustRightInd w:val="0"/>
        <w:ind w:firstLine="2694"/>
        <w:jc w:val="both"/>
        <w:rPr>
          <w:color w:val="000000"/>
        </w:rPr>
      </w:pPr>
      <w:r w:rsidRPr="0094758E">
        <w:rPr>
          <w:color w:val="000000"/>
        </w:rPr>
        <w:t>3. Цель и задачи подпрограммы</w:t>
      </w:r>
    </w:p>
    <w:p w:rsidR="00975B99" w:rsidRPr="0094758E" w:rsidRDefault="00975B99" w:rsidP="00166477">
      <w:pPr>
        <w:widowControl w:val="0"/>
        <w:autoSpaceDE w:val="0"/>
        <w:autoSpaceDN w:val="0"/>
        <w:adjustRightInd w:val="0"/>
        <w:jc w:val="center"/>
        <w:rPr>
          <w:color w:val="000000"/>
        </w:rPr>
      </w:pPr>
    </w:p>
    <w:p w:rsidR="00975B99" w:rsidRPr="0094758E" w:rsidRDefault="00975B99" w:rsidP="009A34F7">
      <w:pPr>
        <w:tabs>
          <w:tab w:val="left" w:pos="1080"/>
        </w:tabs>
        <w:ind w:firstLine="720"/>
        <w:jc w:val="both"/>
        <w:rPr>
          <w:color w:val="000000"/>
        </w:rPr>
      </w:pPr>
      <w:r w:rsidRPr="0094758E">
        <w:rPr>
          <w:color w:val="000000"/>
        </w:rPr>
        <w:t>Главной целью подпрограммы является 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975B99" w:rsidRPr="0094758E" w:rsidRDefault="00975B99" w:rsidP="009A34F7">
      <w:pPr>
        <w:tabs>
          <w:tab w:val="left" w:pos="1080"/>
        </w:tabs>
        <w:ind w:firstLine="720"/>
        <w:jc w:val="both"/>
        <w:rPr>
          <w:b/>
          <w:color w:val="000000"/>
        </w:rPr>
      </w:pPr>
      <w:r w:rsidRPr="0094758E">
        <w:rPr>
          <w:color w:val="000000"/>
        </w:rPr>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975B99" w:rsidRPr="0094758E" w:rsidRDefault="00975B99" w:rsidP="009A34F7">
      <w:pPr>
        <w:widowControl w:val="0"/>
        <w:tabs>
          <w:tab w:val="left" w:pos="1080"/>
        </w:tabs>
        <w:autoSpaceDE w:val="0"/>
        <w:autoSpaceDN w:val="0"/>
        <w:adjustRightInd w:val="0"/>
        <w:ind w:firstLine="720"/>
        <w:jc w:val="both"/>
        <w:rPr>
          <w:color w:val="000000"/>
        </w:rPr>
      </w:pPr>
      <w:r w:rsidRPr="0094758E">
        <w:rPr>
          <w:color w:val="000000"/>
        </w:rPr>
        <w:t>Задачами подпрограммы являются:</w:t>
      </w:r>
    </w:p>
    <w:p w:rsidR="00975B99" w:rsidRPr="0094758E" w:rsidRDefault="00975B99" w:rsidP="009A34F7">
      <w:pPr>
        <w:pStyle w:val="ConsPlusNormal"/>
        <w:widowControl/>
        <w:tabs>
          <w:tab w:val="left" w:pos="1080"/>
        </w:tabs>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 создание условий для развития дополнительного общеобразовательного и предпрофессионального 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975B99" w:rsidRPr="0094758E" w:rsidRDefault="00975B99" w:rsidP="009A34F7">
      <w:pPr>
        <w:tabs>
          <w:tab w:val="left" w:pos="1080"/>
        </w:tabs>
        <w:ind w:firstLine="720"/>
        <w:jc w:val="both"/>
        <w:rPr>
          <w:b/>
          <w:color w:val="000000"/>
        </w:rPr>
      </w:pPr>
      <w:r w:rsidRPr="0094758E">
        <w:rPr>
          <w:color w:val="000000"/>
        </w:rPr>
        <w:t>- создание условий для популяризации туристской привлекательности Тарского района;</w:t>
      </w:r>
    </w:p>
    <w:p w:rsidR="00975B99" w:rsidRPr="0094758E" w:rsidRDefault="00975B99" w:rsidP="009A34F7">
      <w:pPr>
        <w:pStyle w:val="ConsPlusNormal"/>
        <w:widowControl/>
        <w:tabs>
          <w:tab w:val="left" w:pos="1080"/>
        </w:tabs>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 развитие кадрового потенциала отрасли культуры;</w:t>
      </w:r>
    </w:p>
    <w:p w:rsidR="00975B99" w:rsidRPr="0094758E" w:rsidRDefault="00975B99" w:rsidP="009A34F7">
      <w:pPr>
        <w:tabs>
          <w:tab w:val="left" w:pos="1080"/>
        </w:tabs>
        <w:ind w:firstLine="720"/>
        <w:jc w:val="both"/>
        <w:rPr>
          <w:color w:val="000000"/>
        </w:rPr>
      </w:pPr>
      <w:r w:rsidRPr="0094758E">
        <w:rPr>
          <w:color w:val="000000"/>
        </w:rPr>
        <w:t xml:space="preserve">- сохранение, развитие и обновление материально-технической базы учреждений культуры; </w:t>
      </w:r>
    </w:p>
    <w:p w:rsidR="00975B99" w:rsidRPr="0094758E" w:rsidRDefault="00975B99" w:rsidP="009A34F7">
      <w:pPr>
        <w:pStyle w:val="ConsPlusNormal"/>
        <w:widowControl/>
        <w:tabs>
          <w:tab w:val="left" w:pos="1080"/>
        </w:tabs>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975B99" w:rsidRPr="0094758E" w:rsidRDefault="00975B99" w:rsidP="009A34F7">
      <w:pPr>
        <w:tabs>
          <w:tab w:val="left" w:pos="1080"/>
        </w:tabs>
        <w:ind w:firstLine="720"/>
        <w:jc w:val="both"/>
        <w:rPr>
          <w:color w:val="000000"/>
        </w:rPr>
      </w:pPr>
      <w:r w:rsidRPr="0094758E">
        <w:rPr>
          <w:color w:val="000000"/>
        </w:rPr>
        <w:t>- повышение качества жизни граждан путем модернизации инфраструктуры культуры и оснащения современным оборудованием</w:t>
      </w:r>
    </w:p>
    <w:p w:rsidR="00975B99" w:rsidRPr="0094758E" w:rsidRDefault="00975B99" w:rsidP="009A34F7">
      <w:pPr>
        <w:pStyle w:val="ConsPlusNormal"/>
        <w:widowControl/>
        <w:tabs>
          <w:tab w:val="left" w:pos="1080"/>
        </w:tabs>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94758E">
        <w:rPr>
          <w:rFonts w:ascii="Times New Roman" w:hAnsi="Times New Roman" w:cs="Times New Roman"/>
          <w:color w:val="000000"/>
          <w:sz w:val="24"/>
          <w:szCs w:val="24"/>
        </w:rPr>
        <w:t>поддержка творческих инициатив, способствующих самореализации населения.</w:t>
      </w:r>
    </w:p>
    <w:p w:rsidR="00975B99" w:rsidRPr="0094758E" w:rsidRDefault="00975B99" w:rsidP="00A23734">
      <w:pPr>
        <w:widowControl w:val="0"/>
        <w:autoSpaceDE w:val="0"/>
        <w:autoSpaceDN w:val="0"/>
        <w:adjustRightInd w:val="0"/>
        <w:jc w:val="center"/>
        <w:rPr>
          <w:color w:val="000000"/>
        </w:rPr>
      </w:pPr>
    </w:p>
    <w:p w:rsidR="00975B99" w:rsidRPr="0094758E" w:rsidRDefault="00975B99" w:rsidP="00A23734">
      <w:pPr>
        <w:widowControl w:val="0"/>
        <w:autoSpaceDE w:val="0"/>
        <w:autoSpaceDN w:val="0"/>
        <w:adjustRightInd w:val="0"/>
        <w:jc w:val="center"/>
        <w:rPr>
          <w:color w:val="000000"/>
        </w:rPr>
      </w:pPr>
      <w:r w:rsidRPr="0094758E">
        <w:rPr>
          <w:color w:val="000000"/>
        </w:rPr>
        <w:t>4. Срок реализации подпрограммы</w:t>
      </w:r>
    </w:p>
    <w:p w:rsidR="00975B99" w:rsidRPr="0094758E" w:rsidRDefault="00975B99" w:rsidP="00AC66C1">
      <w:pPr>
        <w:widowControl w:val="0"/>
        <w:autoSpaceDE w:val="0"/>
        <w:autoSpaceDN w:val="0"/>
        <w:adjustRightInd w:val="0"/>
        <w:ind w:firstLine="720"/>
        <w:jc w:val="both"/>
        <w:rPr>
          <w:color w:val="000000"/>
        </w:rPr>
      </w:pPr>
    </w:p>
    <w:p w:rsidR="00975B99" w:rsidRPr="0094758E" w:rsidRDefault="00975B99" w:rsidP="00AC66C1">
      <w:pPr>
        <w:widowControl w:val="0"/>
        <w:autoSpaceDE w:val="0"/>
        <w:autoSpaceDN w:val="0"/>
        <w:adjustRightInd w:val="0"/>
        <w:ind w:firstLine="720"/>
        <w:jc w:val="both"/>
        <w:rPr>
          <w:color w:val="000000"/>
        </w:rPr>
      </w:pPr>
      <w:r w:rsidRPr="0094758E">
        <w:rPr>
          <w:color w:val="000000"/>
        </w:rPr>
        <w:t>Реализация подпрограммы «Развитие культуры и туризма Тарского муниципального района» будет осуществляться в 2020 – 2026 годы. Отдельные этапы ее реализации не выделяются.</w:t>
      </w:r>
    </w:p>
    <w:p w:rsidR="00975B99" w:rsidRPr="0094758E" w:rsidRDefault="00975B99" w:rsidP="00A23734">
      <w:pPr>
        <w:widowControl w:val="0"/>
        <w:autoSpaceDE w:val="0"/>
        <w:autoSpaceDN w:val="0"/>
        <w:adjustRightInd w:val="0"/>
        <w:jc w:val="center"/>
        <w:rPr>
          <w:b/>
          <w:color w:val="000000"/>
        </w:rPr>
      </w:pPr>
    </w:p>
    <w:p w:rsidR="00975B99" w:rsidRPr="0094758E" w:rsidRDefault="00975B99" w:rsidP="00A23734">
      <w:pPr>
        <w:widowControl w:val="0"/>
        <w:autoSpaceDE w:val="0"/>
        <w:autoSpaceDN w:val="0"/>
        <w:adjustRightInd w:val="0"/>
        <w:jc w:val="center"/>
        <w:rPr>
          <w:color w:val="000000"/>
        </w:rPr>
      </w:pPr>
      <w:r w:rsidRPr="0094758E">
        <w:rPr>
          <w:color w:val="000000"/>
        </w:rPr>
        <w:t xml:space="preserve">5. Описание входящих в состав подпрограммы основных мероприятий </w:t>
      </w:r>
    </w:p>
    <w:p w:rsidR="00975B99" w:rsidRPr="0094758E" w:rsidRDefault="00975B99" w:rsidP="00354299">
      <w:pPr>
        <w:ind w:firstLine="708"/>
        <w:jc w:val="both"/>
        <w:rPr>
          <w:color w:val="000000"/>
        </w:rPr>
      </w:pPr>
    </w:p>
    <w:p w:rsidR="00975B99" w:rsidRPr="0094758E" w:rsidRDefault="00975B99" w:rsidP="00354299">
      <w:pPr>
        <w:ind w:firstLine="708"/>
        <w:jc w:val="both"/>
        <w:rPr>
          <w:color w:val="000000"/>
        </w:rPr>
      </w:pPr>
      <w:r w:rsidRPr="0094758E">
        <w:rPr>
          <w:color w:val="000000"/>
        </w:rPr>
        <w:t>Для достижения цели и решения задач подпрограммы планируется выполнение следующих основных мероприятий:</w:t>
      </w:r>
    </w:p>
    <w:p w:rsidR="00975B99" w:rsidRPr="0094758E" w:rsidRDefault="00975B99" w:rsidP="00996C62">
      <w:pPr>
        <w:ind w:firstLine="708"/>
        <w:jc w:val="both"/>
        <w:rPr>
          <w:color w:val="000000"/>
        </w:rPr>
      </w:pPr>
      <w:r w:rsidRPr="0094758E">
        <w:rPr>
          <w:color w:val="000000"/>
        </w:rPr>
        <w:t>- создание благоприятных условий для укрепления единого культурного пространства и сохранения культурного наследия Тарского района;</w:t>
      </w:r>
    </w:p>
    <w:p w:rsidR="00975B99" w:rsidRPr="0094758E" w:rsidRDefault="00975B99" w:rsidP="00996C62">
      <w:pPr>
        <w:ind w:firstLine="708"/>
        <w:jc w:val="both"/>
        <w:rPr>
          <w:color w:val="000000"/>
        </w:rPr>
      </w:pPr>
      <w:r w:rsidRPr="0094758E">
        <w:rPr>
          <w:color w:val="000000"/>
        </w:rPr>
        <w:t>- реализация проекта «Туризм»;</w:t>
      </w:r>
    </w:p>
    <w:p w:rsidR="00975B99" w:rsidRPr="0094758E" w:rsidRDefault="00975B99" w:rsidP="00996C62">
      <w:pPr>
        <w:ind w:firstLine="708"/>
        <w:jc w:val="both"/>
        <w:rPr>
          <w:color w:val="000000"/>
        </w:rPr>
      </w:pPr>
      <w:r w:rsidRPr="0094758E">
        <w:rPr>
          <w:color w:val="000000"/>
        </w:rPr>
        <w:t>- развитие кадрового потенциала и социальная поддержка работников культуры;</w:t>
      </w:r>
    </w:p>
    <w:p w:rsidR="00975B99" w:rsidRPr="0094758E" w:rsidRDefault="00975B99" w:rsidP="00996C62">
      <w:pPr>
        <w:ind w:firstLine="708"/>
        <w:jc w:val="both"/>
        <w:rPr>
          <w:color w:val="000000"/>
        </w:rPr>
      </w:pPr>
      <w:r w:rsidRPr="0094758E">
        <w:rPr>
          <w:color w:val="000000"/>
        </w:rPr>
        <w:t>- поддержка, развитие и обновление содержания работы учреждений культуры;</w:t>
      </w:r>
    </w:p>
    <w:p w:rsidR="00975B99" w:rsidRPr="0094758E" w:rsidRDefault="00975B99" w:rsidP="00996C62">
      <w:pPr>
        <w:ind w:firstLine="708"/>
        <w:jc w:val="both"/>
        <w:rPr>
          <w:color w:val="000000"/>
        </w:rPr>
      </w:pPr>
      <w:r w:rsidRPr="0094758E">
        <w:rPr>
          <w:color w:val="000000"/>
        </w:rPr>
        <w:t>- обеспечение безопасности в учреждениях культуры;</w:t>
      </w:r>
    </w:p>
    <w:p w:rsidR="00975B99" w:rsidRPr="0094758E" w:rsidRDefault="00975B99" w:rsidP="00697A33">
      <w:pPr>
        <w:jc w:val="both"/>
        <w:rPr>
          <w:color w:val="000000"/>
        </w:rPr>
      </w:pPr>
      <w:r w:rsidRPr="0094758E">
        <w:rPr>
          <w:color w:val="000000"/>
        </w:rPr>
        <w:tab/>
        <w:t>- реализация мероприятия, направленного на достижение цели федерального проекта «Культурная среда»;</w:t>
      </w:r>
    </w:p>
    <w:p w:rsidR="00975B99" w:rsidRPr="0094758E" w:rsidRDefault="00975B99" w:rsidP="00183B7C">
      <w:pPr>
        <w:jc w:val="both"/>
        <w:rPr>
          <w:color w:val="000000"/>
        </w:rPr>
      </w:pPr>
      <w:r w:rsidRPr="0094758E">
        <w:rPr>
          <w:color w:val="000000"/>
        </w:rPr>
        <w:tab/>
        <w:t>- реализация мероприятия, направленного на достижение целей федерального проекта «Творческие люди».</w:t>
      </w:r>
    </w:p>
    <w:p w:rsidR="00975B99" w:rsidRPr="0094758E" w:rsidRDefault="00975B99" w:rsidP="00BA67D4">
      <w:pPr>
        <w:autoSpaceDE w:val="0"/>
        <w:autoSpaceDN w:val="0"/>
        <w:adjustRightInd w:val="0"/>
        <w:ind w:firstLine="720"/>
        <w:jc w:val="both"/>
        <w:rPr>
          <w:color w:val="000000"/>
        </w:rPr>
      </w:pPr>
      <w:r w:rsidRPr="0094758E">
        <w:rPr>
          <w:color w:val="000000"/>
        </w:rPr>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975B99" w:rsidRPr="0094758E" w:rsidRDefault="00975B99" w:rsidP="00BA67D4">
      <w:pPr>
        <w:autoSpaceDE w:val="0"/>
        <w:autoSpaceDN w:val="0"/>
        <w:adjustRightInd w:val="0"/>
        <w:ind w:firstLine="720"/>
        <w:jc w:val="both"/>
        <w:rPr>
          <w:color w:val="000000"/>
        </w:rPr>
      </w:pPr>
      <w:r w:rsidRPr="0094758E">
        <w:rPr>
          <w:color w:val="000000"/>
        </w:rPr>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975B99" w:rsidRPr="0094758E" w:rsidRDefault="00975B99" w:rsidP="00BA67D4">
      <w:pPr>
        <w:autoSpaceDE w:val="0"/>
        <w:autoSpaceDN w:val="0"/>
        <w:adjustRightInd w:val="0"/>
        <w:ind w:firstLine="720"/>
        <w:jc w:val="both"/>
        <w:rPr>
          <w:color w:val="000000"/>
        </w:rPr>
      </w:pPr>
      <w:r w:rsidRPr="0094758E">
        <w:rPr>
          <w:color w:val="000000"/>
        </w:rPr>
        <w:t>-</w:t>
      </w:r>
      <w:r>
        <w:rPr>
          <w:color w:val="000000"/>
        </w:rPr>
        <w:t xml:space="preserve"> </w:t>
      </w:r>
      <w:r w:rsidRPr="0094758E">
        <w:rPr>
          <w:color w:val="000000"/>
        </w:rPr>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975B99" w:rsidRPr="0094758E" w:rsidRDefault="00975B99" w:rsidP="00BA67D4">
      <w:pPr>
        <w:autoSpaceDE w:val="0"/>
        <w:autoSpaceDN w:val="0"/>
        <w:adjustRightInd w:val="0"/>
        <w:ind w:firstLine="720"/>
        <w:jc w:val="both"/>
        <w:rPr>
          <w:color w:val="000000"/>
        </w:rPr>
      </w:pPr>
      <w:r w:rsidRPr="0094758E">
        <w:rPr>
          <w:color w:val="000000"/>
        </w:rPr>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975B99" w:rsidRPr="0094758E" w:rsidRDefault="00975B99" w:rsidP="00BA67D4">
      <w:pPr>
        <w:autoSpaceDE w:val="0"/>
        <w:autoSpaceDN w:val="0"/>
        <w:adjustRightInd w:val="0"/>
        <w:ind w:firstLine="720"/>
        <w:jc w:val="both"/>
        <w:rPr>
          <w:color w:val="000000"/>
        </w:rPr>
      </w:pPr>
      <w:r w:rsidRPr="0094758E">
        <w:rPr>
          <w:color w:val="000000"/>
        </w:rPr>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975B99" w:rsidRPr="0094758E" w:rsidRDefault="00975B99" w:rsidP="00CC155C">
      <w:pPr>
        <w:autoSpaceDE w:val="0"/>
        <w:autoSpaceDN w:val="0"/>
        <w:adjustRightInd w:val="0"/>
        <w:ind w:firstLine="720"/>
        <w:jc w:val="both"/>
        <w:rPr>
          <w:color w:val="000000"/>
        </w:rPr>
      </w:pPr>
      <w:r w:rsidRPr="0094758E">
        <w:rPr>
          <w:color w:val="000000"/>
        </w:rPr>
        <w:t xml:space="preserve">- 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975B99" w:rsidRPr="0094758E" w:rsidRDefault="00975B99" w:rsidP="00CC155C">
      <w:pPr>
        <w:autoSpaceDE w:val="0"/>
        <w:autoSpaceDN w:val="0"/>
        <w:adjustRightInd w:val="0"/>
        <w:ind w:firstLine="720"/>
        <w:jc w:val="both"/>
        <w:rPr>
          <w:color w:val="000000"/>
        </w:rPr>
      </w:pPr>
      <w:r w:rsidRPr="0094758E">
        <w:rPr>
          <w:color w:val="000000"/>
        </w:rPr>
        <w:t xml:space="preserve">- осуществление Комитетом культуры и искусства исполнительных и распорядительных функций в сфере культуры и туризма. </w:t>
      </w:r>
    </w:p>
    <w:p w:rsidR="00975B99" w:rsidRPr="0094758E" w:rsidRDefault="00975B99" w:rsidP="00BA67D4">
      <w:pPr>
        <w:ind w:firstLine="708"/>
        <w:jc w:val="center"/>
        <w:rPr>
          <w:color w:val="000000"/>
        </w:rPr>
      </w:pPr>
    </w:p>
    <w:p w:rsidR="00975B99" w:rsidRPr="0094758E" w:rsidRDefault="00975B99" w:rsidP="00BA67D4">
      <w:pPr>
        <w:ind w:firstLine="708"/>
        <w:jc w:val="center"/>
        <w:rPr>
          <w:color w:val="000000"/>
        </w:rPr>
      </w:pPr>
      <w:r w:rsidRPr="0094758E">
        <w:rPr>
          <w:color w:val="000000"/>
        </w:rPr>
        <w:t>Основное мероприятие «Реализация проекта «Туризм»</w:t>
      </w:r>
    </w:p>
    <w:p w:rsidR="00975B99" w:rsidRPr="0094758E" w:rsidRDefault="00975B99" w:rsidP="00BA67D4">
      <w:pPr>
        <w:ind w:firstLine="708"/>
        <w:jc w:val="center"/>
        <w:rPr>
          <w:color w:val="000000"/>
        </w:rPr>
      </w:pPr>
    </w:p>
    <w:p w:rsidR="00975B99" w:rsidRPr="0094758E" w:rsidRDefault="00975B99" w:rsidP="00BA67D4">
      <w:pPr>
        <w:ind w:firstLine="708"/>
        <w:jc w:val="both"/>
        <w:rPr>
          <w:color w:val="000000"/>
        </w:rPr>
      </w:pPr>
      <w:r w:rsidRPr="0094758E">
        <w:rPr>
          <w:color w:val="000000"/>
        </w:rPr>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975B99" w:rsidRPr="0094758E" w:rsidRDefault="00975B99" w:rsidP="00BA67D4">
      <w:pPr>
        <w:ind w:firstLine="708"/>
        <w:jc w:val="both"/>
        <w:rPr>
          <w:color w:val="000000"/>
        </w:rPr>
      </w:pPr>
    </w:p>
    <w:p w:rsidR="00975B99" w:rsidRPr="0094758E" w:rsidRDefault="00975B99" w:rsidP="00BD6FC6">
      <w:pPr>
        <w:ind w:firstLine="708"/>
        <w:jc w:val="center"/>
        <w:rPr>
          <w:color w:val="000000"/>
        </w:rPr>
      </w:pPr>
      <w:r w:rsidRPr="0094758E">
        <w:rPr>
          <w:color w:val="000000"/>
        </w:rPr>
        <w:t>Основное мероприятие «Развитие кадрового потенциала и социальная поддержка работников культуры»</w:t>
      </w:r>
    </w:p>
    <w:p w:rsidR="00975B99" w:rsidRPr="0094758E" w:rsidRDefault="00975B99" w:rsidP="00BD6FC6">
      <w:pPr>
        <w:ind w:firstLine="708"/>
        <w:jc w:val="center"/>
        <w:rPr>
          <w:color w:val="000000"/>
        </w:rPr>
      </w:pPr>
    </w:p>
    <w:p w:rsidR="00975B99" w:rsidRPr="0094758E" w:rsidRDefault="00975B99" w:rsidP="00BD6FC6">
      <w:pPr>
        <w:ind w:firstLine="708"/>
        <w:jc w:val="both"/>
        <w:rPr>
          <w:color w:val="000000"/>
        </w:rPr>
      </w:pPr>
      <w:r w:rsidRPr="0094758E">
        <w:rPr>
          <w:color w:val="000000"/>
        </w:rPr>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975B99" w:rsidRPr="0094758E" w:rsidRDefault="00975B99" w:rsidP="00BD6FC6">
      <w:pPr>
        <w:ind w:firstLine="708"/>
        <w:jc w:val="both"/>
        <w:rPr>
          <w:b/>
          <w:color w:val="000000"/>
        </w:rPr>
      </w:pPr>
    </w:p>
    <w:p w:rsidR="00975B99" w:rsidRPr="0094758E" w:rsidRDefault="00975B99" w:rsidP="00BD6FC6">
      <w:pPr>
        <w:widowControl w:val="0"/>
        <w:autoSpaceDE w:val="0"/>
        <w:autoSpaceDN w:val="0"/>
        <w:adjustRightInd w:val="0"/>
        <w:ind w:firstLine="708"/>
        <w:jc w:val="center"/>
        <w:rPr>
          <w:color w:val="000000"/>
        </w:rPr>
      </w:pPr>
      <w:r w:rsidRPr="0094758E">
        <w:rPr>
          <w:color w:val="000000"/>
        </w:rPr>
        <w:t>Основное мероприятие «Поддержка, развитие и обновление содержания работы учреждений культуры»</w:t>
      </w:r>
    </w:p>
    <w:p w:rsidR="00975B99" w:rsidRPr="0094758E" w:rsidRDefault="00975B99" w:rsidP="00BD6FC6">
      <w:pPr>
        <w:widowControl w:val="0"/>
        <w:autoSpaceDE w:val="0"/>
        <w:autoSpaceDN w:val="0"/>
        <w:adjustRightInd w:val="0"/>
        <w:ind w:firstLine="708"/>
        <w:jc w:val="center"/>
        <w:rPr>
          <w:color w:val="000000"/>
        </w:rPr>
      </w:pPr>
    </w:p>
    <w:p w:rsidR="00975B99" w:rsidRPr="0094758E" w:rsidRDefault="00975B99" w:rsidP="00BD6FC6">
      <w:pPr>
        <w:widowControl w:val="0"/>
        <w:autoSpaceDE w:val="0"/>
        <w:autoSpaceDN w:val="0"/>
        <w:adjustRightInd w:val="0"/>
        <w:ind w:firstLine="708"/>
        <w:jc w:val="both"/>
        <w:rPr>
          <w:color w:val="000000"/>
        </w:rPr>
      </w:pPr>
      <w:r w:rsidRPr="0094758E">
        <w:rPr>
          <w:color w:val="000000"/>
        </w:rPr>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94758E">
        <w:rPr>
          <w:bCs/>
          <w:color w:val="000000"/>
        </w:rPr>
        <w:t>проектно-сметной документации для проведения реконструкции районного Дома культуры МБУК «ТКДЦ «Север» в г. Тара Омской области</w:t>
      </w:r>
      <w:r w:rsidRPr="0094758E">
        <w:rPr>
          <w:color w:val="000000"/>
        </w:rPr>
        <w:t>, испытания электрооборудования установок потребителей, содержание прилегающих территорий учреждений культуры.</w:t>
      </w:r>
    </w:p>
    <w:p w:rsidR="00975B99" w:rsidRPr="0094758E" w:rsidRDefault="00975B99" w:rsidP="00FA164C">
      <w:pPr>
        <w:jc w:val="both"/>
        <w:rPr>
          <w:color w:val="000000"/>
        </w:rPr>
      </w:pPr>
      <w:r w:rsidRPr="0094758E">
        <w:rPr>
          <w:color w:val="000000"/>
        </w:rPr>
        <w:t>А также проведение ремонтных работ в учреждениях культуры; обновление их материально-технической базы, включая приобретение музыкальных инструментов, оборудования и материалов для Тарской ДШИ, компьютерного оборудования и программного оснащения для библиотек;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975B99" w:rsidRPr="0094758E" w:rsidRDefault="00975B99" w:rsidP="00FA164C">
      <w:pPr>
        <w:jc w:val="both"/>
        <w:rPr>
          <w:color w:val="000000"/>
        </w:rPr>
      </w:pPr>
    </w:p>
    <w:p w:rsidR="00975B99" w:rsidRPr="0094758E" w:rsidRDefault="00975B99" w:rsidP="0038473F">
      <w:pPr>
        <w:widowControl w:val="0"/>
        <w:autoSpaceDE w:val="0"/>
        <w:autoSpaceDN w:val="0"/>
        <w:adjustRightInd w:val="0"/>
        <w:jc w:val="center"/>
        <w:rPr>
          <w:color w:val="000000"/>
        </w:rPr>
      </w:pPr>
      <w:r w:rsidRPr="0094758E">
        <w:rPr>
          <w:color w:val="000000"/>
        </w:rPr>
        <w:t xml:space="preserve">Основное мероприятие «Обеспечение безопасности </w:t>
      </w:r>
    </w:p>
    <w:p w:rsidR="00975B99" w:rsidRPr="0094758E" w:rsidRDefault="00975B99" w:rsidP="0038473F">
      <w:pPr>
        <w:widowControl w:val="0"/>
        <w:autoSpaceDE w:val="0"/>
        <w:autoSpaceDN w:val="0"/>
        <w:adjustRightInd w:val="0"/>
        <w:jc w:val="center"/>
        <w:rPr>
          <w:color w:val="000000"/>
        </w:rPr>
      </w:pPr>
      <w:r w:rsidRPr="0094758E">
        <w:rPr>
          <w:color w:val="000000"/>
        </w:rPr>
        <w:t>в учреждениях культуры»</w:t>
      </w:r>
    </w:p>
    <w:p w:rsidR="00975B99" w:rsidRPr="0094758E" w:rsidRDefault="00975B99" w:rsidP="0038473F">
      <w:pPr>
        <w:widowControl w:val="0"/>
        <w:autoSpaceDE w:val="0"/>
        <w:autoSpaceDN w:val="0"/>
        <w:adjustRightInd w:val="0"/>
        <w:jc w:val="center"/>
        <w:rPr>
          <w:color w:val="000000"/>
        </w:rPr>
      </w:pPr>
    </w:p>
    <w:p w:rsidR="00975B99" w:rsidRPr="0094758E" w:rsidRDefault="00975B99" w:rsidP="0038473F">
      <w:pPr>
        <w:widowControl w:val="0"/>
        <w:autoSpaceDE w:val="0"/>
        <w:autoSpaceDN w:val="0"/>
        <w:adjustRightInd w:val="0"/>
        <w:ind w:firstLine="708"/>
        <w:jc w:val="both"/>
        <w:rPr>
          <w:bCs/>
          <w:color w:val="000000"/>
        </w:rPr>
      </w:pPr>
      <w:r w:rsidRPr="0094758E">
        <w:rPr>
          <w:color w:val="000000"/>
        </w:rPr>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94758E">
        <w:rPr>
          <w:bCs/>
          <w:color w:val="000000"/>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975B99" w:rsidRPr="0094758E" w:rsidRDefault="00975B99" w:rsidP="007335B1">
      <w:pPr>
        <w:widowControl w:val="0"/>
        <w:autoSpaceDE w:val="0"/>
        <w:autoSpaceDN w:val="0"/>
        <w:adjustRightInd w:val="0"/>
        <w:jc w:val="center"/>
        <w:rPr>
          <w:b/>
          <w:color w:val="000000"/>
        </w:rPr>
      </w:pPr>
    </w:p>
    <w:p w:rsidR="00975B99" w:rsidRPr="0094758E" w:rsidRDefault="00975B99" w:rsidP="00D876FC">
      <w:pPr>
        <w:jc w:val="center"/>
        <w:rPr>
          <w:color w:val="000000"/>
        </w:rPr>
      </w:pPr>
      <w:r w:rsidRPr="0094758E">
        <w:rPr>
          <w:color w:val="000000"/>
        </w:rPr>
        <w:t>Основное мероприятие «Реализация мероприятия, направленного на достижение цели федерального проекта «Культурная среда».</w:t>
      </w:r>
    </w:p>
    <w:p w:rsidR="00975B99" w:rsidRPr="0094758E" w:rsidRDefault="00975B99" w:rsidP="007335B1">
      <w:pPr>
        <w:widowControl w:val="0"/>
        <w:autoSpaceDE w:val="0"/>
        <w:autoSpaceDN w:val="0"/>
        <w:adjustRightInd w:val="0"/>
        <w:jc w:val="center"/>
        <w:rPr>
          <w:b/>
          <w:color w:val="000000"/>
        </w:rPr>
      </w:pPr>
    </w:p>
    <w:p w:rsidR="00975B99" w:rsidRPr="0094758E" w:rsidRDefault="00975B99" w:rsidP="00183B7C">
      <w:pPr>
        <w:jc w:val="both"/>
        <w:rPr>
          <w:color w:val="000000"/>
        </w:rPr>
      </w:pPr>
      <w:r w:rsidRPr="0094758E">
        <w:rPr>
          <w:color w:val="000000"/>
        </w:rPr>
        <w:tab/>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на базе Екатерининской сельской библиотеки- филиала № 5 МБУК «Тарская ЦБС имени Л. Н. Чашечникова», соответствующей модельному стандарту современной библиотеки.</w:t>
      </w:r>
    </w:p>
    <w:p w:rsidR="00975B99" w:rsidRPr="0094758E" w:rsidRDefault="00975B99" w:rsidP="00183B7C">
      <w:pPr>
        <w:widowControl w:val="0"/>
        <w:autoSpaceDE w:val="0"/>
        <w:autoSpaceDN w:val="0"/>
        <w:adjustRightInd w:val="0"/>
        <w:jc w:val="both"/>
        <w:rPr>
          <w:b/>
          <w:color w:val="000000"/>
        </w:rPr>
      </w:pPr>
    </w:p>
    <w:p w:rsidR="00975B99" w:rsidRPr="0094758E" w:rsidRDefault="00975B99" w:rsidP="00183B7C">
      <w:pPr>
        <w:jc w:val="center"/>
        <w:rPr>
          <w:color w:val="000000"/>
        </w:rPr>
      </w:pPr>
      <w:r w:rsidRPr="0094758E">
        <w:rPr>
          <w:color w:val="000000"/>
        </w:rPr>
        <w:t>Основное мероприятие «Реализация мероприятия, направленного на достижение целей федерального проекта «Творческие люди».</w:t>
      </w:r>
    </w:p>
    <w:p w:rsidR="00975B99" w:rsidRPr="0094758E" w:rsidRDefault="00975B99" w:rsidP="00D876FC">
      <w:pPr>
        <w:widowControl w:val="0"/>
        <w:autoSpaceDE w:val="0"/>
        <w:autoSpaceDN w:val="0"/>
        <w:adjustRightInd w:val="0"/>
        <w:ind w:firstLine="708"/>
        <w:jc w:val="both"/>
        <w:rPr>
          <w:color w:val="000000"/>
        </w:rPr>
      </w:pPr>
    </w:p>
    <w:p w:rsidR="00975B99" w:rsidRPr="0094758E" w:rsidRDefault="00975B99" w:rsidP="00183B7C">
      <w:pPr>
        <w:jc w:val="both"/>
        <w:rPr>
          <w:color w:val="000000"/>
        </w:rPr>
      </w:pPr>
      <w:r w:rsidRPr="0094758E">
        <w:rPr>
          <w:color w:val="000000"/>
        </w:rPr>
        <w:tab/>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 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975B99" w:rsidRPr="0094758E" w:rsidRDefault="00975B99" w:rsidP="007335B1">
      <w:pPr>
        <w:widowControl w:val="0"/>
        <w:autoSpaceDE w:val="0"/>
        <w:autoSpaceDN w:val="0"/>
        <w:adjustRightInd w:val="0"/>
        <w:jc w:val="center"/>
        <w:rPr>
          <w:b/>
          <w:color w:val="000000"/>
        </w:rPr>
      </w:pPr>
    </w:p>
    <w:p w:rsidR="00975B99" w:rsidRPr="0094758E" w:rsidRDefault="00975B99" w:rsidP="007335B1">
      <w:pPr>
        <w:widowControl w:val="0"/>
        <w:autoSpaceDE w:val="0"/>
        <w:autoSpaceDN w:val="0"/>
        <w:adjustRightInd w:val="0"/>
        <w:jc w:val="center"/>
        <w:rPr>
          <w:color w:val="000000"/>
        </w:rPr>
      </w:pPr>
      <w:r w:rsidRPr="0094758E">
        <w:rPr>
          <w:color w:val="000000"/>
        </w:rPr>
        <w:t>6. Описание мероприятий и целевых индикаторов их выполнения</w:t>
      </w:r>
    </w:p>
    <w:p w:rsidR="00975B99" w:rsidRPr="0094758E" w:rsidRDefault="00975B99" w:rsidP="007335B1">
      <w:pPr>
        <w:autoSpaceDE w:val="0"/>
        <w:autoSpaceDN w:val="0"/>
        <w:adjustRightInd w:val="0"/>
        <w:ind w:firstLine="720"/>
        <w:jc w:val="both"/>
        <w:rPr>
          <w:color w:val="000000"/>
        </w:rPr>
      </w:pPr>
    </w:p>
    <w:p w:rsidR="00975B99" w:rsidRPr="0094758E" w:rsidRDefault="00975B99" w:rsidP="00356263">
      <w:pPr>
        <w:autoSpaceDE w:val="0"/>
        <w:autoSpaceDN w:val="0"/>
        <w:adjustRightInd w:val="0"/>
        <w:ind w:firstLine="720"/>
        <w:jc w:val="both"/>
        <w:rPr>
          <w:color w:val="000000"/>
        </w:rPr>
      </w:pPr>
      <w:r w:rsidRPr="0094758E">
        <w:rPr>
          <w:color w:val="000000"/>
        </w:rPr>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975B99" w:rsidRPr="0094758E" w:rsidRDefault="00975B99" w:rsidP="00356263">
      <w:pPr>
        <w:autoSpaceDE w:val="0"/>
        <w:autoSpaceDN w:val="0"/>
        <w:adjustRightInd w:val="0"/>
        <w:ind w:firstLine="720"/>
        <w:jc w:val="both"/>
        <w:rPr>
          <w:color w:val="000000"/>
        </w:rPr>
      </w:pPr>
      <w:r w:rsidRPr="0094758E">
        <w:rPr>
          <w:color w:val="000000"/>
        </w:rPr>
        <w:t>1)</w:t>
      </w:r>
      <w:r w:rsidRPr="0094758E">
        <w:rPr>
          <w:color w:val="000000"/>
        </w:rPr>
        <w:tab/>
        <w:t>реализация дополнительных общеобразовательных предпрофессиональных программ в области искусства.</w:t>
      </w:r>
    </w:p>
    <w:p w:rsidR="00975B99" w:rsidRPr="0094758E" w:rsidRDefault="00975B99" w:rsidP="00357CB0">
      <w:pPr>
        <w:widowControl w:val="0"/>
        <w:autoSpaceDE w:val="0"/>
        <w:autoSpaceDN w:val="0"/>
        <w:adjustRightInd w:val="0"/>
        <w:ind w:firstLine="708"/>
        <w:jc w:val="both"/>
        <w:rPr>
          <w:color w:val="000000"/>
        </w:rPr>
      </w:pPr>
      <w:r w:rsidRPr="0094758E">
        <w:rPr>
          <w:color w:val="000000"/>
        </w:rPr>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975B99" w:rsidRPr="0094758E" w:rsidRDefault="00975B99" w:rsidP="003E679C">
      <w:pPr>
        <w:widowControl w:val="0"/>
        <w:autoSpaceDE w:val="0"/>
        <w:autoSpaceDN w:val="0"/>
        <w:adjustRightInd w:val="0"/>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232624">
      <w:pPr>
        <w:widowControl w:val="0"/>
        <w:autoSpaceDE w:val="0"/>
        <w:autoSpaceDN w:val="0"/>
        <w:adjustRightInd w:val="0"/>
        <w:ind w:firstLine="708"/>
        <w:jc w:val="both"/>
        <w:rPr>
          <w:color w:val="000000"/>
        </w:rPr>
      </w:pPr>
      <w:r w:rsidRPr="0094758E">
        <w:rPr>
          <w:color w:val="000000"/>
        </w:rPr>
        <w:t>- число обучающихся.</w:t>
      </w:r>
    </w:p>
    <w:p w:rsidR="00975B99" w:rsidRPr="0094758E" w:rsidRDefault="00975B99" w:rsidP="001B10BA">
      <w:pPr>
        <w:widowControl w:val="0"/>
        <w:autoSpaceDE w:val="0"/>
        <w:autoSpaceDN w:val="0"/>
        <w:adjustRightInd w:val="0"/>
        <w:ind w:firstLine="708"/>
        <w:jc w:val="both"/>
        <w:rPr>
          <w:color w:val="000000"/>
        </w:rPr>
      </w:pPr>
      <w:r w:rsidRPr="0094758E">
        <w:rPr>
          <w:color w:val="000000"/>
        </w:rPr>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975B99" w:rsidRPr="0094758E" w:rsidRDefault="00975B99" w:rsidP="007342C4">
      <w:pPr>
        <w:widowControl w:val="0"/>
        <w:autoSpaceDE w:val="0"/>
        <w:autoSpaceDN w:val="0"/>
        <w:adjustRightInd w:val="0"/>
        <w:ind w:firstLine="708"/>
        <w:jc w:val="both"/>
        <w:rPr>
          <w:color w:val="000000"/>
        </w:rPr>
      </w:pPr>
      <w:r w:rsidRPr="0094758E">
        <w:rPr>
          <w:color w:val="000000"/>
        </w:rPr>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975B99" w:rsidRPr="0094758E" w:rsidRDefault="00975B99" w:rsidP="007335B1">
      <w:pPr>
        <w:widowControl w:val="0"/>
        <w:autoSpaceDE w:val="0"/>
        <w:autoSpaceDN w:val="0"/>
        <w:adjustRightInd w:val="0"/>
        <w:ind w:firstLine="720"/>
        <w:jc w:val="both"/>
        <w:rPr>
          <w:color w:val="000000"/>
        </w:rPr>
      </w:pPr>
      <w:r w:rsidRPr="0094758E">
        <w:rPr>
          <w:color w:val="000000"/>
        </w:rPr>
        <w:t>2) организация деятельности клубных формирований и формирований самодеятельного народного творчества.</w:t>
      </w:r>
    </w:p>
    <w:p w:rsidR="00975B99" w:rsidRPr="0094758E" w:rsidRDefault="00975B99" w:rsidP="007335B1">
      <w:pPr>
        <w:widowControl w:val="0"/>
        <w:autoSpaceDE w:val="0"/>
        <w:autoSpaceDN w:val="0"/>
        <w:adjustRightInd w:val="0"/>
        <w:ind w:firstLine="720"/>
        <w:jc w:val="both"/>
        <w:rPr>
          <w:color w:val="000000"/>
        </w:rPr>
      </w:pPr>
      <w:r w:rsidRPr="0094758E">
        <w:rPr>
          <w:color w:val="000000"/>
        </w:rPr>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975B99" w:rsidRPr="0094758E" w:rsidRDefault="00975B99" w:rsidP="00231E41">
      <w:pPr>
        <w:widowControl w:val="0"/>
        <w:autoSpaceDE w:val="0"/>
        <w:autoSpaceDN w:val="0"/>
        <w:adjustRightInd w:val="0"/>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CF7953">
      <w:pPr>
        <w:pStyle w:val="msonormalcxspmiddlecxspmiddle"/>
        <w:spacing w:before="0" w:beforeAutospacing="0" w:after="0" w:afterAutospacing="0"/>
        <w:ind w:firstLine="708"/>
        <w:contextualSpacing/>
        <w:jc w:val="both"/>
        <w:rPr>
          <w:color w:val="000000"/>
        </w:rPr>
      </w:pPr>
      <w:r w:rsidRPr="0094758E">
        <w:rPr>
          <w:color w:val="000000"/>
        </w:rPr>
        <w:t>- доля населения, занимающегося творческой деятельностью на непрофессиональной основе.</w:t>
      </w:r>
    </w:p>
    <w:p w:rsidR="00975B99" w:rsidRPr="0094758E" w:rsidRDefault="00975B99" w:rsidP="000A6650">
      <w:pPr>
        <w:pStyle w:val="msonormalcxspmiddlecxspmiddle"/>
        <w:spacing w:before="0" w:beforeAutospacing="0" w:after="0" w:afterAutospacing="0"/>
        <w:ind w:firstLine="708"/>
        <w:contextualSpacing/>
        <w:jc w:val="both"/>
        <w:rPr>
          <w:color w:val="000000"/>
        </w:rPr>
      </w:pPr>
      <w:r w:rsidRPr="0094758E">
        <w:rPr>
          <w:color w:val="000000"/>
        </w:rPr>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975B99" w:rsidRPr="0094758E" w:rsidRDefault="00975B99" w:rsidP="00231E41">
      <w:pPr>
        <w:widowControl w:val="0"/>
        <w:autoSpaceDE w:val="0"/>
        <w:autoSpaceDN w:val="0"/>
        <w:adjustRightInd w:val="0"/>
        <w:ind w:firstLine="708"/>
        <w:jc w:val="both"/>
        <w:rPr>
          <w:color w:val="000000"/>
        </w:rPr>
      </w:pPr>
      <w:r w:rsidRPr="0094758E">
        <w:rPr>
          <w:color w:val="000000"/>
        </w:rPr>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975B99" w:rsidRPr="0094758E" w:rsidRDefault="00975B99" w:rsidP="00FE3BC8">
      <w:pPr>
        <w:widowControl w:val="0"/>
        <w:autoSpaceDE w:val="0"/>
        <w:autoSpaceDN w:val="0"/>
        <w:adjustRightInd w:val="0"/>
        <w:ind w:firstLine="720"/>
        <w:jc w:val="both"/>
        <w:rPr>
          <w:color w:val="000000"/>
        </w:rPr>
      </w:pPr>
      <w:r w:rsidRPr="0094758E">
        <w:rPr>
          <w:color w:val="000000"/>
        </w:rPr>
        <w:t>3) публичный показ музейных предметов, музейных коллекций.</w:t>
      </w:r>
    </w:p>
    <w:p w:rsidR="00975B99" w:rsidRPr="0094758E" w:rsidRDefault="00975B99" w:rsidP="00C93839">
      <w:pPr>
        <w:widowControl w:val="0"/>
        <w:autoSpaceDE w:val="0"/>
        <w:autoSpaceDN w:val="0"/>
        <w:adjustRightInd w:val="0"/>
        <w:ind w:firstLine="720"/>
        <w:jc w:val="both"/>
        <w:outlineLvl w:val="3"/>
        <w:rPr>
          <w:color w:val="000000"/>
        </w:rPr>
      </w:pPr>
      <w:r w:rsidRPr="0094758E">
        <w:rPr>
          <w:color w:val="000000"/>
        </w:rPr>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975B99" w:rsidRPr="0094758E" w:rsidRDefault="00975B99" w:rsidP="009236E3">
      <w:pPr>
        <w:autoSpaceDE w:val="0"/>
        <w:autoSpaceDN w:val="0"/>
        <w:adjustRightInd w:val="0"/>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FE3BC8">
      <w:pPr>
        <w:autoSpaceDE w:val="0"/>
        <w:autoSpaceDN w:val="0"/>
        <w:adjustRightInd w:val="0"/>
        <w:ind w:firstLine="720"/>
        <w:jc w:val="both"/>
        <w:rPr>
          <w:color w:val="000000"/>
        </w:rPr>
      </w:pPr>
      <w:r w:rsidRPr="0094758E">
        <w:rPr>
          <w:color w:val="000000"/>
        </w:rPr>
        <w:t>- число посетителей.</w:t>
      </w:r>
    </w:p>
    <w:p w:rsidR="00975B99" w:rsidRPr="0094758E" w:rsidRDefault="00975B99" w:rsidP="00FE3BC8">
      <w:pPr>
        <w:autoSpaceDE w:val="0"/>
        <w:autoSpaceDN w:val="0"/>
        <w:adjustRightInd w:val="0"/>
        <w:ind w:firstLine="720"/>
        <w:jc w:val="both"/>
        <w:rPr>
          <w:color w:val="000000"/>
        </w:rPr>
      </w:pPr>
      <w:r w:rsidRPr="0094758E">
        <w:rPr>
          <w:color w:val="000000"/>
        </w:rPr>
        <w:t>Значение целевого индикатора определяется как общее количество посетителей историко-краеведческого музея на отчетный период.</w:t>
      </w:r>
    </w:p>
    <w:p w:rsidR="00975B99" w:rsidRDefault="00975B99" w:rsidP="00FE3BC8">
      <w:pPr>
        <w:autoSpaceDE w:val="0"/>
        <w:autoSpaceDN w:val="0"/>
        <w:adjustRightInd w:val="0"/>
        <w:ind w:firstLine="720"/>
        <w:jc w:val="both"/>
        <w:rPr>
          <w:color w:val="000000"/>
        </w:rPr>
      </w:pPr>
      <w:r w:rsidRPr="0094758E">
        <w:rPr>
          <w:color w:val="000000"/>
        </w:rPr>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историко-краеведческий музей» в Комитет культуры и искусства.</w:t>
      </w:r>
    </w:p>
    <w:p w:rsidR="00975B99" w:rsidRPr="0094758E" w:rsidRDefault="00975B99" w:rsidP="00FE3BC8">
      <w:pPr>
        <w:autoSpaceDE w:val="0"/>
        <w:autoSpaceDN w:val="0"/>
        <w:adjustRightInd w:val="0"/>
        <w:ind w:firstLine="720"/>
        <w:jc w:val="both"/>
        <w:rPr>
          <w:color w:val="000000"/>
        </w:rPr>
      </w:pPr>
    </w:p>
    <w:p w:rsidR="00975B99" w:rsidRPr="0094758E" w:rsidRDefault="00975B99" w:rsidP="009A34F7">
      <w:pPr>
        <w:widowControl w:val="0"/>
        <w:autoSpaceDE w:val="0"/>
        <w:autoSpaceDN w:val="0"/>
        <w:adjustRightInd w:val="0"/>
        <w:ind w:firstLine="708"/>
        <w:jc w:val="both"/>
        <w:rPr>
          <w:color w:val="000000"/>
        </w:rPr>
      </w:pPr>
      <w:r w:rsidRPr="0094758E">
        <w:rPr>
          <w:color w:val="000000"/>
        </w:rPr>
        <w:t>4) библиотечное, библиографическое и информационное обслуживание пользователей библиотеки.</w:t>
      </w:r>
    </w:p>
    <w:p w:rsidR="00975B99" w:rsidRPr="0094758E" w:rsidRDefault="00975B99" w:rsidP="00C83CB4">
      <w:pPr>
        <w:ind w:firstLine="720"/>
        <w:jc w:val="both"/>
        <w:rPr>
          <w:color w:val="000000"/>
        </w:rPr>
      </w:pPr>
      <w:r w:rsidRPr="0094758E">
        <w:rPr>
          <w:color w:val="000000"/>
        </w:rPr>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975B99" w:rsidRPr="0094758E" w:rsidRDefault="00975B99" w:rsidP="00324E4C">
      <w:pPr>
        <w:autoSpaceDE w:val="0"/>
        <w:autoSpaceDN w:val="0"/>
        <w:adjustRightInd w:val="0"/>
        <w:ind w:firstLine="720"/>
        <w:jc w:val="both"/>
        <w:rPr>
          <w:color w:val="000000"/>
        </w:rPr>
      </w:pPr>
      <w:r w:rsidRPr="0094758E">
        <w:rPr>
          <w:color w:val="000000"/>
        </w:rPr>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975B99" w:rsidRPr="0094758E" w:rsidRDefault="00975B99" w:rsidP="00CC5B54">
      <w:pPr>
        <w:autoSpaceDE w:val="0"/>
        <w:autoSpaceDN w:val="0"/>
        <w:adjustRightInd w:val="0"/>
        <w:ind w:firstLine="720"/>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CC5B54">
      <w:pPr>
        <w:autoSpaceDE w:val="0"/>
        <w:autoSpaceDN w:val="0"/>
        <w:adjustRightInd w:val="0"/>
        <w:ind w:firstLine="720"/>
        <w:jc w:val="both"/>
        <w:rPr>
          <w:color w:val="000000"/>
        </w:rPr>
      </w:pPr>
      <w:r w:rsidRPr="0094758E">
        <w:rPr>
          <w:color w:val="000000"/>
        </w:rPr>
        <w:t>-</w:t>
      </w:r>
      <w:r w:rsidRPr="0094758E">
        <w:rPr>
          <w:color w:val="000000"/>
          <w:lang w:val="en-US"/>
        </w:rPr>
        <w:t> </w:t>
      </w:r>
      <w:r w:rsidRPr="0094758E">
        <w:rPr>
          <w:color w:val="000000"/>
        </w:rPr>
        <w:t>число посещений библиотек.</w:t>
      </w:r>
    </w:p>
    <w:p w:rsidR="00975B99" w:rsidRPr="0094758E" w:rsidRDefault="00975B99" w:rsidP="00CC5B54">
      <w:pPr>
        <w:autoSpaceDE w:val="0"/>
        <w:autoSpaceDN w:val="0"/>
        <w:adjustRightInd w:val="0"/>
        <w:ind w:firstLine="720"/>
        <w:jc w:val="both"/>
        <w:rPr>
          <w:color w:val="000000"/>
        </w:rPr>
      </w:pPr>
      <w:r w:rsidRPr="0094758E">
        <w:rPr>
          <w:color w:val="000000"/>
        </w:rPr>
        <w:t>Значение определяется как общее количество посетителей общедоступных библиотек Тарского района за отчетный период.</w:t>
      </w:r>
    </w:p>
    <w:p w:rsidR="00975B99" w:rsidRPr="0094758E" w:rsidRDefault="00975B99" w:rsidP="00324E4C">
      <w:pPr>
        <w:autoSpaceDE w:val="0"/>
        <w:autoSpaceDN w:val="0"/>
        <w:adjustRightInd w:val="0"/>
        <w:ind w:firstLine="720"/>
        <w:jc w:val="both"/>
        <w:rPr>
          <w:color w:val="000000"/>
        </w:rPr>
      </w:pPr>
      <w:r w:rsidRPr="0094758E">
        <w:rPr>
          <w:color w:val="000000"/>
        </w:rPr>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975B99" w:rsidRPr="0094758E" w:rsidRDefault="00975B99" w:rsidP="007335B1">
      <w:pPr>
        <w:widowControl w:val="0"/>
        <w:autoSpaceDE w:val="0"/>
        <w:autoSpaceDN w:val="0"/>
        <w:adjustRightInd w:val="0"/>
        <w:ind w:firstLine="720"/>
        <w:jc w:val="both"/>
        <w:rPr>
          <w:color w:val="000000"/>
        </w:rPr>
      </w:pPr>
      <w:r w:rsidRPr="0094758E">
        <w:rPr>
          <w:color w:val="000000"/>
        </w:rPr>
        <w:t>5) руководство и управление в сфере установленных функций органов местного самоуправления.</w:t>
      </w:r>
    </w:p>
    <w:p w:rsidR="00975B99" w:rsidRPr="0094758E" w:rsidRDefault="00975B99" w:rsidP="007335B1">
      <w:pPr>
        <w:widowControl w:val="0"/>
        <w:autoSpaceDE w:val="0"/>
        <w:autoSpaceDN w:val="0"/>
        <w:adjustRightInd w:val="0"/>
        <w:ind w:firstLine="720"/>
        <w:jc w:val="both"/>
        <w:rPr>
          <w:color w:val="000000"/>
        </w:rPr>
      </w:pPr>
      <w:r w:rsidRPr="0094758E">
        <w:rPr>
          <w:color w:val="000000"/>
        </w:rPr>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975B99" w:rsidRPr="0094758E" w:rsidRDefault="00975B99" w:rsidP="007335B1">
      <w:pPr>
        <w:widowControl w:val="0"/>
        <w:autoSpaceDE w:val="0"/>
        <w:autoSpaceDN w:val="0"/>
        <w:adjustRightInd w:val="0"/>
        <w:ind w:firstLine="720"/>
        <w:jc w:val="both"/>
        <w:rPr>
          <w:color w:val="000000"/>
        </w:rPr>
      </w:pPr>
      <w:r w:rsidRPr="0094758E">
        <w:rPr>
          <w:color w:val="000000"/>
        </w:rPr>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975B99" w:rsidRPr="0094758E" w:rsidRDefault="00975B99" w:rsidP="007335B1">
      <w:pPr>
        <w:widowControl w:val="0"/>
        <w:autoSpaceDE w:val="0"/>
        <w:autoSpaceDN w:val="0"/>
        <w:adjustRightInd w:val="0"/>
        <w:ind w:firstLine="720"/>
        <w:jc w:val="both"/>
        <w:rPr>
          <w:color w:val="000000"/>
        </w:rPr>
      </w:pPr>
      <w:r w:rsidRPr="0094758E">
        <w:rPr>
          <w:color w:val="000000"/>
        </w:rPr>
        <w:t>-осуществление бюджетных полномочий главного распорядителя бюджетных средств, предусмотренных на сферу культуры;</w:t>
      </w:r>
    </w:p>
    <w:p w:rsidR="00975B99" w:rsidRPr="0094758E" w:rsidRDefault="00975B99" w:rsidP="007335B1">
      <w:pPr>
        <w:widowControl w:val="0"/>
        <w:autoSpaceDE w:val="0"/>
        <w:autoSpaceDN w:val="0"/>
        <w:adjustRightInd w:val="0"/>
        <w:ind w:firstLine="720"/>
        <w:jc w:val="both"/>
        <w:rPr>
          <w:color w:val="000000"/>
        </w:rPr>
      </w:pPr>
      <w:r w:rsidRPr="0094758E">
        <w:rPr>
          <w:color w:val="000000"/>
        </w:rPr>
        <w:t>- координацию деятельности муниципальных учреждений культуры;</w:t>
      </w:r>
    </w:p>
    <w:p w:rsidR="00975B99" w:rsidRPr="0094758E" w:rsidRDefault="00975B99" w:rsidP="00F308AE">
      <w:pPr>
        <w:autoSpaceDE w:val="0"/>
        <w:autoSpaceDN w:val="0"/>
        <w:adjustRightInd w:val="0"/>
        <w:ind w:firstLine="720"/>
        <w:jc w:val="both"/>
        <w:rPr>
          <w:color w:val="000000"/>
        </w:rPr>
      </w:pPr>
      <w:r w:rsidRPr="0094758E">
        <w:rPr>
          <w:color w:val="000000"/>
        </w:rPr>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975B99" w:rsidRPr="0094758E" w:rsidRDefault="00975B99" w:rsidP="00F308AE">
      <w:pPr>
        <w:autoSpaceDE w:val="0"/>
        <w:autoSpaceDN w:val="0"/>
        <w:adjustRightInd w:val="0"/>
        <w:ind w:firstLine="720"/>
        <w:jc w:val="both"/>
        <w:rPr>
          <w:color w:val="000000"/>
        </w:rPr>
      </w:pPr>
      <w:r w:rsidRPr="0094758E">
        <w:rPr>
          <w:color w:val="000000"/>
        </w:rPr>
        <w:t>- подготовку сводных информационно-аналитических материалов по вопросам развития отраслей культуры и туризма;</w:t>
      </w:r>
    </w:p>
    <w:p w:rsidR="00975B99" w:rsidRPr="0094758E" w:rsidRDefault="00975B99" w:rsidP="00F308AE">
      <w:pPr>
        <w:autoSpaceDE w:val="0"/>
        <w:autoSpaceDN w:val="0"/>
        <w:adjustRightInd w:val="0"/>
        <w:ind w:firstLine="720"/>
        <w:jc w:val="both"/>
        <w:rPr>
          <w:color w:val="000000"/>
        </w:rPr>
      </w:pPr>
      <w:r w:rsidRPr="0094758E">
        <w:rPr>
          <w:color w:val="000000"/>
        </w:rPr>
        <w:t>- проведение информационно-разъяснительной работы в сфере культуры и туризма.</w:t>
      </w:r>
    </w:p>
    <w:p w:rsidR="00975B99" w:rsidRPr="0094758E" w:rsidRDefault="00975B99" w:rsidP="00F308AE">
      <w:pPr>
        <w:autoSpaceDE w:val="0"/>
        <w:autoSpaceDN w:val="0"/>
        <w:adjustRightInd w:val="0"/>
        <w:ind w:firstLine="720"/>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F308AE">
      <w:pPr>
        <w:autoSpaceDE w:val="0"/>
        <w:autoSpaceDN w:val="0"/>
        <w:adjustRightInd w:val="0"/>
        <w:ind w:firstLine="720"/>
        <w:jc w:val="both"/>
        <w:rPr>
          <w:color w:val="000000"/>
        </w:rPr>
      </w:pPr>
      <w:r w:rsidRPr="0094758E">
        <w:rPr>
          <w:color w:val="000000"/>
        </w:rPr>
        <w:t>-</w:t>
      </w:r>
      <w:r>
        <w:rPr>
          <w:color w:val="000000"/>
        </w:rPr>
        <w:t xml:space="preserve"> </w:t>
      </w:r>
      <w:r w:rsidRPr="0094758E">
        <w:rPr>
          <w:color w:val="000000"/>
        </w:rPr>
        <w:t>уровень достижения целевых индикаторов основных мероприятий подпрограммы.</w:t>
      </w:r>
    </w:p>
    <w:p w:rsidR="00975B99" w:rsidRPr="0094758E" w:rsidRDefault="00975B99" w:rsidP="00F308AE">
      <w:pPr>
        <w:autoSpaceDE w:val="0"/>
        <w:autoSpaceDN w:val="0"/>
        <w:adjustRightInd w:val="0"/>
        <w:ind w:firstLine="720"/>
        <w:jc w:val="both"/>
        <w:rPr>
          <w:color w:val="000000"/>
        </w:rPr>
      </w:pPr>
      <w:r w:rsidRPr="0094758E">
        <w:rPr>
          <w:color w:val="000000"/>
        </w:rPr>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975B99" w:rsidRPr="0094758E" w:rsidRDefault="00975B99" w:rsidP="00303A62">
      <w:pPr>
        <w:widowControl w:val="0"/>
        <w:autoSpaceDE w:val="0"/>
        <w:autoSpaceDN w:val="0"/>
        <w:adjustRightInd w:val="0"/>
        <w:ind w:firstLine="720"/>
        <w:jc w:val="both"/>
        <w:rPr>
          <w:color w:val="000000"/>
        </w:rPr>
      </w:pPr>
      <w:r w:rsidRPr="0094758E">
        <w:rPr>
          <w:color w:val="000000"/>
        </w:rPr>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975B99" w:rsidRPr="0094758E" w:rsidRDefault="00975B99" w:rsidP="00F308AE">
      <w:pPr>
        <w:widowControl w:val="0"/>
        <w:autoSpaceDE w:val="0"/>
        <w:autoSpaceDN w:val="0"/>
        <w:adjustRightInd w:val="0"/>
        <w:ind w:firstLine="720"/>
        <w:jc w:val="both"/>
        <w:rPr>
          <w:color w:val="000000"/>
        </w:rPr>
      </w:pPr>
      <w:r w:rsidRPr="0094758E">
        <w:rPr>
          <w:color w:val="000000"/>
        </w:rPr>
        <w:t>6) финансово-экономическое и хозяйственное обеспечение учреждений в сфере культуры.</w:t>
      </w:r>
    </w:p>
    <w:p w:rsidR="00975B99" w:rsidRPr="0094758E" w:rsidRDefault="00975B99" w:rsidP="00303A62">
      <w:pPr>
        <w:ind w:firstLine="709"/>
        <w:jc w:val="both"/>
        <w:rPr>
          <w:color w:val="000000"/>
        </w:rPr>
      </w:pPr>
      <w:r w:rsidRPr="0094758E">
        <w:rPr>
          <w:color w:val="000000"/>
        </w:rPr>
        <w:t>Данное мероприятие предусматривает средства на содержание деятельности</w:t>
      </w:r>
      <w:r w:rsidRPr="0094758E">
        <w:rPr>
          <w:bCs/>
          <w:color w:val="000000"/>
        </w:rPr>
        <w:t xml:space="preserve"> муниципального казенного учреждения «Центр финансово-экономического и хозяйственного обеспечения учреждений в сфере культуры</w:t>
      </w:r>
      <w:r w:rsidRPr="0094758E">
        <w:rPr>
          <w:color w:val="000000"/>
        </w:rPr>
        <w:t>»</w:t>
      </w:r>
      <w:r w:rsidRPr="0094758E">
        <w:rPr>
          <w:bCs/>
          <w:color w:val="000000"/>
        </w:rPr>
        <w:t xml:space="preserve"> Тарского муниципального района Омской области</w:t>
      </w:r>
      <w:r w:rsidRPr="0094758E">
        <w:rPr>
          <w:color w:val="000000"/>
        </w:rPr>
        <w:t xml:space="preserve"> в целях централизованного </w:t>
      </w:r>
      <w:r w:rsidRPr="0094758E">
        <w:rPr>
          <w:bCs/>
          <w:color w:val="000000"/>
        </w:rPr>
        <w:t>финансово-экономического</w:t>
      </w:r>
      <w:r w:rsidRPr="0094758E">
        <w:rPr>
          <w:color w:val="000000"/>
        </w:rPr>
        <w:t xml:space="preserve"> и хозяйственного обеспечения учреждений в сфере культуры Тар</w:t>
      </w:r>
      <w:r w:rsidRPr="0094758E">
        <w:rPr>
          <w:bCs/>
          <w:color w:val="000000"/>
        </w:rPr>
        <w:t>ского</w:t>
      </w:r>
      <w:r w:rsidRPr="0094758E">
        <w:rPr>
          <w:color w:val="000000"/>
        </w:rPr>
        <w:t xml:space="preserve"> муниципального района Омской области в части:</w:t>
      </w:r>
    </w:p>
    <w:p w:rsidR="00975B99" w:rsidRPr="0094758E" w:rsidRDefault="00975B99" w:rsidP="00303A62">
      <w:pPr>
        <w:ind w:firstLine="709"/>
        <w:jc w:val="both"/>
        <w:rPr>
          <w:color w:val="000000"/>
        </w:rPr>
      </w:pPr>
      <w:r w:rsidRPr="0094758E">
        <w:rPr>
          <w:color w:val="000000"/>
        </w:rPr>
        <w:t>-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975B99" w:rsidRPr="0094758E" w:rsidRDefault="00975B99" w:rsidP="0022535F">
      <w:pPr>
        <w:ind w:firstLine="709"/>
        <w:jc w:val="both"/>
        <w:rPr>
          <w:color w:val="000000"/>
        </w:rPr>
      </w:pPr>
      <w:r w:rsidRPr="0094758E">
        <w:rPr>
          <w:color w:val="000000"/>
        </w:rPr>
        <w:t>- осуществления экономической деятельности</w:t>
      </w:r>
      <w:r w:rsidRPr="0094758E">
        <w:rPr>
          <w:color w:val="000000"/>
        </w:rPr>
        <w:tab/>
        <w:t xml:space="preserve"> обслуживаемых организаций и отраслевого органа управления;</w:t>
      </w:r>
    </w:p>
    <w:p w:rsidR="00975B99" w:rsidRPr="0094758E" w:rsidRDefault="00975B99" w:rsidP="0022535F">
      <w:pPr>
        <w:ind w:firstLine="709"/>
        <w:jc w:val="both"/>
        <w:rPr>
          <w:color w:val="000000"/>
        </w:rPr>
      </w:pPr>
      <w:r w:rsidRPr="0094758E">
        <w:rPr>
          <w:color w:val="000000"/>
        </w:rPr>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975B99" w:rsidRPr="0094758E" w:rsidRDefault="00975B99" w:rsidP="00F308AE">
      <w:pPr>
        <w:pStyle w:val="ConsPlusNormal"/>
        <w:widowControl/>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F308AE">
      <w:pPr>
        <w:pStyle w:val="ConsPlusNormal"/>
        <w:widowControl/>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 уровень удовлетворенности обеспечением деятельности.</w:t>
      </w:r>
    </w:p>
    <w:p w:rsidR="00975B99" w:rsidRPr="0094758E" w:rsidRDefault="00975B99" w:rsidP="00F308AE">
      <w:pPr>
        <w:pStyle w:val="ConsPlusNormal"/>
        <w:widowControl/>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975B99" w:rsidRPr="0094758E" w:rsidRDefault="00975B99" w:rsidP="00975B94">
      <w:pPr>
        <w:widowControl w:val="0"/>
        <w:autoSpaceDE w:val="0"/>
        <w:autoSpaceDN w:val="0"/>
        <w:adjustRightInd w:val="0"/>
        <w:ind w:firstLine="720"/>
        <w:jc w:val="both"/>
        <w:rPr>
          <w:color w:val="000000"/>
        </w:rPr>
      </w:pPr>
      <w:r w:rsidRPr="0094758E">
        <w:rPr>
          <w:color w:val="000000"/>
        </w:rPr>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94758E">
        <w:rPr>
          <w:i/>
          <w:color w:val="000000"/>
        </w:rPr>
        <w:t xml:space="preserve"> </w:t>
      </w:r>
    </w:p>
    <w:p w:rsidR="00975B99" w:rsidRPr="0094758E" w:rsidRDefault="00975B99" w:rsidP="00975B94">
      <w:pPr>
        <w:pStyle w:val="ConsPlusNormal"/>
        <w:widowControl/>
        <w:ind w:firstLine="708"/>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В рамках реализации основного мероприятия</w:t>
      </w:r>
      <w:r w:rsidRPr="0094758E">
        <w:rPr>
          <w:rFonts w:ascii="Times New Roman" w:hAnsi="Times New Roman" w:cs="Times New Roman"/>
          <w:b/>
          <w:color w:val="000000"/>
          <w:sz w:val="24"/>
          <w:szCs w:val="24"/>
        </w:rPr>
        <w:t xml:space="preserve"> «</w:t>
      </w:r>
      <w:r w:rsidRPr="0094758E">
        <w:rPr>
          <w:rFonts w:ascii="Times New Roman" w:hAnsi="Times New Roman" w:cs="Times New Roman"/>
          <w:color w:val="000000"/>
          <w:sz w:val="24"/>
          <w:szCs w:val="24"/>
        </w:rPr>
        <w:t>Реализация проекта «Туризм» планируется выполнение следующих мероприятий:</w:t>
      </w:r>
    </w:p>
    <w:p w:rsidR="00975B99" w:rsidRPr="0094758E" w:rsidRDefault="00975B99" w:rsidP="007335B1">
      <w:pPr>
        <w:ind w:firstLine="708"/>
        <w:jc w:val="both"/>
        <w:rPr>
          <w:color w:val="000000"/>
        </w:rPr>
      </w:pPr>
      <w:r w:rsidRPr="0094758E">
        <w:rPr>
          <w:color w:val="000000"/>
        </w:rPr>
        <w:t>1) организация и проведение культурно-познавательных и туристических мероприятий.</w:t>
      </w:r>
    </w:p>
    <w:p w:rsidR="00975B99" w:rsidRPr="0094758E" w:rsidRDefault="00975B99" w:rsidP="003921E3">
      <w:pPr>
        <w:ind w:firstLine="708"/>
        <w:jc w:val="both"/>
        <w:rPr>
          <w:color w:val="000000"/>
        </w:rPr>
      </w:pPr>
      <w:r w:rsidRPr="0094758E">
        <w:rPr>
          <w:color w:val="000000"/>
        </w:rPr>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975B99" w:rsidRPr="0094758E" w:rsidRDefault="00975B99" w:rsidP="00372FEB">
      <w:pPr>
        <w:pStyle w:val="ConsPlusNormal"/>
        <w:widowControl/>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7335B1">
      <w:pPr>
        <w:ind w:firstLine="708"/>
        <w:jc w:val="both"/>
        <w:rPr>
          <w:color w:val="000000"/>
        </w:rPr>
      </w:pPr>
      <w:r w:rsidRPr="0094758E">
        <w:rPr>
          <w:color w:val="000000"/>
        </w:rPr>
        <w:t>-</w:t>
      </w:r>
      <w:r>
        <w:rPr>
          <w:color w:val="000000"/>
        </w:rPr>
        <w:t xml:space="preserve"> </w:t>
      </w:r>
      <w:r w:rsidRPr="0094758E">
        <w:rPr>
          <w:color w:val="000000"/>
        </w:rPr>
        <w:t>количество проведенных мероприятий.</w:t>
      </w:r>
    </w:p>
    <w:p w:rsidR="00975B99" w:rsidRPr="0094758E" w:rsidRDefault="00975B99" w:rsidP="001A7A30">
      <w:pPr>
        <w:pStyle w:val="ConsPlusNormal"/>
        <w:widowControl/>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Значение целевого индикатора определяется как общее число мероприятий, проведенных для туристов, в указанный период.</w:t>
      </w:r>
    </w:p>
    <w:p w:rsidR="00975B99" w:rsidRPr="0094758E" w:rsidRDefault="00975B99" w:rsidP="001A7A30">
      <w:pPr>
        <w:widowControl w:val="0"/>
        <w:autoSpaceDE w:val="0"/>
        <w:autoSpaceDN w:val="0"/>
        <w:adjustRightInd w:val="0"/>
        <w:ind w:firstLine="720"/>
        <w:jc w:val="both"/>
        <w:rPr>
          <w:color w:val="000000"/>
        </w:rPr>
      </w:pPr>
      <w:r w:rsidRPr="0094758E">
        <w:rPr>
          <w:color w:val="000000"/>
        </w:rPr>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975B99" w:rsidRPr="0094758E" w:rsidRDefault="00975B99" w:rsidP="009A34F7">
      <w:pPr>
        <w:ind w:firstLine="720"/>
        <w:jc w:val="both"/>
        <w:rPr>
          <w:color w:val="000000"/>
        </w:rPr>
      </w:pPr>
      <w:r w:rsidRPr="0094758E">
        <w:rPr>
          <w:color w:val="000000"/>
        </w:rPr>
        <w:t>2) организация и проведение информационно-пропагандистской кампании по продвижению туристического продукта.</w:t>
      </w:r>
    </w:p>
    <w:p w:rsidR="00975B99" w:rsidRPr="009A34F7" w:rsidRDefault="00975B99" w:rsidP="008406D9">
      <w:pPr>
        <w:ind w:firstLine="709"/>
        <w:jc w:val="both"/>
        <w:rPr>
          <w:color w:val="000000"/>
        </w:rPr>
      </w:pPr>
      <w:r w:rsidRPr="0094758E">
        <w:rPr>
          <w:color w:val="000000"/>
        </w:rPr>
        <w:t xml:space="preserve">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r w:rsidRPr="009A34F7">
        <w:rPr>
          <w:color w:val="000000"/>
        </w:rPr>
        <w:t>(</w:t>
      </w:r>
      <w:hyperlink r:id="rId7" w:history="1">
        <w:r w:rsidRPr="009A34F7">
          <w:rPr>
            <w:rStyle w:val="Hyperlink"/>
            <w:color w:val="000000"/>
            <w:u w:val="none"/>
          </w:rPr>
          <w:t>http://omsk-turinfo.</w:t>
        </w:r>
        <w:r w:rsidRPr="009A34F7">
          <w:rPr>
            <w:rStyle w:val="Hyperlink"/>
            <w:color w:val="000000"/>
            <w:u w:val="none"/>
            <w:lang w:val="en-US"/>
          </w:rPr>
          <w:t>com</w:t>
        </w:r>
        <w:r w:rsidRPr="009A34F7">
          <w:rPr>
            <w:rStyle w:val="Hyperlink"/>
            <w:color w:val="000000"/>
            <w:u w:val="none"/>
          </w:rPr>
          <w:t>/</w:t>
        </w:r>
      </w:hyperlink>
      <w:r w:rsidRPr="009A34F7">
        <w:rPr>
          <w:color w:val="000000"/>
        </w:rPr>
        <w:t>), на сайте Комитета культуры и искусства (</w:t>
      </w:r>
      <w:r w:rsidRPr="009A34F7">
        <w:rPr>
          <w:color w:val="000000"/>
          <w:lang w:val="en-US"/>
        </w:rPr>
        <w:t>kultt</w:t>
      </w:r>
      <w:r w:rsidRPr="009A34F7">
        <w:rPr>
          <w:color w:val="000000"/>
        </w:rPr>
        <w:t>.</w:t>
      </w:r>
      <w:r w:rsidRPr="009A34F7">
        <w:rPr>
          <w:color w:val="000000"/>
          <w:lang w:val="en-US"/>
        </w:rPr>
        <w:t>ru</w:t>
      </w:r>
      <w:r w:rsidRPr="009A34F7">
        <w:rPr>
          <w:color w:val="000000"/>
        </w:rPr>
        <w:t>)/</w:t>
      </w:r>
    </w:p>
    <w:p w:rsidR="00975B99" w:rsidRPr="0094758E" w:rsidRDefault="00975B99" w:rsidP="008406D9">
      <w:pPr>
        <w:ind w:firstLine="709"/>
        <w:jc w:val="both"/>
        <w:rPr>
          <w:color w:val="000000"/>
        </w:rPr>
      </w:pPr>
      <w:r w:rsidRPr="0094758E">
        <w:rPr>
          <w:color w:val="000000"/>
        </w:rPr>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975B99" w:rsidRPr="0094758E" w:rsidRDefault="00975B99" w:rsidP="008406D9">
      <w:pPr>
        <w:autoSpaceDE w:val="0"/>
        <w:autoSpaceDN w:val="0"/>
        <w:adjustRightInd w:val="0"/>
        <w:ind w:firstLine="709"/>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8406D9">
      <w:pPr>
        <w:widowControl w:val="0"/>
        <w:autoSpaceDE w:val="0"/>
        <w:autoSpaceDN w:val="0"/>
        <w:adjustRightInd w:val="0"/>
        <w:ind w:firstLine="709"/>
        <w:jc w:val="both"/>
        <w:rPr>
          <w:color w:val="000000"/>
        </w:rPr>
      </w:pPr>
      <w:r w:rsidRPr="0094758E">
        <w:rPr>
          <w:color w:val="000000"/>
        </w:rPr>
        <w:t>- количество мероприятий, направленных на продвижение туристских ресурсов Тарского района.</w:t>
      </w:r>
    </w:p>
    <w:p w:rsidR="00975B99" w:rsidRPr="0094758E" w:rsidRDefault="00975B99" w:rsidP="008406D9">
      <w:pPr>
        <w:autoSpaceDE w:val="0"/>
        <w:autoSpaceDN w:val="0"/>
        <w:adjustRightInd w:val="0"/>
        <w:ind w:firstLine="709"/>
        <w:jc w:val="both"/>
        <w:rPr>
          <w:color w:val="000000"/>
        </w:rPr>
      </w:pPr>
      <w:r w:rsidRPr="0094758E">
        <w:rPr>
          <w:color w:val="000000"/>
        </w:rPr>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975B99" w:rsidRPr="0094758E" w:rsidRDefault="00975B99" w:rsidP="00B400D2">
      <w:pPr>
        <w:widowControl w:val="0"/>
        <w:autoSpaceDE w:val="0"/>
        <w:autoSpaceDN w:val="0"/>
        <w:adjustRightInd w:val="0"/>
        <w:ind w:firstLine="720"/>
        <w:jc w:val="both"/>
        <w:rPr>
          <w:color w:val="000000"/>
        </w:rPr>
      </w:pPr>
      <w:r w:rsidRPr="0094758E">
        <w:rPr>
          <w:color w:val="000000"/>
        </w:rPr>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975B99" w:rsidRPr="0094758E" w:rsidRDefault="00975B99" w:rsidP="00D53416">
      <w:pPr>
        <w:widowControl w:val="0"/>
        <w:autoSpaceDE w:val="0"/>
        <w:autoSpaceDN w:val="0"/>
        <w:adjustRightInd w:val="0"/>
        <w:ind w:firstLine="720"/>
        <w:jc w:val="both"/>
        <w:rPr>
          <w:color w:val="000000"/>
        </w:rPr>
      </w:pPr>
      <w:r w:rsidRPr="0094758E">
        <w:rPr>
          <w:color w:val="000000"/>
        </w:rPr>
        <w:t>Выполнение этих мероприятий будет способствовать:</w:t>
      </w:r>
    </w:p>
    <w:p w:rsidR="00975B99" w:rsidRPr="0094758E" w:rsidRDefault="00975B99" w:rsidP="00B400D2">
      <w:pPr>
        <w:widowControl w:val="0"/>
        <w:autoSpaceDE w:val="0"/>
        <w:autoSpaceDN w:val="0"/>
        <w:adjustRightInd w:val="0"/>
        <w:ind w:firstLine="720"/>
        <w:jc w:val="both"/>
        <w:rPr>
          <w:color w:val="000000"/>
        </w:rPr>
      </w:pPr>
      <w:r w:rsidRPr="0094758E">
        <w:rPr>
          <w:color w:val="000000"/>
        </w:rPr>
        <w:t>- увеличению</w:t>
      </w:r>
      <w:r w:rsidRPr="0094758E">
        <w:rPr>
          <w:bCs/>
          <w:color w:val="000000"/>
        </w:rPr>
        <w:t xml:space="preserve"> объема доходов от платных туристских услуг, оказанных населению.</w:t>
      </w:r>
    </w:p>
    <w:p w:rsidR="00975B99" w:rsidRPr="0094758E" w:rsidRDefault="00975B99" w:rsidP="00D53416">
      <w:pPr>
        <w:widowControl w:val="0"/>
        <w:autoSpaceDE w:val="0"/>
        <w:autoSpaceDN w:val="0"/>
        <w:adjustRightInd w:val="0"/>
        <w:ind w:firstLine="720"/>
        <w:jc w:val="both"/>
        <w:rPr>
          <w:bCs/>
          <w:color w:val="000000"/>
        </w:rPr>
      </w:pPr>
      <w:r w:rsidRPr="0094758E">
        <w:rPr>
          <w:color w:val="000000"/>
        </w:rPr>
        <w:t>Значение данного целевого индикатора определяется как сумма средств, полученных от оказания платных туристских услуг населению.</w:t>
      </w:r>
    </w:p>
    <w:p w:rsidR="00975B99" w:rsidRPr="0094758E" w:rsidRDefault="00975B99" w:rsidP="00D53416">
      <w:pPr>
        <w:autoSpaceDE w:val="0"/>
        <w:autoSpaceDN w:val="0"/>
        <w:adjustRightInd w:val="0"/>
        <w:ind w:firstLine="720"/>
        <w:jc w:val="both"/>
        <w:rPr>
          <w:color w:val="000000"/>
        </w:rPr>
      </w:pPr>
      <w:r w:rsidRPr="0094758E">
        <w:rPr>
          <w:color w:val="000000"/>
        </w:rPr>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975B99" w:rsidRPr="0094758E" w:rsidRDefault="00975B99" w:rsidP="008406D9">
      <w:pPr>
        <w:autoSpaceDE w:val="0"/>
        <w:autoSpaceDN w:val="0"/>
        <w:adjustRightInd w:val="0"/>
        <w:ind w:firstLine="709"/>
        <w:jc w:val="both"/>
        <w:rPr>
          <w:color w:val="000000"/>
        </w:rPr>
      </w:pPr>
      <w:r w:rsidRPr="0094758E">
        <w:rPr>
          <w:color w:val="000000"/>
        </w:rPr>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975B99" w:rsidRPr="0094758E" w:rsidRDefault="00975B99" w:rsidP="009A34F7">
      <w:pPr>
        <w:ind w:firstLine="720"/>
        <w:jc w:val="both"/>
        <w:rPr>
          <w:color w:val="000000"/>
        </w:rPr>
      </w:pPr>
      <w:r w:rsidRPr="0094758E">
        <w:rPr>
          <w:color w:val="000000"/>
        </w:rPr>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975B99" w:rsidRPr="0094758E" w:rsidRDefault="00975B99" w:rsidP="009A34F7">
      <w:pPr>
        <w:ind w:firstLine="720"/>
        <w:jc w:val="both"/>
        <w:rPr>
          <w:color w:val="000000"/>
        </w:rPr>
      </w:pPr>
      <w:r w:rsidRPr="0094758E">
        <w:rPr>
          <w:color w:val="000000"/>
        </w:rPr>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975B99" w:rsidRPr="0094758E" w:rsidRDefault="00975B99" w:rsidP="009236E3">
      <w:pPr>
        <w:autoSpaceDE w:val="0"/>
        <w:autoSpaceDN w:val="0"/>
        <w:adjustRightInd w:val="0"/>
        <w:ind w:firstLine="720"/>
        <w:jc w:val="both"/>
        <w:rPr>
          <w:color w:val="000000"/>
        </w:rPr>
      </w:pPr>
      <w:r w:rsidRPr="0094758E">
        <w:rPr>
          <w:color w:val="000000"/>
        </w:rPr>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975B99" w:rsidRPr="0094758E" w:rsidRDefault="00975B99" w:rsidP="009236E3">
      <w:pPr>
        <w:autoSpaceDE w:val="0"/>
        <w:autoSpaceDN w:val="0"/>
        <w:adjustRightInd w:val="0"/>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7D00B0">
      <w:pPr>
        <w:widowControl w:val="0"/>
        <w:autoSpaceDE w:val="0"/>
        <w:autoSpaceDN w:val="0"/>
        <w:adjustRightInd w:val="0"/>
        <w:ind w:firstLine="709"/>
        <w:jc w:val="both"/>
        <w:rPr>
          <w:color w:val="000000"/>
        </w:rPr>
      </w:pPr>
      <w:r w:rsidRPr="0094758E">
        <w:rPr>
          <w:color w:val="000000"/>
        </w:rPr>
        <w:t>- количество специалистов, принявших участие в мероприятиях, способствующих повышению профессионального мастерства.</w:t>
      </w:r>
    </w:p>
    <w:p w:rsidR="00975B99" w:rsidRPr="0094758E" w:rsidRDefault="00975B99" w:rsidP="007D00B0">
      <w:pPr>
        <w:autoSpaceDE w:val="0"/>
        <w:autoSpaceDN w:val="0"/>
        <w:adjustRightInd w:val="0"/>
        <w:ind w:firstLine="709"/>
        <w:jc w:val="both"/>
        <w:rPr>
          <w:color w:val="000000"/>
        </w:rPr>
      </w:pPr>
      <w:r w:rsidRPr="0094758E">
        <w:rPr>
          <w:color w:val="000000"/>
        </w:rPr>
        <w:t>Значение целевого индикатора определяется как общее количество специалистов, принявших участие в семинарах, мастер-классах, конференциях.</w:t>
      </w:r>
    </w:p>
    <w:p w:rsidR="00975B99" w:rsidRPr="0094758E" w:rsidRDefault="00975B99" w:rsidP="007D00B0">
      <w:pPr>
        <w:autoSpaceDE w:val="0"/>
        <w:autoSpaceDN w:val="0"/>
        <w:adjustRightInd w:val="0"/>
        <w:ind w:firstLine="709"/>
        <w:jc w:val="both"/>
        <w:rPr>
          <w:color w:val="000000"/>
        </w:rPr>
      </w:pPr>
      <w:r w:rsidRPr="0094758E">
        <w:rPr>
          <w:color w:val="000000"/>
        </w:rPr>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975B99" w:rsidRPr="0094758E" w:rsidRDefault="00975B99" w:rsidP="00825194">
      <w:pPr>
        <w:ind w:firstLine="709"/>
        <w:jc w:val="both"/>
        <w:rPr>
          <w:color w:val="000000"/>
        </w:rPr>
      </w:pPr>
      <w:r w:rsidRPr="0094758E">
        <w:rPr>
          <w:color w:val="000000"/>
        </w:rPr>
        <w:t>3) оказание поддержки при строительстве или приобретении жилья работникам отрасли.</w:t>
      </w:r>
    </w:p>
    <w:p w:rsidR="00975B99" w:rsidRPr="0094758E" w:rsidRDefault="00975B99" w:rsidP="00357F5B">
      <w:pPr>
        <w:ind w:firstLine="708"/>
        <w:jc w:val="both"/>
        <w:rPr>
          <w:color w:val="000000"/>
        </w:rPr>
      </w:pPr>
      <w:r w:rsidRPr="0094758E">
        <w:rPr>
          <w:color w:val="000000"/>
        </w:rPr>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975B99" w:rsidRPr="0094758E" w:rsidRDefault="00975B99" w:rsidP="009A34F7">
      <w:pPr>
        <w:autoSpaceDE w:val="0"/>
        <w:autoSpaceDN w:val="0"/>
        <w:adjustRightInd w:val="0"/>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9A34F7">
      <w:pPr>
        <w:widowControl w:val="0"/>
        <w:autoSpaceDE w:val="0"/>
        <w:autoSpaceDN w:val="0"/>
        <w:adjustRightInd w:val="0"/>
        <w:ind w:firstLine="709"/>
        <w:jc w:val="both"/>
        <w:rPr>
          <w:color w:val="000000"/>
        </w:rPr>
      </w:pPr>
      <w:r w:rsidRPr="0094758E">
        <w:rPr>
          <w:color w:val="000000"/>
        </w:rPr>
        <w:t>- количество специалистов, улучшивших жилищные условия.</w:t>
      </w:r>
    </w:p>
    <w:p w:rsidR="00975B99" w:rsidRPr="0094758E" w:rsidRDefault="00975B99" w:rsidP="009A34F7">
      <w:pPr>
        <w:widowControl w:val="0"/>
        <w:autoSpaceDE w:val="0"/>
        <w:autoSpaceDN w:val="0"/>
        <w:adjustRightInd w:val="0"/>
        <w:ind w:firstLine="709"/>
        <w:jc w:val="both"/>
        <w:rPr>
          <w:color w:val="000000"/>
        </w:rPr>
      </w:pPr>
      <w:r w:rsidRPr="0094758E">
        <w:rPr>
          <w:color w:val="000000"/>
        </w:rPr>
        <w:t>Значение целевого индикатора определяется как общее количество специалистов, улучшивших жилищные условия.</w:t>
      </w:r>
    </w:p>
    <w:p w:rsidR="00975B99" w:rsidRPr="0094758E" w:rsidRDefault="00975B99" w:rsidP="009A34F7">
      <w:pPr>
        <w:ind w:firstLine="709"/>
        <w:jc w:val="both"/>
        <w:rPr>
          <w:color w:val="000000"/>
        </w:rPr>
      </w:pPr>
      <w:r w:rsidRPr="0094758E">
        <w:rPr>
          <w:color w:val="000000"/>
        </w:rPr>
        <w:t>При расчете значения целевого индикатора используются отчетные данные Комитета культуры и искусства.</w:t>
      </w:r>
    </w:p>
    <w:p w:rsidR="00975B99" w:rsidRPr="0094758E" w:rsidRDefault="00975B99" w:rsidP="009A34F7">
      <w:pPr>
        <w:ind w:firstLine="709"/>
        <w:jc w:val="both"/>
        <w:rPr>
          <w:color w:val="000000"/>
        </w:rPr>
      </w:pPr>
      <w:r w:rsidRPr="0094758E">
        <w:rPr>
          <w:color w:val="000000"/>
        </w:rPr>
        <w:t>4) единовременные выплаты молодым специалистам в сфере культуры.</w:t>
      </w:r>
    </w:p>
    <w:p w:rsidR="00975B99" w:rsidRPr="0094758E" w:rsidRDefault="00975B99" w:rsidP="009A34F7">
      <w:pPr>
        <w:autoSpaceDE w:val="0"/>
        <w:autoSpaceDN w:val="0"/>
        <w:adjustRightInd w:val="0"/>
        <w:ind w:firstLine="709"/>
        <w:jc w:val="both"/>
        <w:rPr>
          <w:color w:val="000000"/>
        </w:rPr>
      </w:pPr>
      <w:r w:rsidRPr="0094758E">
        <w:rPr>
          <w:color w:val="000000"/>
        </w:rPr>
        <w:t>Данное мероприятие предусматривает оказание социальной поддержки</w:t>
      </w:r>
      <w:r>
        <w:rPr>
          <w:color w:val="000000"/>
        </w:rPr>
        <w:t xml:space="preserve"> </w:t>
      </w:r>
      <w:r w:rsidRPr="0094758E">
        <w:rPr>
          <w:color w:val="000000"/>
        </w:rPr>
        <w:t>молодым специалистам учреждений культуры в форме выплаты единовременного денежного пособия из муниципального бюджета.</w:t>
      </w:r>
    </w:p>
    <w:p w:rsidR="00975B99" w:rsidRPr="0094758E" w:rsidRDefault="00975B99" w:rsidP="009A34F7">
      <w:pPr>
        <w:autoSpaceDE w:val="0"/>
        <w:autoSpaceDN w:val="0"/>
        <w:adjustRightInd w:val="0"/>
        <w:ind w:firstLine="709"/>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9A34F7">
      <w:pPr>
        <w:widowControl w:val="0"/>
        <w:autoSpaceDE w:val="0"/>
        <w:autoSpaceDN w:val="0"/>
        <w:adjustRightInd w:val="0"/>
        <w:ind w:firstLine="709"/>
        <w:jc w:val="both"/>
        <w:rPr>
          <w:color w:val="000000"/>
        </w:rPr>
      </w:pPr>
      <w:r w:rsidRPr="0094758E">
        <w:rPr>
          <w:color w:val="000000"/>
        </w:rPr>
        <w:t>- количество специалистов, получивших единовременное пособие.</w:t>
      </w:r>
    </w:p>
    <w:p w:rsidR="00975B99" w:rsidRPr="0094758E" w:rsidRDefault="00975B99" w:rsidP="009A34F7">
      <w:pPr>
        <w:widowControl w:val="0"/>
        <w:autoSpaceDE w:val="0"/>
        <w:autoSpaceDN w:val="0"/>
        <w:adjustRightInd w:val="0"/>
        <w:ind w:firstLine="709"/>
        <w:jc w:val="both"/>
        <w:rPr>
          <w:color w:val="000000"/>
        </w:rPr>
      </w:pPr>
      <w:r w:rsidRPr="0094758E">
        <w:rPr>
          <w:color w:val="000000"/>
        </w:rPr>
        <w:t xml:space="preserve">Значение целевого индикатора определяется как общее количество </w:t>
      </w:r>
    </w:p>
    <w:p w:rsidR="00975B99" w:rsidRPr="0094758E" w:rsidRDefault="00975B99" w:rsidP="009A34F7">
      <w:pPr>
        <w:widowControl w:val="0"/>
        <w:autoSpaceDE w:val="0"/>
        <w:autoSpaceDN w:val="0"/>
        <w:adjustRightInd w:val="0"/>
        <w:ind w:firstLine="709"/>
        <w:jc w:val="both"/>
        <w:rPr>
          <w:color w:val="000000"/>
        </w:rPr>
      </w:pPr>
      <w:r w:rsidRPr="0094758E">
        <w:rPr>
          <w:color w:val="000000"/>
        </w:rPr>
        <w:t>специалистов, получивших пособие.</w:t>
      </w:r>
    </w:p>
    <w:p w:rsidR="00975B99" w:rsidRPr="0094758E" w:rsidRDefault="00975B99" w:rsidP="009A34F7">
      <w:pPr>
        <w:ind w:firstLine="709"/>
        <w:jc w:val="both"/>
        <w:rPr>
          <w:color w:val="000000"/>
        </w:rPr>
      </w:pPr>
      <w:r w:rsidRPr="0094758E">
        <w:rPr>
          <w:color w:val="000000"/>
        </w:rPr>
        <w:t>При расчете значения целевого индикатора используются отчетные данные Комитета культуры и искусства.</w:t>
      </w:r>
    </w:p>
    <w:p w:rsidR="00975B99" w:rsidRPr="0094758E" w:rsidRDefault="00975B99" w:rsidP="009A34F7">
      <w:pPr>
        <w:autoSpaceDE w:val="0"/>
        <w:autoSpaceDN w:val="0"/>
        <w:adjustRightInd w:val="0"/>
        <w:ind w:firstLine="709"/>
        <w:jc w:val="both"/>
        <w:rPr>
          <w:color w:val="000000"/>
        </w:rPr>
      </w:pPr>
      <w:r w:rsidRPr="0094758E">
        <w:rPr>
          <w:color w:val="000000"/>
        </w:rPr>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975B99" w:rsidRPr="0094758E" w:rsidRDefault="00975B99" w:rsidP="009A34F7">
      <w:pPr>
        <w:widowControl w:val="0"/>
        <w:autoSpaceDE w:val="0"/>
        <w:autoSpaceDN w:val="0"/>
        <w:adjustRightInd w:val="0"/>
        <w:ind w:firstLine="709"/>
        <w:jc w:val="both"/>
        <w:rPr>
          <w:color w:val="000000"/>
        </w:rPr>
      </w:pPr>
      <w:r w:rsidRPr="0094758E">
        <w:rPr>
          <w:color w:val="000000"/>
        </w:rPr>
        <w:t>1) обеспечение библиотек широкополосным доступом к сети «Интернет».</w:t>
      </w:r>
    </w:p>
    <w:p w:rsidR="00975B99" w:rsidRPr="0094758E" w:rsidRDefault="00975B99" w:rsidP="009A34F7">
      <w:pPr>
        <w:ind w:firstLine="708"/>
        <w:jc w:val="both"/>
        <w:rPr>
          <w:color w:val="000000"/>
        </w:rPr>
      </w:pPr>
      <w:r w:rsidRPr="0094758E">
        <w:rPr>
          <w:color w:val="000000"/>
        </w:rPr>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975B99" w:rsidRPr="0094758E" w:rsidRDefault="00975B99" w:rsidP="009A34F7">
      <w:pPr>
        <w:autoSpaceDE w:val="0"/>
        <w:autoSpaceDN w:val="0"/>
        <w:adjustRightInd w:val="0"/>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9A34F7">
      <w:pPr>
        <w:pStyle w:val="ConsPlusNormal"/>
        <w:widowControl/>
        <w:ind w:firstLine="708"/>
        <w:jc w:val="both"/>
        <w:rPr>
          <w:rFonts w:ascii="Times New Roman" w:hAnsi="Times New Roman" w:cs="Times New Roman"/>
          <w:color w:val="000000"/>
          <w:sz w:val="24"/>
          <w:szCs w:val="24"/>
        </w:rPr>
      </w:pPr>
      <w:r w:rsidRPr="0094758E">
        <w:rPr>
          <w:rFonts w:ascii="Times New Roman" w:hAnsi="Times New Roman" w:cs="Times New Roman"/>
          <w:color w:val="000000"/>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975B99" w:rsidRPr="0094758E" w:rsidRDefault="00975B99" w:rsidP="009A34F7">
      <w:pPr>
        <w:autoSpaceDE w:val="0"/>
        <w:autoSpaceDN w:val="0"/>
        <w:adjustRightInd w:val="0"/>
        <w:ind w:firstLine="709"/>
        <w:jc w:val="both"/>
        <w:rPr>
          <w:color w:val="000000"/>
        </w:rPr>
      </w:pPr>
      <w:r w:rsidRPr="0094758E">
        <w:rPr>
          <w:color w:val="000000"/>
        </w:rPr>
        <w:t>Значение целевого индикатора определяется как общее число посещений за отчетный период.</w:t>
      </w:r>
    </w:p>
    <w:p w:rsidR="00975B99" w:rsidRPr="0094758E" w:rsidRDefault="00975B99" w:rsidP="009A34F7">
      <w:pPr>
        <w:ind w:firstLine="708"/>
        <w:jc w:val="both"/>
        <w:rPr>
          <w:color w:val="000000"/>
        </w:rPr>
      </w:pPr>
      <w:r w:rsidRPr="0094758E">
        <w:rPr>
          <w:color w:val="000000"/>
        </w:rPr>
        <w:t>При расчете значения целевого индикатора используются данные отчетов МБУК «Тарская ЦБС», предоставленные в Комитет культуры и искусства.</w:t>
      </w:r>
    </w:p>
    <w:p w:rsidR="00975B99" w:rsidRPr="0094758E" w:rsidRDefault="00975B99" w:rsidP="009A34F7">
      <w:pPr>
        <w:widowControl w:val="0"/>
        <w:autoSpaceDE w:val="0"/>
        <w:autoSpaceDN w:val="0"/>
        <w:adjustRightInd w:val="0"/>
        <w:ind w:firstLine="708"/>
        <w:jc w:val="both"/>
        <w:rPr>
          <w:color w:val="000000"/>
        </w:rPr>
      </w:pPr>
      <w:r w:rsidRPr="0094758E">
        <w:rPr>
          <w:color w:val="000000"/>
        </w:rPr>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975B99" w:rsidRPr="0094758E" w:rsidRDefault="00975B99" w:rsidP="00204F61">
      <w:pPr>
        <w:autoSpaceDE w:val="0"/>
        <w:autoSpaceDN w:val="0"/>
        <w:adjustRightInd w:val="0"/>
        <w:ind w:firstLine="720"/>
        <w:jc w:val="both"/>
        <w:rPr>
          <w:color w:val="000000"/>
        </w:rPr>
      </w:pPr>
      <w:r w:rsidRPr="0094758E">
        <w:rPr>
          <w:color w:val="000000"/>
        </w:rPr>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975B99" w:rsidRPr="0094758E" w:rsidRDefault="00975B99" w:rsidP="00A75257">
      <w:pPr>
        <w:autoSpaceDE w:val="0"/>
        <w:autoSpaceDN w:val="0"/>
        <w:adjustRightInd w:val="0"/>
        <w:ind w:firstLine="720"/>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A75257">
      <w:pPr>
        <w:autoSpaceDE w:val="0"/>
        <w:autoSpaceDN w:val="0"/>
        <w:adjustRightInd w:val="0"/>
        <w:ind w:firstLine="720"/>
        <w:jc w:val="both"/>
        <w:rPr>
          <w:color w:val="000000"/>
        </w:rPr>
      </w:pPr>
      <w:r w:rsidRPr="0094758E">
        <w:rPr>
          <w:color w:val="000000"/>
        </w:rPr>
        <w:t>-</w:t>
      </w:r>
      <w:r w:rsidRPr="0094758E">
        <w:rPr>
          <w:color w:val="000000"/>
          <w:lang w:val="en-US"/>
        </w:rPr>
        <w:t> </w:t>
      </w:r>
      <w:r w:rsidRPr="0094758E">
        <w:rPr>
          <w:color w:val="000000"/>
        </w:rPr>
        <w:t>число учреждений, в которых был проведен капитальный ремонт и (или) материально-техническое оснащение.</w:t>
      </w:r>
    </w:p>
    <w:p w:rsidR="00975B99" w:rsidRPr="0094758E" w:rsidRDefault="00975B99" w:rsidP="00A75257">
      <w:pPr>
        <w:autoSpaceDE w:val="0"/>
        <w:autoSpaceDN w:val="0"/>
        <w:adjustRightInd w:val="0"/>
        <w:ind w:firstLine="720"/>
        <w:jc w:val="both"/>
        <w:rPr>
          <w:color w:val="000000"/>
        </w:rPr>
      </w:pPr>
      <w:r w:rsidRPr="0094758E">
        <w:rPr>
          <w:color w:val="000000"/>
        </w:rPr>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975B99" w:rsidRPr="0094758E" w:rsidRDefault="00975B99" w:rsidP="005F3825">
      <w:pPr>
        <w:ind w:firstLine="708"/>
        <w:jc w:val="both"/>
        <w:rPr>
          <w:color w:val="000000"/>
        </w:rPr>
      </w:pPr>
      <w:r w:rsidRPr="0094758E">
        <w:rPr>
          <w:color w:val="000000"/>
        </w:rPr>
        <w:t>При расчете значения целевого индикатора используются данные отчетов учреждений культуры, предоставленные в Комитет культуры и искусства.</w:t>
      </w:r>
    </w:p>
    <w:p w:rsidR="00975B99" w:rsidRPr="0094758E" w:rsidRDefault="00975B99" w:rsidP="008E3B6B">
      <w:pPr>
        <w:widowControl w:val="0"/>
        <w:autoSpaceDE w:val="0"/>
        <w:autoSpaceDN w:val="0"/>
        <w:adjustRightInd w:val="0"/>
        <w:ind w:firstLine="720"/>
        <w:jc w:val="both"/>
        <w:rPr>
          <w:color w:val="000000"/>
        </w:rPr>
      </w:pPr>
      <w:r w:rsidRPr="0094758E">
        <w:rPr>
          <w:color w:val="000000"/>
        </w:rPr>
        <w:t>Выполнение этих мероприятий будет способствовать:</w:t>
      </w:r>
    </w:p>
    <w:p w:rsidR="00975B99" w:rsidRPr="0094758E" w:rsidRDefault="00975B99" w:rsidP="008E3B6B">
      <w:pPr>
        <w:widowControl w:val="0"/>
        <w:autoSpaceDE w:val="0"/>
        <w:autoSpaceDN w:val="0"/>
        <w:adjustRightInd w:val="0"/>
        <w:ind w:firstLine="720"/>
        <w:jc w:val="both"/>
        <w:rPr>
          <w:color w:val="000000"/>
        </w:rPr>
      </w:pPr>
      <w:r w:rsidRPr="0094758E">
        <w:rPr>
          <w:color w:val="000000"/>
        </w:rPr>
        <w:t>- увеличению</w:t>
      </w:r>
      <w:r w:rsidRPr="0094758E">
        <w:rPr>
          <w:bCs/>
          <w:color w:val="000000"/>
        </w:rPr>
        <w:t xml:space="preserve"> числа посещений общедоступных библиотек Тарского муниципального района Омской области на 1000 жителей.</w:t>
      </w:r>
    </w:p>
    <w:p w:rsidR="00975B99" w:rsidRPr="0094758E" w:rsidRDefault="00975B99" w:rsidP="008E3B6B">
      <w:pPr>
        <w:widowControl w:val="0"/>
        <w:autoSpaceDE w:val="0"/>
        <w:autoSpaceDN w:val="0"/>
        <w:adjustRightInd w:val="0"/>
        <w:ind w:firstLine="720"/>
        <w:jc w:val="both"/>
        <w:rPr>
          <w:bCs/>
          <w:color w:val="000000"/>
        </w:rPr>
      </w:pPr>
      <w:r w:rsidRPr="0094758E">
        <w:rPr>
          <w:color w:val="000000"/>
        </w:rPr>
        <w:t xml:space="preserve">Значение целевого индикатора определяется как отношение числа посещений </w:t>
      </w:r>
      <w:r w:rsidRPr="0094758E">
        <w:rPr>
          <w:bCs/>
          <w:color w:val="000000"/>
        </w:rPr>
        <w:t>библиотек Тарского муниципального района Омской области к численности населения района, умноженное на 1000.</w:t>
      </w:r>
    </w:p>
    <w:p w:rsidR="00975B99" w:rsidRPr="0094758E" w:rsidRDefault="00975B99" w:rsidP="008E3B6B">
      <w:pPr>
        <w:autoSpaceDE w:val="0"/>
        <w:autoSpaceDN w:val="0"/>
        <w:adjustRightInd w:val="0"/>
        <w:ind w:firstLine="720"/>
        <w:jc w:val="both"/>
        <w:rPr>
          <w:color w:val="000000"/>
        </w:rPr>
      </w:pPr>
      <w:r w:rsidRPr="0094758E">
        <w:rPr>
          <w:color w:val="000000"/>
        </w:rPr>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975B99" w:rsidRPr="0094758E" w:rsidRDefault="00975B99" w:rsidP="008E3B6B">
      <w:pPr>
        <w:autoSpaceDE w:val="0"/>
        <w:autoSpaceDN w:val="0"/>
        <w:adjustRightInd w:val="0"/>
        <w:ind w:firstLine="720"/>
        <w:jc w:val="both"/>
        <w:rPr>
          <w:color w:val="000000"/>
        </w:rPr>
      </w:pPr>
      <w:r w:rsidRPr="0094758E">
        <w:rPr>
          <w:color w:val="000000"/>
        </w:rPr>
        <w:t>- увеличению численности участников культурно-массовых мероприятий, проводимых на территории Тарского района Омской области.</w:t>
      </w:r>
    </w:p>
    <w:p w:rsidR="00975B99" w:rsidRPr="0094758E" w:rsidRDefault="00975B99" w:rsidP="008426FC">
      <w:pPr>
        <w:autoSpaceDE w:val="0"/>
        <w:autoSpaceDN w:val="0"/>
        <w:adjustRightInd w:val="0"/>
        <w:ind w:firstLine="720"/>
        <w:jc w:val="both"/>
        <w:rPr>
          <w:color w:val="000000"/>
        </w:rPr>
      </w:pPr>
      <w:r w:rsidRPr="0094758E">
        <w:rPr>
          <w:color w:val="000000"/>
        </w:rPr>
        <w:t xml:space="preserve">Значение данного целевого индикатора определяется как общее количество </w:t>
      </w:r>
      <w:r w:rsidRPr="0094758E">
        <w:rPr>
          <w:bCs/>
          <w:color w:val="000000"/>
        </w:rPr>
        <w:t>участников и зрителей на мероприятиях, проводимых клубами, Домами культуры, центрами народной культуры.</w:t>
      </w:r>
    </w:p>
    <w:p w:rsidR="00975B99" w:rsidRPr="0094758E" w:rsidRDefault="00975B99" w:rsidP="00C1258C">
      <w:pPr>
        <w:ind w:firstLine="708"/>
        <w:jc w:val="both"/>
        <w:rPr>
          <w:color w:val="000000"/>
        </w:rPr>
      </w:pPr>
      <w:r w:rsidRPr="0094758E">
        <w:rPr>
          <w:color w:val="000000"/>
        </w:rPr>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975B99" w:rsidRPr="0094758E" w:rsidRDefault="00975B99" w:rsidP="005F3825">
      <w:pPr>
        <w:autoSpaceDE w:val="0"/>
        <w:autoSpaceDN w:val="0"/>
        <w:adjustRightInd w:val="0"/>
        <w:ind w:firstLine="709"/>
        <w:jc w:val="both"/>
        <w:rPr>
          <w:color w:val="000000"/>
        </w:rPr>
      </w:pPr>
      <w:r w:rsidRPr="0094758E">
        <w:rPr>
          <w:color w:val="000000"/>
        </w:rPr>
        <w:t>В рамках реализации основного мероприятия «Обеспечение безопасности в учреждениях культуры» планируется выполнение следующих мероприятий:</w:t>
      </w:r>
    </w:p>
    <w:p w:rsidR="00975B99" w:rsidRPr="0094758E" w:rsidRDefault="00975B99" w:rsidP="00A1786B">
      <w:pPr>
        <w:ind w:firstLine="708"/>
        <w:jc w:val="both"/>
        <w:rPr>
          <w:color w:val="000000"/>
        </w:rPr>
      </w:pPr>
      <w:r w:rsidRPr="0094758E">
        <w:rPr>
          <w:color w:val="000000"/>
        </w:rPr>
        <w:t>1) устранение предписаний инспекции пожарного надзора.</w:t>
      </w:r>
    </w:p>
    <w:p w:rsidR="00975B99" w:rsidRPr="0094758E" w:rsidRDefault="00975B99" w:rsidP="00A1786B">
      <w:pPr>
        <w:ind w:firstLine="708"/>
        <w:jc w:val="both"/>
        <w:rPr>
          <w:color w:val="000000"/>
        </w:rPr>
      </w:pPr>
      <w:r w:rsidRPr="0094758E">
        <w:rPr>
          <w:color w:val="000000"/>
        </w:rPr>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975B99" w:rsidRPr="0094758E" w:rsidRDefault="00975B99" w:rsidP="00A1786B">
      <w:pPr>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A1786B">
      <w:pPr>
        <w:autoSpaceDE w:val="0"/>
        <w:autoSpaceDN w:val="0"/>
        <w:adjustRightInd w:val="0"/>
        <w:ind w:firstLine="720"/>
        <w:jc w:val="both"/>
        <w:rPr>
          <w:color w:val="000000"/>
        </w:rPr>
      </w:pPr>
      <w:r w:rsidRPr="0094758E">
        <w:rPr>
          <w:color w:val="000000"/>
        </w:rPr>
        <w:t>-</w:t>
      </w:r>
      <w:r w:rsidRPr="0094758E">
        <w:rPr>
          <w:color w:val="000000"/>
          <w:lang w:val="en-US"/>
        </w:rPr>
        <w:t> </w:t>
      </w:r>
      <w:r w:rsidRPr="0094758E">
        <w:rPr>
          <w:color w:val="000000"/>
        </w:rPr>
        <w:t xml:space="preserve">число учреждений культуры, приостановивших деятельность по предписаниям Госпожнадзора. </w:t>
      </w:r>
    </w:p>
    <w:p w:rsidR="00975B99" w:rsidRPr="0094758E" w:rsidRDefault="00975B99" w:rsidP="00A1786B">
      <w:pPr>
        <w:autoSpaceDE w:val="0"/>
        <w:autoSpaceDN w:val="0"/>
        <w:adjustRightInd w:val="0"/>
        <w:ind w:firstLine="720"/>
        <w:jc w:val="both"/>
        <w:rPr>
          <w:color w:val="000000"/>
        </w:rPr>
      </w:pPr>
      <w:r w:rsidRPr="0094758E">
        <w:rPr>
          <w:color w:val="000000"/>
        </w:rPr>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975B99" w:rsidRPr="0094758E" w:rsidRDefault="00975B99" w:rsidP="00232624">
      <w:pPr>
        <w:ind w:firstLine="708"/>
        <w:jc w:val="both"/>
        <w:rPr>
          <w:color w:val="000000"/>
        </w:rPr>
      </w:pPr>
      <w:r w:rsidRPr="0094758E">
        <w:rPr>
          <w:color w:val="000000"/>
        </w:rPr>
        <w:t>При расчете значения целевого индикатора используются данные отчетов учреждений культуры, предоставленные в Комитет культуры и искусства.</w:t>
      </w:r>
    </w:p>
    <w:p w:rsidR="00975B99" w:rsidRPr="0094758E" w:rsidRDefault="00975B99" w:rsidP="00232624">
      <w:pPr>
        <w:ind w:firstLine="708"/>
        <w:jc w:val="both"/>
        <w:rPr>
          <w:color w:val="000000"/>
        </w:rPr>
      </w:pPr>
      <w:r w:rsidRPr="0094758E">
        <w:rPr>
          <w:color w:val="000000"/>
        </w:rPr>
        <w:t>2) специальная оценка условий труда рабочих мест.</w:t>
      </w:r>
    </w:p>
    <w:p w:rsidR="00975B99" w:rsidRPr="0094758E" w:rsidRDefault="00975B99" w:rsidP="00232624">
      <w:pPr>
        <w:ind w:firstLine="708"/>
        <w:jc w:val="both"/>
        <w:rPr>
          <w:color w:val="000000"/>
        </w:rPr>
      </w:pPr>
      <w:r w:rsidRPr="0094758E">
        <w:rPr>
          <w:color w:val="000000"/>
        </w:rPr>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975B99" w:rsidRPr="0094758E" w:rsidRDefault="00975B99" w:rsidP="009E2CFF">
      <w:pPr>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9E2CFF">
      <w:pPr>
        <w:ind w:firstLine="708"/>
        <w:jc w:val="both"/>
        <w:rPr>
          <w:color w:val="000000"/>
        </w:rPr>
      </w:pPr>
      <w:r w:rsidRPr="0094758E">
        <w:rPr>
          <w:color w:val="000000"/>
        </w:rPr>
        <w:t>-</w:t>
      </w:r>
      <w:r w:rsidRPr="0094758E">
        <w:rPr>
          <w:color w:val="000000"/>
          <w:lang w:val="en-US"/>
        </w:rPr>
        <w:t> </w:t>
      </w:r>
      <w:r w:rsidRPr="0094758E">
        <w:rPr>
          <w:color w:val="000000"/>
        </w:rPr>
        <w:t>количество рабочих мест, по которым проведена специальная оценка условий труда.</w:t>
      </w:r>
    </w:p>
    <w:p w:rsidR="00975B99" w:rsidRPr="0094758E" w:rsidRDefault="00975B99" w:rsidP="00333885">
      <w:pPr>
        <w:autoSpaceDE w:val="0"/>
        <w:autoSpaceDN w:val="0"/>
        <w:adjustRightInd w:val="0"/>
        <w:ind w:firstLine="720"/>
        <w:jc w:val="both"/>
        <w:rPr>
          <w:color w:val="000000"/>
        </w:rPr>
      </w:pPr>
      <w:r w:rsidRPr="0094758E">
        <w:rPr>
          <w:color w:val="000000"/>
        </w:rPr>
        <w:t>При расчете значения используются данные отчетов учреждений культуры, предоставляемых в Комитет культуры и искусства.</w:t>
      </w:r>
    </w:p>
    <w:p w:rsidR="00975B99" w:rsidRPr="0094758E" w:rsidRDefault="00975B99" w:rsidP="00C1258C">
      <w:pPr>
        <w:widowControl w:val="0"/>
        <w:autoSpaceDE w:val="0"/>
        <w:autoSpaceDN w:val="0"/>
        <w:adjustRightInd w:val="0"/>
        <w:ind w:firstLine="720"/>
        <w:jc w:val="both"/>
        <w:rPr>
          <w:color w:val="000000"/>
        </w:rPr>
      </w:pPr>
      <w:r w:rsidRPr="0094758E">
        <w:rPr>
          <w:color w:val="000000"/>
        </w:rPr>
        <w:t>Выполнение этих мероприятий будет способствовать:</w:t>
      </w:r>
    </w:p>
    <w:p w:rsidR="00975B99" w:rsidRPr="0094758E" w:rsidRDefault="00975B99" w:rsidP="00C1258C">
      <w:pPr>
        <w:widowControl w:val="0"/>
        <w:autoSpaceDE w:val="0"/>
        <w:autoSpaceDN w:val="0"/>
        <w:adjustRightInd w:val="0"/>
        <w:ind w:firstLine="720"/>
        <w:jc w:val="both"/>
        <w:rPr>
          <w:color w:val="000000"/>
        </w:rPr>
      </w:pPr>
      <w:r w:rsidRPr="0094758E">
        <w:rPr>
          <w:color w:val="000000"/>
        </w:rPr>
        <w:t>- сохранению уровня достижения целевых индикаторов основных мероприятий подпрограммы.</w:t>
      </w:r>
    </w:p>
    <w:p w:rsidR="00975B99" w:rsidRPr="0094758E" w:rsidRDefault="00975B99" w:rsidP="00C5472A">
      <w:pPr>
        <w:jc w:val="both"/>
        <w:rPr>
          <w:color w:val="000000"/>
        </w:rPr>
      </w:pPr>
      <w:r w:rsidRPr="0094758E">
        <w:rPr>
          <w:color w:val="000000"/>
        </w:rPr>
        <w:tab/>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975B99" w:rsidRPr="0094758E" w:rsidRDefault="00975B99" w:rsidP="00C5472A">
      <w:pPr>
        <w:jc w:val="both"/>
        <w:rPr>
          <w:color w:val="000000"/>
        </w:rPr>
      </w:pPr>
      <w:r w:rsidRPr="0094758E">
        <w:rPr>
          <w:color w:val="000000"/>
        </w:rPr>
        <w:tab/>
        <w:t>- создание модельных муниципальных библиотек.</w:t>
      </w:r>
    </w:p>
    <w:p w:rsidR="00975B99" w:rsidRPr="0094758E" w:rsidRDefault="00975B99" w:rsidP="00E1391F">
      <w:pPr>
        <w:jc w:val="both"/>
        <w:rPr>
          <w:color w:val="000000"/>
        </w:rPr>
      </w:pPr>
      <w:r w:rsidRPr="0094758E">
        <w:rPr>
          <w:color w:val="000000"/>
        </w:rPr>
        <w:tab/>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975B99" w:rsidRPr="0094758E" w:rsidRDefault="00975B99" w:rsidP="00133B35">
      <w:pPr>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133B35">
      <w:pPr>
        <w:autoSpaceDE w:val="0"/>
        <w:autoSpaceDN w:val="0"/>
        <w:adjustRightInd w:val="0"/>
        <w:ind w:firstLine="720"/>
        <w:jc w:val="both"/>
        <w:rPr>
          <w:color w:val="000000"/>
        </w:rPr>
      </w:pPr>
      <w:r w:rsidRPr="0094758E">
        <w:rPr>
          <w:color w:val="000000"/>
        </w:rPr>
        <w:t xml:space="preserve">- Число переоснащенных муниципальных библиотек по модельному стандарту. </w:t>
      </w:r>
    </w:p>
    <w:p w:rsidR="00975B99" w:rsidRPr="0094758E" w:rsidRDefault="00975B99" w:rsidP="00133B35">
      <w:pPr>
        <w:autoSpaceDE w:val="0"/>
        <w:autoSpaceDN w:val="0"/>
        <w:adjustRightInd w:val="0"/>
        <w:ind w:firstLine="720"/>
        <w:jc w:val="both"/>
        <w:rPr>
          <w:color w:val="000000"/>
        </w:rPr>
      </w:pPr>
      <w:r w:rsidRPr="0094758E">
        <w:rPr>
          <w:color w:val="000000"/>
        </w:rPr>
        <w:t>Значение целевого индикатора определяется как число библиотек, в которых фактически проведены указанные выше работы в указанный период.</w:t>
      </w:r>
    </w:p>
    <w:p w:rsidR="00975B99" w:rsidRPr="0094758E" w:rsidRDefault="00975B99" w:rsidP="00133B35">
      <w:pPr>
        <w:ind w:firstLine="708"/>
        <w:jc w:val="both"/>
        <w:rPr>
          <w:color w:val="000000"/>
        </w:rPr>
      </w:pPr>
      <w:r w:rsidRPr="0094758E">
        <w:rPr>
          <w:color w:val="000000"/>
        </w:rPr>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975B99" w:rsidRPr="0094758E" w:rsidRDefault="00975B99" w:rsidP="00E1391F">
      <w:pPr>
        <w:widowControl w:val="0"/>
        <w:autoSpaceDE w:val="0"/>
        <w:autoSpaceDN w:val="0"/>
        <w:adjustRightInd w:val="0"/>
        <w:ind w:firstLine="720"/>
        <w:jc w:val="both"/>
        <w:rPr>
          <w:color w:val="000000"/>
        </w:rPr>
      </w:pPr>
      <w:r w:rsidRPr="0094758E">
        <w:rPr>
          <w:color w:val="000000"/>
        </w:rPr>
        <w:t xml:space="preserve">Выполнение этого мероприятия будет способствовать </w:t>
      </w:r>
    </w:p>
    <w:p w:rsidR="00975B99" w:rsidRPr="0094758E" w:rsidRDefault="00975B99" w:rsidP="00E1391F">
      <w:pPr>
        <w:widowControl w:val="0"/>
        <w:autoSpaceDE w:val="0"/>
        <w:autoSpaceDN w:val="0"/>
        <w:adjustRightInd w:val="0"/>
        <w:ind w:firstLine="720"/>
        <w:jc w:val="both"/>
        <w:rPr>
          <w:bCs/>
          <w:color w:val="000000"/>
        </w:rPr>
      </w:pPr>
      <w:r w:rsidRPr="0094758E">
        <w:rPr>
          <w:color w:val="000000"/>
        </w:rPr>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94758E">
        <w:rPr>
          <w:bCs/>
          <w:color w:val="000000"/>
        </w:rPr>
        <w:t xml:space="preserve"> числа посещений учреждений культуры.</w:t>
      </w:r>
    </w:p>
    <w:p w:rsidR="00975B99" w:rsidRPr="0094758E" w:rsidRDefault="00975B99" w:rsidP="00E1391F">
      <w:pPr>
        <w:jc w:val="both"/>
        <w:rPr>
          <w:color w:val="000000"/>
        </w:rPr>
      </w:pPr>
      <w:r w:rsidRPr="0094758E">
        <w:rPr>
          <w:color w:val="000000"/>
        </w:rPr>
        <w:tab/>
        <w:t>В рамках реализации основного мероприятия «Реализация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975B99" w:rsidRPr="0094758E" w:rsidRDefault="00975B99" w:rsidP="00E1391F">
      <w:pPr>
        <w:jc w:val="both"/>
        <w:rPr>
          <w:color w:val="000000"/>
        </w:rPr>
      </w:pPr>
      <w:r w:rsidRPr="0094758E">
        <w:rPr>
          <w:color w:val="000000"/>
        </w:rPr>
        <w:tab/>
        <w:t>- государственная поддержка отрасли культуры (</w:t>
      </w:r>
      <w:r w:rsidRPr="0094758E">
        <w:rPr>
          <w:bCs/>
          <w:color w:val="000000"/>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975B99" w:rsidRPr="0094758E" w:rsidRDefault="00975B99" w:rsidP="00E1391F">
      <w:pPr>
        <w:jc w:val="both"/>
        <w:rPr>
          <w:color w:val="000000"/>
        </w:rPr>
      </w:pPr>
      <w:r w:rsidRPr="0094758E">
        <w:rPr>
          <w:color w:val="000000"/>
        </w:rPr>
        <w:tab/>
        <w:t>Данное мероприятие предусматривает выделение денежных средств на 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975B99" w:rsidRPr="0094758E" w:rsidRDefault="00975B99" w:rsidP="000E4BFD">
      <w:pPr>
        <w:ind w:firstLine="708"/>
        <w:jc w:val="both"/>
        <w:rPr>
          <w:color w:val="000000"/>
        </w:rPr>
      </w:pPr>
      <w:r w:rsidRPr="0094758E">
        <w:rPr>
          <w:color w:val="000000"/>
        </w:rPr>
        <w:t>Для ежегодной оценки эффективности реализации данного мероприятия используется следующий целевой индикатор:</w:t>
      </w:r>
    </w:p>
    <w:p w:rsidR="00975B99" w:rsidRPr="0094758E" w:rsidRDefault="00975B99" w:rsidP="000E4BFD">
      <w:pPr>
        <w:autoSpaceDE w:val="0"/>
        <w:autoSpaceDN w:val="0"/>
        <w:adjustRightInd w:val="0"/>
        <w:rPr>
          <w:color w:val="000000"/>
        </w:rPr>
      </w:pPr>
      <w:r w:rsidRPr="0094758E">
        <w:rPr>
          <w:color w:val="000000"/>
        </w:rPr>
        <w:tab/>
        <w:t>- Количество поддержанных творческих инициатив и проектов.</w:t>
      </w:r>
    </w:p>
    <w:p w:rsidR="00975B99" w:rsidRPr="0094758E" w:rsidRDefault="00975B99" w:rsidP="000E4BFD">
      <w:pPr>
        <w:autoSpaceDE w:val="0"/>
        <w:autoSpaceDN w:val="0"/>
        <w:adjustRightInd w:val="0"/>
        <w:ind w:firstLine="720"/>
        <w:jc w:val="both"/>
        <w:rPr>
          <w:color w:val="000000"/>
        </w:rPr>
      </w:pPr>
      <w:r w:rsidRPr="0094758E">
        <w:rPr>
          <w:color w:val="000000"/>
        </w:rPr>
        <w:t>Значение целевого индикатора определяется как число проектов, получивших денежное поощрение в указанный период.</w:t>
      </w:r>
    </w:p>
    <w:p w:rsidR="00975B99" w:rsidRPr="0094758E" w:rsidRDefault="00975B99" w:rsidP="000E4BFD">
      <w:pPr>
        <w:ind w:firstLine="708"/>
        <w:jc w:val="both"/>
        <w:rPr>
          <w:color w:val="000000"/>
        </w:rPr>
      </w:pPr>
      <w:r w:rsidRPr="0094758E">
        <w:rPr>
          <w:color w:val="000000"/>
        </w:rPr>
        <w:t>При расчете значения целевого индикатора используются данные отчетов учреждений культуры, предоставленные в Комитет культуры и искусства.</w:t>
      </w:r>
    </w:p>
    <w:p w:rsidR="00975B99" w:rsidRPr="0094758E" w:rsidRDefault="00975B99" w:rsidP="000E4BFD">
      <w:pPr>
        <w:widowControl w:val="0"/>
        <w:autoSpaceDE w:val="0"/>
        <w:autoSpaceDN w:val="0"/>
        <w:adjustRightInd w:val="0"/>
        <w:ind w:firstLine="720"/>
        <w:jc w:val="both"/>
        <w:rPr>
          <w:color w:val="000000"/>
        </w:rPr>
      </w:pPr>
      <w:r w:rsidRPr="0094758E">
        <w:rPr>
          <w:color w:val="000000"/>
        </w:rPr>
        <w:t xml:space="preserve">Выполнение этого мероприятия будет способствовать </w:t>
      </w:r>
    </w:p>
    <w:p w:rsidR="00975B99" w:rsidRPr="0094758E" w:rsidRDefault="00975B99" w:rsidP="000E4BFD">
      <w:pPr>
        <w:widowControl w:val="0"/>
        <w:autoSpaceDE w:val="0"/>
        <w:autoSpaceDN w:val="0"/>
        <w:adjustRightInd w:val="0"/>
        <w:ind w:firstLine="720"/>
        <w:jc w:val="both"/>
        <w:rPr>
          <w:color w:val="000000"/>
        </w:rPr>
      </w:pPr>
      <w:r w:rsidRPr="0094758E">
        <w:rPr>
          <w:color w:val="000000"/>
        </w:rPr>
        <w:t>- достижению цели федерального проекта «Творческие люди» в рамках Национального проекта «Культура», среди которых основным является увеличение</w:t>
      </w:r>
      <w:r w:rsidRPr="0094758E">
        <w:rPr>
          <w:bCs/>
          <w:color w:val="000000"/>
        </w:rPr>
        <w:t xml:space="preserve"> числа посещений учреждений культуры.</w:t>
      </w:r>
    </w:p>
    <w:p w:rsidR="00975B99" w:rsidRPr="0094758E" w:rsidRDefault="00975B99" w:rsidP="00232624">
      <w:pPr>
        <w:ind w:firstLine="708"/>
        <w:jc w:val="both"/>
        <w:rPr>
          <w:color w:val="000000"/>
        </w:rPr>
      </w:pPr>
    </w:p>
    <w:p w:rsidR="00975B99" w:rsidRDefault="00975B99" w:rsidP="00A23734">
      <w:pPr>
        <w:widowControl w:val="0"/>
        <w:autoSpaceDE w:val="0"/>
        <w:autoSpaceDN w:val="0"/>
        <w:adjustRightInd w:val="0"/>
        <w:jc w:val="center"/>
        <w:rPr>
          <w:color w:val="000000"/>
        </w:rPr>
      </w:pPr>
      <w:r w:rsidRPr="0094758E">
        <w:rPr>
          <w:color w:val="000000"/>
        </w:rPr>
        <w:t>7. Объем финансовых ресурсов, необходимых для реализации подпрограммы</w:t>
      </w:r>
    </w:p>
    <w:p w:rsidR="00975B99" w:rsidRPr="0094758E" w:rsidRDefault="00975B99" w:rsidP="00A23734">
      <w:pPr>
        <w:widowControl w:val="0"/>
        <w:autoSpaceDE w:val="0"/>
        <w:autoSpaceDN w:val="0"/>
        <w:adjustRightInd w:val="0"/>
        <w:jc w:val="center"/>
        <w:rPr>
          <w:color w:val="000000"/>
        </w:rPr>
      </w:pPr>
      <w:r w:rsidRPr="0094758E">
        <w:rPr>
          <w:color w:val="000000"/>
        </w:rPr>
        <w:t>в целом и по источникам финансирования</w:t>
      </w:r>
    </w:p>
    <w:p w:rsidR="00975B99" w:rsidRPr="0094758E" w:rsidRDefault="00975B99" w:rsidP="00A23734">
      <w:pPr>
        <w:widowControl w:val="0"/>
        <w:autoSpaceDE w:val="0"/>
        <w:autoSpaceDN w:val="0"/>
        <w:adjustRightInd w:val="0"/>
        <w:jc w:val="center"/>
        <w:rPr>
          <w:b/>
          <w:color w:val="000000"/>
        </w:rPr>
      </w:pPr>
    </w:p>
    <w:p w:rsidR="00975B99" w:rsidRPr="0094758E" w:rsidRDefault="00975B99" w:rsidP="009A34F7">
      <w:pPr>
        <w:widowControl w:val="0"/>
        <w:autoSpaceDE w:val="0"/>
        <w:autoSpaceDN w:val="0"/>
        <w:adjustRightInd w:val="0"/>
        <w:ind w:firstLine="720"/>
        <w:jc w:val="both"/>
        <w:rPr>
          <w:color w:val="000000"/>
        </w:rPr>
      </w:pPr>
      <w:r w:rsidRPr="0094758E">
        <w:rPr>
          <w:color w:val="000000"/>
        </w:rPr>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975B99" w:rsidRPr="0094758E" w:rsidRDefault="00975B99" w:rsidP="009A34F7">
      <w:pPr>
        <w:ind w:firstLine="720"/>
        <w:jc w:val="both"/>
        <w:rPr>
          <w:color w:val="000000"/>
        </w:rPr>
      </w:pPr>
      <w:r w:rsidRPr="0094758E">
        <w:rPr>
          <w:color w:val="000000"/>
        </w:rPr>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1 444 030 469,72 рублей в ценах соответствующих лет, в том числе:</w:t>
      </w:r>
    </w:p>
    <w:p w:rsidR="00975B99" w:rsidRPr="0094758E" w:rsidRDefault="00975B99" w:rsidP="009A34F7">
      <w:pPr>
        <w:ind w:firstLine="720"/>
        <w:jc w:val="both"/>
        <w:rPr>
          <w:color w:val="000000"/>
        </w:rPr>
      </w:pPr>
      <w:r w:rsidRPr="0094758E">
        <w:rPr>
          <w:color w:val="000000"/>
        </w:rPr>
        <w:t>- в 2020 году – 206 695 228,62 рублей;</w:t>
      </w:r>
    </w:p>
    <w:p w:rsidR="00975B99" w:rsidRPr="0094758E" w:rsidRDefault="00975B99" w:rsidP="009A34F7">
      <w:pPr>
        <w:ind w:firstLine="720"/>
        <w:jc w:val="both"/>
        <w:rPr>
          <w:color w:val="000000"/>
        </w:rPr>
      </w:pPr>
      <w:r w:rsidRPr="0094758E">
        <w:rPr>
          <w:color w:val="000000"/>
        </w:rPr>
        <w:t>- в 2021 году – 334 143 473,89 рублей;</w:t>
      </w:r>
    </w:p>
    <w:p w:rsidR="00975B99" w:rsidRPr="0094758E" w:rsidRDefault="00975B99" w:rsidP="009A34F7">
      <w:pPr>
        <w:ind w:firstLine="720"/>
        <w:jc w:val="both"/>
        <w:rPr>
          <w:color w:val="000000"/>
        </w:rPr>
      </w:pPr>
      <w:r w:rsidRPr="0094758E">
        <w:rPr>
          <w:color w:val="000000"/>
        </w:rPr>
        <w:t>- в 2022 году –226 023 317,75 рублей;</w:t>
      </w:r>
    </w:p>
    <w:p w:rsidR="00975B99" w:rsidRPr="0094758E" w:rsidRDefault="00975B99" w:rsidP="009A34F7">
      <w:pPr>
        <w:ind w:firstLine="720"/>
        <w:jc w:val="both"/>
        <w:rPr>
          <w:color w:val="000000"/>
        </w:rPr>
      </w:pPr>
      <w:r w:rsidRPr="0094758E">
        <w:rPr>
          <w:color w:val="000000"/>
        </w:rPr>
        <w:t>- в 2023 году – 208 573 355,72 рублей;</w:t>
      </w:r>
    </w:p>
    <w:p w:rsidR="00975B99" w:rsidRPr="0094758E" w:rsidRDefault="00975B99" w:rsidP="009A34F7">
      <w:pPr>
        <w:ind w:firstLine="720"/>
        <w:jc w:val="both"/>
        <w:rPr>
          <w:color w:val="000000"/>
        </w:rPr>
      </w:pPr>
      <w:r w:rsidRPr="0094758E">
        <w:rPr>
          <w:color w:val="000000"/>
        </w:rPr>
        <w:t>- в 2024 году –194 127 785,78 рублей;</w:t>
      </w:r>
    </w:p>
    <w:p w:rsidR="00975B99" w:rsidRPr="0094758E" w:rsidRDefault="00975B99" w:rsidP="009A34F7">
      <w:pPr>
        <w:ind w:firstLine="720"/>
        <w:jc w:val="both"/>
        <w:rPr>
          <w:color w:val="000000"/>
        </w:rPr>
      </w:pPr>
      <w:r w:rsidRPr="0094758E">
        <w:rPr>
          <w:color w:val="000000"/>
        </w:rPr>
        <w:t>- в 2025 году –140 243 469,00 рублей;</w:t>
      </w:r>
    </w:p>
    <w:p w:rsidR="00975B99" w:rsidRPr="0094758E" w:rsidRDefault="00975B99" w:rsidP="009A34F7">
      <w:pPr>
        <w:ind w:firstLine="720"/>
        <w:jc w:val="both"/>
        <w:rPr>
          <w:color w:val="000000"/>
        </w:rPr>
      </w:pPr>
      <w:r w:rsidRPr="0094758E">
        <w:rPr>
          <w:color w:val="000000"/>
        </w:rPr>
        <w:t xml:space="preserve">- в 2026 году – 134 223 838,96 рублей. </w:t>
      </w:r>
    </w:p>
    <w:p w:rsidR="00975B99" w:rsidRPr="0094758E" w:rsidRDefault="00975B99" w:rsidP="009A34F7">
      <w:pPr>
        <w:ind w:firstLine="720"/>
        <w:jc w:val="both"/>
        <w:rPr>
          <w:color w:val="000000"/>
        </w:rPr>
      </w:pPr>
      <w:r w:rsidRPr="0094758E">
        <w:rPr>
          <w:color w:val="000000"/>
        </w:rPr>
        <w:t xml:space="preserve">Ресурсное обеспечение реализации подпрограммы за счет всех источников финансирования представлено в </w:t>
      </w:r>
      <w:r>
        <w:rPr>
          <w:color w:val="000000"/>
        </w:rPr>
        <w:t>п</w:t>
      </w:r>
      <w:r w:rsidRPr="0094758E">
        <w:rPr>
          <w:color w:val="000000"/>
        </w:rPr>
        <w:t>риложении № 1 к муниципальной подпрограмме.</w:t>
      </w:r>
    </w:p>
    <w:p w:rsidR="00975B99" w:rsidRPr="0094758E" w:rsidRDefault="00975B99" w:rsidP="00A23734">
      <w:pPr>
        <w:widowControl w:val="0"/>
        <w:autoSpaceDE w:val="0"/>
        <w:autoSpaceDN w:val="0"/>
        <w:adjustRightInd w:val="0"/>
        <w:jc w:val="center"/>
        <w:rPr>
          <w:color w:val="000000"/>
        </w:rPr>
      </w:pPr>
    </w:p>
    <w:p w:rsidR="00975B99" w:rsidRPr="0094758E" w:rsidRDefault="00975B99" w:rsidP="00A23734">
      <w:pPr>
        <w:widowControl w:val="0"/>
        <w:autoSpaceDE w:val="0"/>
        <w:autoSpaceDN w:val="0"/>
        <w:adjustRightInd w:val="0"/>
        <w:jc w:val="center"/>
        <w:rPr>
          <w:color w:val="000000"/>
        </w:rPr>
      </w:pPr>
      <w:r w:rsidRPr="0094758E">
        <w:rPr>
          <w:color w:val="000000"/>
        </w:rPr>
        <w:t>8. Ожидаемые результаты реализации подпрограммы</w:t>
      </w:r>
    </w:p>
    <w:p w:rsidR="00975B99" w:rsidRPr="0094758E" w:rsidRDefault="00975B99" w:rsidP="00984A83">
      <w:pPr>
        <w:widowControl w:val="0"/>
        <w:autoSpaceDE w:val="0"/>
        <w:autoSpaceDN w:val="0"/>
        <w:adjustRightInd w:val="0"/>
        <w:rPr>
          <w:color w:val="000000"/>
        </w:rPr>
      </w:pPr>
    </w:p>
    <w:p w:rsidR="00975B99" w:rsidRPr="0094758E" w:rsidRDefault="00975B99" w:rsidP="0094758E">
      <w:pPr>
        <w:widowControl w:val="0"/>
        <w:autoSpaceDE w:val="0"/>
        <w:autoSpaceDN w:val="0"/>
        <w:adjustRightInd w:val="0"/>
        <w:ind w:firstLine="708"/>
        <w:rPr>
          <w:color w:val="000000"/>
        </w:rPr>
      </w:pPr>
      <w:r w:rsidRPr="0094758E">
        <w:rPr>
          <w:color w:val="000000"/>
        </w:rPr>
        <w:t>Реализация подпрограммы предполагает достижение следующих результатов:</w:t>
      </w:r>
    </w:p>
    <w:p w:rsidR="00975B99" w:rsidRPr="0094758E" w:rsidRDefault="00975B99" w:rsidP="0094758E">
      <w:pPr>
        <w:ind w:firstLine="708"/>
        <w:jc w:val="both"/>
        <w:rPr>
          <w:color w:val="000000"/>
        </w:rPr>
      </w:pPr>
      <w:r w:rsidRPr="0094758E">
        <w:rPr>
          <w:color w:val="000000"/>
        </w:rPr>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975B99" w:rsidRPr="0094758E" w:rsidRDefault="00975B99" w:rsidP="0094758E">
      <w:pPr>
        <w:ind w:firstLine="708"/>
        <w:jc w:val="both"/>
        <w:rPr>
          <w:color w:val="000000"/>
        </w:rPr>
      </w:pPr>
      <w:r w:rsidRPr="0094758E">
        <w:rPr>
          <w:color w:val="000000"/>
        </w:rPr>
        <w:t>- увеличение посещаемости музейных учреждений Тарского муниципального района в расчете на 1 жителя;</w:t>
      </w:r>
    </w:p>
    <w:p w:rsidR="00975B99" w:rsidRPr="0094758E" w:rsidRDefault="00975B99" w:rsidP="0094758E">
      <w:pPr>
        <w:widowControl w:val="0"/>
        <w:autoSpaceDE w:val="0"/>
        <w:autoSpaceDN w:val="0"/>
        <w:adjustRightInd w:val="0"/>
        <w:ind w:firstLine="708"/>
        <w:jc w:val="both"/>
        <w:rPr>
          <w:color w:val="000000"/>
        </w:rPr>
      </w:pPr>
      <w:r w:rsidRPr="0094758E">
        <w:rPr>
          <w:color w:val="000000"/>
        </w:rPr>
        <w:t>- увеличение доли населения Тарского района, занимающегося творческой деятельностью на непрофессиональной (любительской) основе;</w:t>
      </w:r>
    </w:p>
    <w:p w:rsidR="00975B99" w:rsidRPr="0094758E" w:rsidRDefault="00975B99" w:rsidP="0094758E">
      <w:pPr>
        <w:ind w:firstLine="708"/>
        <w:jc w:val="both"/>
        <w:rPr>
          <w:color w:val="000000"/>
        </w:rPr>
      </w:pPr>
      <w:r w:rsidRPr="0094758E">
        <w:rPr>
          <w:color w:val="000000"/>
        </w:rPr>
        <w:t>- увеличение объема доходов от платных туристских услуг, оказанных населению;</w:t>
      </w:r>
    </w:p>
    <w:p w:rsidR="00975B99" w:rsidRPr="0094758E" w:rsidRDefault="00975B99" w:rsidP="0094758E">
      <w:pPr>
        <w:ind w:firstLine="708"/>
        <w:jc w:val="both"/>
        <w:rPr>
          <w:color w:val="000000"/>
        </w:rPr>
      </w:pPr>
      <w:r w:rsidRPr="0094758E">
        <w:rPr>
          <w:color w:val="000000"/>
        </w:rPr>
        <w:t>- увеличение доли руководителей и специалистов учреждений культуры, имеющих профильное образование;</w:t>
      </w:r>
    </w:p>
    <w:p w:rsidR="00975B99" w:rsidRPr="0094758E" w:rsidRDefault="00975B99" w:rsidP="0094758E">
      <w:pPr>
        <w:ind w:firstLine="708"/>
        <w:jc w:val="both"/>
        <w:rPr>
          <w:color w:val="000000"/>
        </w:rPr>
      </w:pPr>
      <w:r w:rsidRPr="0094758E">
        <w:rPr>
          <w:color w:val="000000"/>
        </w:rPr>
        <w:t>- увеличение числа посещений общедоступных библиотек Тарского муниципального района Омской области на 1000 жителей;</w:t>
      </w:r>
    </w:p>
    <w:p w:rsidR="00975B99" w:rsidRPr="0094758E" w:rsidRDefault="00975B99" w:rsidP="0094758E">
      <w:pPr>
        <w:widowControl w:val="0"/>
        <w:autoSpaceDE w:val="0"/>
        <w:autoSpaceDN w:val="0"/>
        <w:adjustRightInd w:val="0"/>
        <w:ind w:firstLine="708"/>
        <w:jc w:val="both"/>
        <w:rPr>
          <w:color w:val="000000"/>
        </w:rPr>
      </w:pPr>
      <w:r w:rsidRPr="0094758E">
        <w:rPr>
          <w:color w:val="000000"/>
        </w:rPr>
        <w:t>- увеличение численности участников культурно-массовых мероприятий, проводимых на территории Тарского района Омской области;</w:t>
      </w:r>
    </w:p>
    <w:p w:rsidR="00975B99" w:rsidRPr="0094758E" w:rsidRDefault="00975B99" w:rsidP="0094758E">
      <w:pPr>
        <w:widowControl w:val="0"/>
        <w:autoSpaceDE w:val="0"/>
        <w:autoSpaceDN w:val="0"/>
        <w:adjustRightInd w:val="0"/>
        <w:ind w:firstLine="708"/>
        <w:jc w:val="both"/>
        <w:rPr>
          <w:color w:val="000000"/>
        </w:rPr>
      </w:pPr>
      <w:r w:rsidRPr="0094758E">
        <w:rPr>
          <w:color w:val="000000"/>
        </w:rPr>
        <w:t>- увеличение количества посетителей учреждений культуры Тарского муниципального района;</w:t>
      </w:r>
    </w:p>
    <w:p w:rsidR="00975B99" w:rsidRPr="0094758E" w:rsidRDefault="00975B99" w:rsidP="0094758E">
      <w:pPr>
        <w:widowControl w:val="0"/>
        <w:autoSpaceDE w:val="0"/>
        <w:autoSpaceDN w:val="0"/>
        <w:adjustRightInd w:val="0"/>
        <w:ind w:firstLine="708"/>
        <w:jc w:val="both"/>
        <w:rPr>
          <w:color w:val="000000"/>
        </w:rPr>
      </w:pPr>
      <w:r w:rsidRPr="0094758E">
        <w:rPr>
          <w:color w:val="000000"/>
        </w:rPr>
        <w:t>- сохранение уровня достижения целевых индикаторов основных мероприятий подпрограммы.</w:t>
      </w:r>
    </w:p>
    <w:p w:rsidR="00975B99" w:rsidRPr="0094758E" w:rsidRDefault="00975B99" w:rsidP="0094758E">
      <w:pPr>
        <w:widowControl w:val="0"/>
        <w:autoSpaceDE w:val="0"/>
        <w:autoSpaceDN w:val="0"/>
        <w:adjustRightInd w:val="0"/>
        <w:ind w:firstLine="708"/>
        <w:jc w:val="both"/>
        <w:rPr>
          <w:color w:val="000000"/>
        </w:rPr>
      </w:pPr>
      <w:r w:rsidRPr="0094758E">
        <w:rPr>
          <w:color w:val="000000"/>
        </w:rPr>
        <w:t>Предполагаемые результат</w:t>
      </w:r>
      <w:bookmarkStart w:id="0" w:name="_GoBack"/>
      <w:bookmarkEnd w:id="0"/>
      <w:r w:rsidRPr="0094758E">
        <w:rPr>
          <w:color w:val="000000"/>
        </w:rPr>
        <w:t xml:space="preserve">ы реализации подпрограммы представлены в </w:t>
      </w:r>
      <w:r>
        <w:rPr>
          <w:color w:val="000000"/>
        </w:rPr>
        <w:t>п</w:t>
      </w:r>
      <w:r w:rsidRPr="0094758E">
        <w:rPr>
          <w:color w:val="000000"/>
        </w:rPr>
        <w:t>риложении № 1 к муниципальной программе.</w:t>
      </w:r>
    </w:p>
    <w:p w:rsidR="00975B99" w:rsidRPr="0094758E" w:rsidRDefault="00975B99" w:rsidP="00CC0BF7">
      <w:pPr>
        <w:pStyle w:val="ListParagraph"/>
        <w:spacing w:line="240" w:lineRule="atLeast"/>
        <w:ind w:left="0"/>
        <w:jc w:val="both"/>
        <w:rPr>
          <w:color w:val="000000"/>
        </w:rPr>
      </w:pPr>
      <w:r w:rsidRPr="0094758E">
        <w:rPr>
          <w:color w:val="000000"/>
        </w:rPr>
        <w:t xml:space="preserve"> </w:t>
      </w:r>
    </w:p>
    <w:p w:rsidR="00975B99" w:rsidRPr="0094758E" w:rsidRDefault="00975B99" w:rsidP="006C1BE7">
      <w:pPr>
        <w:widowControl w:val="0"/>
        <w:autoSpaceDE w:val="0"/>
        <w:autoSpaceDN w:val="0"/>
        <w:adjustRightInd w:val="0"/>
        <w:jc w:val="center"/>
        <w:rPr>
          <w:color w:val="000000"/>
        </w:rPr>
      </w:pPr>
      <w:r w:rsidRPr="0094758E">
        <w:rPr>
          <w:color w:val="000000"/>
        </w:rPr>
        <w:t>9. Описание системы управления реализацией подпрограммы</w:t>
      </w:r>
    </w:p>
    <w:p w:rsidR="00975B99" w:rsidRPr="0094758E" w:rsidRDefault="00975B99" w:rsidP="008E06C3">
      <w:pPr>
        <w:widowControl w:val="0"/>
        <w:autoSpaceDE w:val="0"/>
        <w:autoSpaceDN w:val="0"/>
        <w:adjustRightInd w:val="0"/>
        <w:jc w:val="center"/>
        <w:rPr>
          <w:color w:val="000000"/>
        </w:rPr>
      </w:pPr>
    </w:p>
    <w:p w:rsidR="00975B99" w:rsidRPr="0094758E" w:rsidRDefault="00975B99" w:rsidP="00F3005A">
      <w:pPr>
        <w:widowControl w:val="0"/>
        <w:autoSpaceDE w:val="0"/>
        <w:autoSpaceDN w:val="0"/>
        <w:adjustRightInd w:val="0"/>
        <w:ind w:firstLine="720"/>
        <w:jc w:val="both"/>
        <w:rPr>
          <w:color w:val="000000"/>
        </w:rPr>
      </w:pPr>
      <w:r w:rsidRPr="0094758E">
        <w:rPr>
          <w:color w:val="000000"/>
        </w:rPr>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975B99" w:rsidRPr="0094758E" w:rsidRDefault="00975B99" w:rsidP="00F3005A">
      <w:pPr>
        <w:widowControl w:val="0"/>
        <w:autoSpaceDE w:val="0"/>
        <w:autoSpaceDN w:val="0"/>
        <w:adjustRightInd w:val="0"/>
        <w:ind w:firstLine="720"/>
        <w:jc w:val="both"/>
        <w:rPr>
          <w:color w:val="000000"/>
        </w:rPr>
      </w:pPr>
      <w:r w:rsidRPr="0094758E">
        <w:rPr>
          <w:color w:val="000000"/>
        </w:rPr>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975B99" w:rsidRPr="0094758E" w:rsidRDefault="00975B99" w:rsidP="002867B2">
      <w:pPr>
        <w:autoSpaceDE w:val="0"/>
        <w:autoSpaceDN w:val="0"/>
        <w:adjustRightInd w:val="0"/>
        <w:ind w:firstLine="720"/>
        <w:jc w:val="both"/>
        <w:rPr>
          <w:color w:val="000000"/>
        </w:rPr>
      </w:pPr>
      <w:r w:rsidRPr="0094758E">
        <w:rPr>
          <w:color w:val="000000"/>
        </w:rPr>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30.07.2013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sectPr w:rsidR="00975B99" w:rsidRPr="0094758E" w:rsidSect="0094758E">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B99" w:rsidRDefault="00975B99">
      <w:r>
        <w:separator/>
      </w:r>
    </w:p>
  </w:endnote>
  <w:endnote w:type="continuationSeparator" w:id="0">
    <w:p w:rsidR="00975B99" w:rsidRDefault="00975B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B99" w:rsidRDefault="00975B99">
      <w:r>
        <w:separator/>
      </w:r>
    </w:p>
  </w:footnote>
  <w:footnote w:type="continuationSeparator" w:id="0">
    <w:p w:rsidR="00975B99" w:rsidRDefault="00975B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99" w:rsidRDefault="00975B99"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5B99" w:rsidRDefault="00975B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2EF6"/>
    <w:rsid w:val="000030B6"/>
    <w:rsid w:val="000039ED"/>
    <w:rsid w:val="000051D0"/>
    <w:rsid w:val="00005578"/>
    <w:rsid w:val="0000706C"/>
    <w:rsid w:val="00010A47"/>
    <w:rsid w:val="00010C34"/>
    <w:rsid w:val="00013F39"/>
    <w:rsid w:val="0001524F"/>
    <w:rsid w:val="0001598B"/>
    <w:rsid w:val="00015B77"/>
    <w:rsid w:val="000160DC"/>
    <w:rsid w:val="000174B9"/>
    <w:rsid w:val="00017707"/>
    <w:rsid w:val="00021FC4"/>
    <w:rsid w:val="000232F8"/>
    <w:rsid w:val="00025B0F"/>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4F91"/>
    <w:rsid w:val="00065110"/>
    <w:rsid w:val="00066443"/>
    <w:rsid w:val="00066691"/>
    <w:rsid w:val="00066CCA"/>
    <w:rsid w:val="00066CE5"/>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B0F8A"/>
    <w:rsid w:val="000B27DE"/>
    <w:rsid w:val="000B2BE9"/>
    <w:rsid w:val="000B52AF"/>
    <w:rsid w:val="000B5645"/>
    <w:rsid w:val="000C0221"/>
    <w:rsid w:val="000C20A4"/>
    <w:rsid w:val="000C416C"/>
    <w:rsid w:val="000C46C3"/>
    <w:rsid w:val="000C5A17"/>
    <w:rsid w:val="000C66B9"/>
    <w:rsid w:val="000C6A10"/>
    <w:rsid w:val="000D08CA"/>
    <w:rsid w:val="000D25E0"/>
    <w:rsid w:val="000D3FAE"/>
    <w:rsid w:val="000D4D7C"/>
    <w:rsid w:val="000D59C7"/>
    <w:rsid w:val="000D5F85"/>
    <w:rsid w:val="000D62B7"/>
    <w:rsid w:val="000D6E73"/>
    <w:rsid w:val="000D70B1"/>
    <w:rsid w:val="000E26A5"/>
    <w:rsid w:val="000E2BA9"/>
    <w:rsid w:val="000E2E1C"/>
    <w:rsid w:val="000E38AB"/>
    <w:rsid w:val="000E4BFD"/>
    <w:rsid w:val="000E4D8E"/>
    <w:rsid w:val="000E5626"/>
    <w:rsid w:val="000E5DD7"/>
    <w:rsid w:val="000F0340"/>
    <w:rsid w:val="000F0CA0"/>
    <w:rsid w:val="000F1A82"/>
    <w:rsid w:val="000F3569"/>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1AB8"/>
    <w:rsid w:val="0013303B"/>
    <w:rsid w:val="00133B35"/>
    <w:rsid w:val="00134F85"/>
    <w:rsid w:val="00135150"/>
    <w:rsid w:val="001355F3"/>
    <w:rsid w:val="001358A3"/>
    <w:rsid w:val="00136313"/>
    <w:rsid w:val="00137F17"/>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09B7"/>
    <w:rsid w:val="00174FBB"/>
    <w:rsid w:val="0017539D"/>
    <w:rsid w:val="00176BB2"/>
    <w:rsid w:val="00176CE5"/>
    <w:rsid w:val="0017723A"/>
    <w:rsid w:val="00177F5C"/>
    <w:rsid w:val="001819F2"/>
    <w:rsid w:val="001821BF"/>
    <w:rsid w:val="001826AD"/>
    <w:rsid w:val="00183B63"/>
    <w:rsid w:val="00183B7C"/>
    <w:rsid w:val="00184920"/>
    <w:rsid w:val="00185FCC"/>
    <w:rsid w:val="001869A8"/>
    <w:rsid w:val="001879FA"/>
    <w:rsid w:val="00191522"/>
    <w:rsid w:val="00191C2B"/>
    <w:rsid w:val="00192818"/>
    <w:rsid w:val="0019351B"/>
    <w:rsid w:val="001949DE"/>
    <w:rsid w:val="00195D25"/>
    <w:rsid w:val="001A09D0"/>
    <w:rsid w:val="001A140B"/>
    <w:rsid w:val="001A37C8"/>
    <w:rsid w:val="001A4F30"/>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860"/>
    <w:rsid w:val="001D5A41"/>
    <w:rsid w:val="001D65C4"/>
    <w:rsid w:val="001D7A6F"/>
    <w:rsid w:val="001D7ECF"/>
    <w:rsid w:val="001E03FA"/>
    <w:rsid w:val="001E11CE"/>
    <w:rsid w:val="001E2232"/>
    <w:rsid w:val="001E2370"/>
    <w:rsid w:val="001E2B8D"/>
    <w:rsid w:val="001E4110"/>
    <w:rsid w:val="001E423A"/>
    <w:rsid w:val="001E4F16"/>
    <w:rsid w:val="001E6413"/>
    <w:rsid w:val="001E6AFD"/>
    <w:rsid w:val="001E7083"/>
    <w:rsid w:val="001E74BF"/>
    <w:rsid w:val="001F0017"/>
    <w:rsid w:val="001F0AEB"/>
    <w:rsid w:val="001F15CD"/>
    <w:rsid w:val="001F1A86"/>
    <w:rsid w:val="001F1AD4"/>
    <w:rsid w:val="001F22FC"/>
    <w:rsid w:val="001F3099"/>
    <w:rsid w:val="001F38AE"/>
    <w:rsid w:val="001F3E7A"/>
    <w:rsid w:val="001F43C8"/>
    <w:rsid w:val="001F59E5"/>
    <w:rsid w:val="001F6569"/>
    <w:rsid w:val="001F763F"/>
    <w:rsid w:val="002005FB"/>
    <w:rsid w:val="00202BE4"/>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8E5"/>
    <w:rsid w:val="00221CC5"/>
    <w:rsid w:val="002225E9"/>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345A"/>
    <w:rsid w:val="002648E5"/>
    <w:rsid w:val="00267ACF"/>
    <w:rsid w:val="002712DB"/>
    <w:rsid w:val="0027143E"/>
    <w:rsid w:val="00271E4A"/>
    <w:rsid w:val="002749FD"/>
    <w:rsid w:val="00277B77"/>
    <w:rsid w:val="002802A9"/>
    <w:rsid w:val="00281DB0"/>
    <w:rsid w:val="00283290"/>
    <w:rsid w:val="00283429"/>
    <w:rsid w:val="00283EE7"/>
    <w:rsid w:val="00286558"/>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3F4A"/>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16104"/>
    <w:rsid w:val="0031793B"/>
    <w:rsid w:val="00323644"/>
    <w:rsid w:val="003238E7"/>
    <w:rsid w:val="0032496B"/>
    <w:rsid w:val="00324DFA"/>
    <w:rsid w:val="00324E4C"/>
    <w:rsid w:val="003251C0"/>
    <w:rsid w:val="00326BE2"/>
    <w:rsid w:val="003322F4"/>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9C6"/>
    <w:rsid w:val="00393D07"/>
    <w:rsid w:val="0039404F"/>
    <w:rsid w:val="00396D03"/>
    <w:rsid w:val="00397BAB"/>
    <w:rsid w:val="003A4020"/>
    <w:rsid w:val="003A5AE2"/>
    <w:rsid w:val="003A6D28"/>
    <w:rsid w:val="003A7234"/>
    <w:rsid w:val="003A7975"/>
    <w:rsid w:val="003B0E08"/>
    <w:rsid w:val="003B33D4"/>
    <w:rsid w:val="003B3D13"/>
    <w:rsid w:val="003B44A7"/>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23FE"/>
    <w:rsid w:val="003F3082"/>
    <w:rsid w:val="003F5310"/>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3918"/>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01FA"/>
    <w:rsid w:val="00470FDA"/>
    <w:rsid w:val="0047304D"/>
    <w:rsid w:val="00474830"/>
    <w:rsid w:val="00474AB1"/>
    <w:rsid w:val="00475639"/>
    <w:rsid w:val="004756D1"/>
    <w:rsid w:val="004762B7"/>
    <w:rsid w:val="00477885"/>
    <w:rsid w:val="00480A17"/>
    <w:rsid w:val="004816AC"/>
    <w:rsid w:val="00481856"/>
    <w:rsid w:val="00481CEE"/>
    <w:rsid w:val="00485266"/>
    <w:rsid w:val="00487C1F"/>
    <w:rsid w:val="00487D9B"/>
    <w:rsid w:val="0049130C"/>
    <w:rsid w:val="00491933"/>
    <w:rsid w:val="004928A5"/>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60E"/>
    <w:rsid w:val="004C2C22"/>
    <w:rsid w:val="004C39D9"/>
    <w:rsid w:val="004C40CD"/>
    <w:rsid w:val="004C44AD"/>
    <w:rsid w:val="004C4A6D"/>
    <w:rsid w:val="004C6755"/>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391"/>
    <w:rsid w:val="00567720"/>
    <w:rsid w:val="00567EB6"/>
    <w:rsid w:val="00574647"/>
    <w:rsid w:val="00581326"/>
    <w:rsid w:val="005834E2"/>
    <w:rsid w:val="00584CA8"/>
    <w:rsid w:val="0058742B"/>
    <w:rsid w:val="00587DBC"/>
    <w:rsid w:val="00587DCF"/>
    <w:rsid w:val="00592BB1"/>
    <w:rsid w:val="00594AC0"/>
    <w:rsid w:val="0059598E"/>
    <w:rsid w:val="005959C4"/>
    <w:rsid w:val="00596A41"/>
    <w:rsid w:val="00597464"/>
    <w:rsid w:val="005A183E"/>
    <w:rsid w:val="005A1951"/>
    <w:rsid w:val="005A2755"/>
    <w:rsid w:val="005A2903"/>
    <w:rsid w:val="005A5933"/>
    <w:rsid w:val="005A6E56"/>
    <w:rsid w:val="005A79C8"/>
    <w:rsid w:val="005A7CCC"/>
    <w:rsid w:val="005B2EEF"/>
    <w:rsid w:val="005B52B9"/>
    <w:rsid w:val="005B55E0"/>
    <w:rsid w:val="005B5B64"/>
    <w:rsid w:val="005B6AA9"/>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062D1"/>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634E"/>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4F78"/>
    <w:rsid w:val="0068570B"/>
    <w:rsid w:val="0068572B"/>
    <w:rsid w:val="0068754D"/>
    <w:rsid w:val="00687EA0"/>
    <w:rsid w:val="00691EB5"/>
    <w:rsid w:val="00692DC3"/>
    <w:rsid w:val="00693AF1"/>
    <w:rsid w:val="00694BD8"/>
    <w:rsid w:val="00697A33"/>
    <w:rsid w:val="006A00B5"/>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C5E75"/>
    <w:rsid w:val="006D0417"/>
    <w:rsid w:val="006D0C20"/>
    <w:rsid w:val="006D0E35"/>
    <w:rsid w:val="006D0EA7"/>
    <w:rsid w:val="006D1461"/>
    <w:rsid w:val="006D1DFB"/>
    <w:rsid w:val="006D2A09"/>
    <w:rsid w:val="006D4426"/>
    <w:rsid w:val="006D5834"/>
    <w:rsid w:val="006D59E4"/>
    <w:rsid w:val="006D6C59"/>
    <w:rsid w:val="006E16B7"/>
    <w:rsid w:val="006E3189"/>
    <w:rsid w:val="006E3520"/>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0495"/>
    <w:rsid w:val="00701D7D"/>
    <w:rsid w:val="007059AC"/>
    <w:rsid w:val="00707293"/>
    <w:rsid w:val="00711614"/>
    <w:rsid w:val="00713677"/>
    <w:rsid w:val="00713DDE"/>
    <w:rsid w:val="0071458B"/>
    <w:rsid w:val="00715ADE"/>
    <w:rsid w:val="007160F9"/>
    <w:rsid w:val="00720835"/>
    <w:rsid w:val="00722B2F"/>
    <w:rsid w:val="00722E54"/>
    <w:rsid w:val="00724202"/>
    <w:rsid w:val="00724971"/>
    <w:rsid w:val="0072525C"/>
    <w:rsid w:val="00727356"/>
    <w:rsid w:val="00731CA1"/>
    <w:rsid w:val="00732BA0"/>
    <w:rsid w:val="007335B1"/>
    <w:rsid w:val="00733639"/>
    <w:rsid w:val="00733F0A"/>
    <w:rsid w:val="00733F88"/>
    <w:rsid w:val="007342C4"/>
    <w:rsid w:val="00734748"/>
    <w:rsid w:val="00734DA1"/>
    <w:rsid w:val="007369E4"/>
    <w:rsid w:val="00737BCF"/>
    <w:rsid w:val="00741674"/>
    <w:rsid w:val="00742870"/>
    <w:rsid w:val="00744FB6"/>
    <w:rsid w:val="00745815"/>
    <w:rsid w:val="00746602"/>
    <w:rsid w:val="00750101"/>
    <w:rsid w:val="007519AD"/>
    <w:rsid w:val="007526F0"/>
    <w:rsid w:val="00752E1E"/>
    <w:rsid w:val="0075356A"/>
    <w:rsid w:val="00753FA4"/>
    <w:rsid w:val="00755F73"/>
    <w:rsid w:val="00757E9B"/>
    <w:rsid w:val="00760722"/>
    <w:rsid w:val="0076262D"/>
    <w:rsid w:val="00762791"/>
    <w:rsid w:val="0076386B"/>
    <w:rsid w:val="00763A4F"/>
    <w:rsid w:val="007648B9"/>
    <w:rsid w:val="00765A2E"/>
    <w:rsid w:val="00770F12"/>
    <w:rsid w:val="007713DC"/>
    <w:rsid w:val="007762E4"/>
    <w:rsid w:val="00776343"/>
    <w:rsid w:val="00776984"/>
    <w:rsid w:val="00776A90"/>
    <w:rsid w:val="007814E4"/>
    <w:rsid w:val="00782B0B"/>
    <w:rsid w:val="00783CC4"/>
    <w:rsid w:val="007841C1"/>
    <w:rsid w:val="00787FF5"/>
    <w:rsid w:val="0079124B"/>
    <w:rsid w:val="00791A61"/>
    <w:rsid w:val="007927A8"/>
    <w:rsid w:val="00792B06"/>
    <w:rsid w:val="00792BE2"/>
    <w:rsid w:val="00794B30"/>
    <w:rsid w:val="0079556A"/>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2C81"/>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D71"/>
    <w:rsid w:val="00832240"/>
    <w:rsid w:val="008325D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5C3"/>
    <w:rsid w:val="0088369B"/>
    <w:rsid w:val="0088486A"/>
    <w:rsid w:val="008865E1"/>
    <w:rsid w:val="00887E88"/>
    <w:rsid w:val="008906D9"/>
    <w:rsid w:val="00890AC5"/>
    <w:rsid w:val="00891571"/>
    <w:rsid w:val="00891B99"/>
    <w:rsid w:val="00897A77"/>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5529"/>
    <w:rsid w:val="008B6A92"/>
    <w:rsid w:val="008B7733"/>
    <w:rsid w:val="008B78DD"/>
    <w:rsid w:val="008B7FA4"/>
    <w:rsid w:val="008C067A"/>
    <w:rsid w:val="008C0719"/>
    <w:rsid w:val="008C2334"/>
    <w:rsid w:val="008C2AE7"/>
    <w:rsid w:val="008C3B2A"/>
    <w:rsid w:val="008C4F81"/>
    <w:rsid w:val="008C62DF"/>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20B"/>
    <w:rsid w:val="008F0663"/>
    <w:rsid w:val="008F2237"/>
    <w:rsid w:val="008F2657"/>
    <w:rsid w:val="008F3C44"/>
    <w:rsid w:val="008F5441"/>
    <w:rsid w:val="008F58F1"/>
    <w:rsid w:val="008F715C"/>
    <w:rsid w:val="00900201"/>
    <w:rsid w:val="009115FD"/>
    <w:rsid w:val="00911ED3"/>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4758E"/>
    <w:rsid w:val="00952170"/>
    <w:rsid w:val="00952451"/>
    <w:rsid w:val="00952CB7"/>
    <w:rsid w:val="00952DD2"/>
    <w:rsid w:val="00953CAF"/>
    <w:rsid w:val="00954492"/>
    <w:rsid w:val="009603A3"/>
    <w:rsid w:val="009605F1"/>
    <w:rsid w:val="009609F3"/>
    <w:rsid w:val="0096377C"/>
    <w:rsid w:val="00963D9B"/>
    <w:rsid w:val="009643BC"/>
    <w:rsid w:val="009649C9"/>
    <w:rsid w:val="00965792"/>
    <w:rsid w:val="00966102"/>
    <w:rsid w:val="009667A3"/>
    <w:rsid w:val="0096723B"/>
    <w:rsid w:val="00970121"/>
    <w:rsid w:val="00970946"/>
    <w:rsid w:val="00973738"/>
    <w:rsid w:val="00975B94"/>
    <w:rsid w:val="00975B99"/>
    <w:rsid w:val="00976314"/>
    <w:rsid w:val="00980A28"/>
    <w:rsid w:val="009812F7"/>
    <w:rsid w:val="00981414"/>
    <w:rsid w:val="00981568"/>
    <w:rsid w:val="00981A4F"/>
    <w:rsid w:val="00983603"/>
    <w:rsid w:val="00983733"/>
    <w:rsid w:val="009839DB"/>
    <w:rsid w:val="00984A83"/>
    <w:rsid w:val="00985D66"/>
    <w:rsid w:val="00990179"/>
    <w:rsid w:val="00991D49"/>
    <w:rsid w:val="009930A8"/>
    <w:rsid w:val="009934EE"/>
    <w:rsid w:val="0099514E"/>
    <w:rsid w:val="00995755"/>
    <w:rsid w:val="00996013"/>
    <w:rsid w:val="00996C62"/>
    <w:rsid w:val="009A06E6"/>
    <w:rsid w:val="009A0DA3"/>
    <w:rsid w:val="009A2A48"/>
    <w:rsid w:val="009A34F7"/>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1FCD"/>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650C"/>
    <w:rsid w:val="00A26A6C"/>
    <w:rsid w:val="00A271AC"/>
    <w:rsid w:val="00A2766D"/>
    <w:rsid w:val="00A27B22"/>
    <w:rsid w:val="00A323BF"/>
    <w:rsid w:val="00A342D8"/>
    <w:rsid w:val="00A35737"/>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4790"/>
    <w:rsid w:val="00A55B4D"/>
    <w:rsid w:val="00A56F1A"/>
    <w:rsid w:val="00A608B9"/>
    <w:rsid w:val="00A63F97"/>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67C5"/>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C74E2"/>
    <w:rsid w:val="00AD200F"/>
    <w:rsid w:val="00AD4B2D"/>
    <w:rsid w:val="00AE1985"/>
    <w:rsid w:val="00AE1BFB"/>
    <w:rsid w:val="00AE2438"/>
    <w:rsid w:val="00AE2863"/>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4E74"/>
    <w:rsid w:val="00BD5B16"/>
    <w:rsid w:val="00BD6FC6"/>
    <w:rsid w:val="00BD774E"/>
    <w:rsid w:val="00BE082B"/>
    <w:rsid w:val="00BE119B"/>
    <w:rsid w:val="00BE1F7C"/>
    <w:rsid w:val="00BE35EF"/>
    <w:rsid w:val="00BE3FC8"/>
    <w:rsid w:val="00BE6109"/>
    <w:rsid w:val="00BF04DB"/>
    <w:rsid w:val="00BF0AF2"/>
    <w:rsid w:val="00BF0E67"/>
    <w:rsid w:val="00BF3592"/>
    <w:rsid w:val="00BF4E6E"/>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45161"/>
    <w:rsid w:val="00C501A8"/>
    <w:rsid w:val="00C5060F"/>
    <w:rsid w:val="00C5083C"/>
    <w:rsid w:val="00C519A7"/>
    <w:rsid w:val="00C52010"/>
    <w:rsid w:val="00C531DD"/>
    <w:rsid w:val="00C53FAB"/>
    <w:rsid w:val="00C5472A"/>
    <w:rsid w:val="00C54C2E"/>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54D"/>
    <w:rsid w:val="00CD570A"/>
    <w:rsid w:val="00CD5E53"/>
    <w:rsid w:val="00CE0A34"/>
    <w:rsid w:val="00CE32E7"/>
    <w:rsid w:val="00CE42A9"/>
    <w:rsid w:val="00CE5C28"/>
    <w:rsid w:val="00CE5FDA"/>
    <w:rsid w:val="00CE7D2F"/>
    <w:rsid w:val="00CF2FB8"/>
    <w:rsid w:val="00CF38B6"/>
    <w:rsid w:val="00CF39E1"/>
    <w:rsid w:val="00CF5A11"/>
    <w:rsid w:val="00CF7953"/>
    <w:rsid w:val="00D02C8F"/>
    <w:rsid w:val="00D04C77"/>
    <w:rsid w:val="00D050AC"/>
    <w:rsid w:val="00D052BC"/>
    <w:rsid w:val="00D0537C"/>
    <w:rsid w:val="00D06A94"/>
    <w:rsid w:val="00D074F2"/>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460E6"/>
    <w:rsid w:val="00D51C68"/>
    <w:rsid w:val="00D5306E"/>
    <w:rsid w:val="00D5338D"/>
    <w:rsid w:val="00D53416"/>
    <w:rsid w:val="00D53C41"/>
    <w:rsid w:val="00D578BA"/>
    <w:rsid w:val="00D57B5D"/>
    <w:rsid w:val="00D57FF5"/>
    <w:rsid w:val="00D601A7"/>
    <w:rsid w:val="00D604CF"/>
    <w:rsid w:val="00D61ECA"/>
    <w:rsid w:val="00D6290B"/>
    <w:rsid w:val="00D64DC5"/>
    <w:rsid w:val="00D65DD5"/>
    <w:rsid w:val="00D66002"/>
    <w:rsid w:val="00D6656D"/>
    <w:rsid w:val="00D6722A"/>
    <w:rsid w:val="00D7101F"/>
    <w:rsid w:val="00D74C7A"/>
    <w:rsid w:val="00D75782"/>
    <w:rsid w:val="00D76DB6"/>
    <w:rsid w:val="00D7752A"/>
    <w:rsid w:val="00D80559"/>
    <w:rsid w:val="00D80E9B"/>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7AD"/>
    <w:rsid w:val="00DE58F6"/>
    <w:rsid w:val="00DF0B2F"/>
    <w:rsid w:val="00DF0FE1"/>
    <w:rsid w:val="00DF2043"/>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16BAC"/>
    <w:rsid w:val="00E21D91"/>
    <w:rsid w:val="00E234F9"/>
    <w:rsid w:val="00E239D6"/>
    <w:rsid w:val="00E24776"/>
    <w:rsid w:val="00E25B07"/>
    <w:rsid w:val="00E266B0"/>
    <w:rsid w:val="00E30EF3"/>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25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3E24"/>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424"/>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FB0"/>
    <w:rsid w:val="00F60B8F"/>
    <w:rsid w:val="00F64189"/>
    <w:rsid w:val="00F65DBC"/>
    <w:rsid w:val="00F668B9"/>
    <w:rsid w:val="00F675D2"/>
    <w:rsid w:val="00F70ECE"/>
    <w:rsid w:val="00F72EFE"/>
    <w:rsid w:val="00F7458D"/>
    <w:rsid w:val="00F747DA"/>
    <w:rsid w:val="00F75739"/>
    <w:rsid w:val="00F770B1"/>
    <w:rsid w:val="00F800B3"/>
    <w:rsid w:val="00F807BD"/>
    <w:rsid w:val="00F82C11"/>
    <w:rsid w:val="00F85858"/>
    <w:rsid w:val="00F867CB"/>
    <w:rsid w:val="00F872B9"/>
    <w:rsid w:val="00F939D2"/>
    <w:rsid w:val="00FA164C"/>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12B"/>
    <w:rsid w:val="00FD658D"/>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3142FA"/>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3142FA"/>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3142FA"/>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 w:type="character" w:customStyle="1" w:styleId="markedcontent">
    <w:name w:val="markedcontent"/>
    <w:basedOn w:val="DefaultParagraphFont"/>
    <w:uiPriority w:val="99"/>
    <w:rsid w:val="00966102"/>
    <w:rPr>
      <w:rFonts w:cs="Times New Roman"/>
    </w:rPr>
  </w:style>
</w:styles>
</file>

<file path=word/webSettings.xml><?xml version="1.0" encoding="utf-8"?>
<w:webSettings xmlns:r="http://schemas.openxmlformats.org/officeDocument/2006/relationships" xmlns:w="http://schemas.openxmlformats.org/wordprocessingml/2006/main">
  <w:divs>
    <w:div w:id="1471433418">
      <w:marLeft w:val="0"/>
      <w:marRight w:val="0"/>
      <w:marTop w:val="0"/>
      <w:marBottom w:val="0"/>
      <w:divBdr>
        <w:top w:val="none" w:sz="0" w:space="0" w:color="auto"/>
        <w:left w:val="none" w:sz="0" w:space="0" w:color="auto"/>
        <w:bottom w:val="none" w:sz="0" w:space="0" w:color="auto"/>
        <w:right w:val="none" w:sz="0" w:space="0" w:color="auto"/>
      </w:divBdr>
    </w:div>
    <w:div w:id="1471433419">
      <w:marLeft w:val="0"/>
      <w:marRight w:val="0"/>
      <w:marTop w:val="0"/>
      <w:marBottom w:val="0"/>
      <w:divBdr>
        <w:top w:val="none" w:sz="0" w:space="0" w:color="auto"/>
        <w:left w:val="none" w:sz="0" w:space="0" w:color="auto"/>
        <w:bottom w:val="none" w:sz="0" w:space="0" w:color="auto"/>
        <w:right w:val="none" w:sz="0" w:space="0" w:color="auto"/>
      </w:divBdr>
    </w:div>
    <w:div w:id="1471433420">
      <w:marLeft w:val="0"/>
      <w:marRight w:val="0"/>
      <w:marTop w:val="0"/>
      <w:marBottom w:val="0"/>
      <w:divBdr>
        <w:top w:val="none" w:sz="0" w:space="0" w:color="auto"/>
        <w:left w:val="none" w:sz="0" w:space="0" w:color="auto"/>
        <w:bottom w:val="none" w:sz="0" w:space="0" w:color="auto"/>
        <w:right w:val="none" w:sz="0" w:space="0" w:color="auto"/>
      </w:divBdr>
    </w:div>
    <w:div w:id="1471433421">
      <w:marLeft w:val="0"/>
      <w:marRight w:val="0"/>
      <w:marTop w:val="0"/>
      <w:marBottom w:val="0"/>
      <w:divBdr>
        <w:top w:val="none" w:sz="0" w:space="0" w:color="auto"/>
        <w:left w:val="none" w:sz="0" w:space="0" w:color="auto"/>
        <w:bottom w:val="none" w:sz="0" w:space="0" w:color="auto"/>
        <w:right w:val="none" w:sz="0" w:space="0" w:color="auto"/>
      </w:divBdr>
    </w:div>
    <w:div w:id="1471433422">
      <w:marLeft w:val="0"/>
      <w:marRight w:val="0"/>
      <w:marTop w:val="0"/>
      <w:marBottom w:val="0"/>
      <w:divBdr>
        <w:top w:val="none" w:sz="0" w:space="0" w:color="auto"/>
        <w:left w:val="none" w:sz="0" w:space="0" w:color="auto"/>
        <w:bottom w:val="none" w:sz="0" w:space="0" w:color="auto"/>
        <w:right w:val="none" w:sz="0" w:space="0" w:color="auto"/>
      </w:divBdr>
    </w:div>
    <w:div w:id="1471433423">
      <w:marLeft w:val="0"/>
      <w:marRight w:val="0"/>
      <w:marTop w:val="0"/>
      <w:marBottom w:val="0"/>
      <w:divBdr>
        <w:top w:val="none" w:sz="0" w:space="0" w:color="auto"/>
        <w:left w:val="none" w:sz="0" w:space="0" w:color="auto"/>
        <w:bottom w:val="none" w:sz="0" w:space="0" w:color="auto"/>
        <w:right w:val="none" w:sz="0" w:space="0" w:color="auto"/>
      </w:divBdr>
    </w:div>
    <w:div w:id="1471433424">
      <w:marLeft w:val="0"/>
      <w:marRight w:val="0"/>
      <w:marTop w:val="0"/>
      <w:marBottom w:val="0"/>
      <w:divBdr>
        <w:top w:val="none" w:sz="0" w:space="0" w:color="auto"/>
        <w:left w:val="none" w:sz="0" w:space="0" w:color="auto"/>
        <w:bottom w:val="none" w:sz="0" w:space="0" w:color="auto"/>
        <w:right w:val="none" w:sz="0" w:space="0" w:color="auto"/>
      </w:divBdr>
    </w:div>
    <w:div w:id="1471433425">
      <w:marLeft w:val="0"/>
      <w:marRight w:val="0"/>
      <w:marTop w:val="0"/>
      <w:marBottom w:val="0"/>
      <w:divBdr>
        <w:top w:val="none" w:sz="0" w:space="0" w:color="auto"/>
        <w:left w:val="none" w:sz="0" w:space="0" w:color="auto"/>
        <w:bottom w:val="none" w:sz="0" w:space="0" w:color="auto"/>
        <w:right w:val="none" w:sz="0" w:space="0" w:color="auto"/>
      </w:divBdr>
    </w:div>
    <w:div w:id="1471433426">
      <w:marLeft w:val="0"/>
      <w:marRight w:val="0"/>
      <w:marTop w:val="0"/>
      <w:marBottom w:val="0"/>
      <w:divBdr>
        <w:top w:val="none" w:sz="0" w:space="0" w:color="auto"/>
        <w:left w:val="none" w:sz="0" w:space="0" w:color="auto"/>
        <w:bottom w:val="none" w:sz="0" w:space="0" w:color="auto"/>
        <w:right w:val="none" w:sz="0" w:space="0" w:color="auto"/>
      </w:divBdr>
    </w:div>
    <w:div w:id="1471433427">
      <w:marLeft w:val="0"/>
      <w:marRight w:val="0"/>
      <w:marTop w:val="0"/>
      <w:marBottom w:val="0"/>
      <w:divBdr>
        <w:top w:val="none" w:sz="0" w:space="0" w:color="auto"/>
        <w:left w:val="none" w:sz="0" w:space="0" w:color="auto"/>
        <w:bottom w:val="none" w:sz="0" w:space="0" w:color="auto"/>
        <w:right w:val="none" w:sz="0" w:space="0" w:color="auto"/>
      </w:divBdr>
    </w:div>
    <w:div w:id="1471433428">
      <w:marLeft w:val="0"/>
      <w:marRight w:val="0"/>
      <w:marTop w:val="0"/>
      <w:marBottom w:val="0"/>
      <w:divBdr>
        <w:top w:val="none" w:sz="0" w:space="0" w:color="auto"/>
        <w:left w:val="none" w:sz="0" w:space="0" w:color="auto"/>
        <w:bottom w:val="none" w:sz="0" w:space="0" w:color="auto"/>
        <w:right w:val="none" w:sz="0" w:space="0" w:color="auto"/>
      </w:divBdr>
    </w:div>
    <w:div w:id="1471433429">
      <w:marLeft w:val="0"/>
      <w:marRight w:val="0"/>
      <w:marTop w:val="0"/>
      <w:marBottom w:val="0"/>
      <w:divBdr>
        <w:top w:val="none" w:sz="0" w:space="0" w:color="auto"/>
        <w:left w:val="none" w:sz="0" w:space="0" w:color="auto"/>
        <w:bottom w:val="none" w:sz="0" w:space="0" w:color="auto"/>
        <w:right w:val="none" w:sz="0" w:space="0" w:color="auto"/>
      </w:divBdr>
    </w:div>
    <w:div w:id="1471433430">
      <w:marLeft w:val="0"/>
      <w:marRight w:val="0"/>
      <w:marTop w:val="0"/>
      <w:marBottom w:val="0"/>
      <w:divBdr>
        <w:top w:val="none" w:sz="0" w:space="0" w:color="auto"/>
        <w:left w:val="none" w:sz="0" w:space="0" w:color="auto"/>
        <w:bottom w:val="none" w:sz="0" w:space="0" w:color="auto"/>
        <w:right w:val="none" w:sz="0" w:space="0" w:color="auto"/>
      </w:divBdr>
    </w:div>
    <w:div w:id="1471433431">
      <w:marLeft w:val="0"/>
      <w:marRight w:val="0"/>
      <w:marTop w:val="0"/>
      <w:marBottom w:val="0"/>
      <w:divBdr>
        <w:top w:val="none" w:sz="0" w:space="0" w:color="auto"/>
        <w:left w:val="none" w:sz="0" w:space="0" w:color="auto"/>
        <w:bottom w:val="none" w:sz="0" w:space="0" w:color="auto"/>
        <w:right w:val="none" w:sz="0" w:space="0" w:color="auto"/>
      </w:divBdr>
    </w:div>
    <w:div w:id="1471433432">
      <w:marLeft w:val="0"/>
      <w:marRight w:val="0"/>
      <w:marTop w:val="0"/>
      <w:marBottom w:val="0"/>
      <w:divBdr>
        <w:top w:val="none" w:sz="0" w:space="0" w:color="auto"/>
        <w:left w:val="none" w:sz="0" w:space="0" w:color="auto"/>
        <w:bottom w:val="none" w:sz="0" w:space="0" w:color="auto"/>
        <w:right w:val="none" w:sz="0" w:space="0" w:color="auto"/>
      </w:divBdr>
    </w:div>
    <w:div w:id="1471433433">
      <w:marLeft w:val="0"/>
      <w:marRight w:val="0"/>
      <w:marTop w:val="0"/>
      <w:marBottom w:val="0"/>
      <w:divBdr>
        <w:top w:val="none" w:sz="0" w:space="0" w:color="auto"/>
        <w:left w:val="none" w:sz="0" w:space="0" w:color="auto"/>
        <w:bottom w:val="none" w:sz="0" w:space="0" w:color="auto"/>
        <w:right w:val="none" w:sz="0" w:space="0" w:color="auto"/>
      </w:divBdr>
    </w:div>
    <w:div w:id="1471433434">
      <w:marLeft w:val="0"/>
      <w:marRight w:val="0"/>
      <w:marTop w:val="0"/>
      <w:marBottom w:val="0"/>
      <w:divBdr>
        <w:top w:val="none" w:sz="0" w:space="0" w:color="auto"/>
        <w:left w:val="none" w:sz="0" w:space="0" w:color="auto"/>
        <w:bottom w:val="none" w:sz="0" w:space="0" w:color="auto"/>
        <w:right w:val="none" w:sz="0" w:space="0" w:color="auto"/>
      </w:divBdr>
    </w:div>
    <w:div w:id="1471433435">
      <w:marLeft w:val="0"/>
      <w:marRight w:val="0"/>
      <w:marTop w:val="0"/>
      <w:marBottom w:val="0"/>
      <w:divBdr>
        <w:top w:val="none" w:sz="0" w:space="0" w:color="auto"/>
        <w:left w:val="none" w:sz="0" w:space="0" w:color="auto"/>
        <w:bottom w:val="none" w:sz="0" w:space="0" w:color="auto"/>
        <w:right w:val="none" w:sz="0" w:space="0" w:color="auto"/>
      </w:divBdr>
    </w:div>
    <w:div w:id="1471433436">
      <w:marLeft w:val="0"/>
      <w:marRight w:val="0"/>
      <w:marTop w:val="0"/>
      <w:marBottom w:val="0"/>
      <w:divBdr>
        <w:top w:val="none" w:sz="0" w:space="0" w:color="auto"/>
        <w:left w:val="none" w:sz="0" w:space="0" w:color="auto"/>
        <w:bottom w:val="none" w:sz="0" w:space="0" w:color="auto"/>
        <w:right w:val="none" w:sz="0" w:space="0" w:color="auto"/>
      </w:divBdr>
    </w:div>
    <w:div w:id="1471433437">
      <w:marLeft w:val="0"/>
      <w:marRight w:val="0"/>
      <w:marTop w:val="0"/>
      <w:marBottom w:val="0"/>
      <w:divBdr>
        <w:top w:val="none" w:sz="0" w:space="0" w:color="auto"/>
        <w:left w:val="none" w:sz="0" w:space="0" w:color="auto"/>
        <w:bottom w:val="none" w:sz="0" w:space="0" w:color="auto"/>
        <w:right w:val="none" w:sz="0" w:space="0" w:color="auto"/>
      </w:divBdr>
    </w:div>
    <w:div w:id="1471433438">
      <w:marLeft w:val="0"/>
      <w:marRight w:val="0"/>
      <w:marTop w:val="0"/>
      <w:marBottom w:val="0"/>
      <w:divBdr>
        <w:top w:val="none" w:sz="0" w:space="0" w:color="auto"/>
        <w:left w:val="none" w:sz="0" w:space="0" w:color="auto"/>
        <w:bottom w:val="none" w:sz="0" w:space="0" w:color="auto"/>
        <w:right w:val="none" w:sz="0" w:space="0" w:color="auto"/>
      </w:divBdr>
    </w:div>
    <w:div w:id="1471433439">
      <w:marLeft w:val="0"/>
      <w:marRight w:val="0"/>
      <w:marTop w:val="0"/>
      <w:marBottom w:val="0"/>
      <w:divBdr>
        <w:top w:val="none" w:sz="0" w:space="0" w:color="auto"/>
        <w:left w:val="none" w:sz="0" w:space="0" w:color="auto"/>
        <w:bottom w:val="none" w:sz="0" w:space="0" w:color="auto"/>
        <w:right w:val="none" w:sz="0" w:space="0" w:color="auto"/>
      </w:divBdr>
    </w:div>
    <w:div w:id="1471433440">
      <w:marLeft w:val="0"/>
      <w:marRight w:val="0"/>
      <w:marTop w:val="0"/>
      <w:marBottom w:val="0"/>
      <w:divBdr>
        <w:top w:val="none" w:sz="0" w:space="0" w:color="auto"/>
        <w:left w:val="none" w:sz="0" w:space="0" w:color="auto"/>
        <w:bottom w:val="none" w:sz="0" w:space="0" w:color="auto"/>
        <w:right w:val="none" w:sz="0" w:space="0" w:color="auto"/>
      </w:divBdr>
    </w:div>
    <w:div w:id="1471433441">
      <w:marLeft w:val="0"/>
      <w:marRight w:val="0"/>
      <w:marTop w:val="0"/>
      <w:marBottom w:val="0"/>
      <w:divBdr>
        <w:top w:val="none" w:sz="0" w:space="0" w:color="auto"/>
        <w:left w:val="none" w:sz="0" w:space="0" w:color="auto"/>
        <w:bottom w:val="none" w:sz="0" w:space="0" w:color="auto"/>
        <w:right w:val="none" w:sz="0" w:space="0" w:color="auto"/>
      </w:divBdr>
    </w:div>
    <w:div w:id="1471433442">
      <w:marLeft w:val="0"/>
      <w:marRight w:val="0"/>
      <w:marTop w:val="0"/>
      <w:marBottom w:val="0"/>
      <w:divBdr>
        <w:top w:val="none" w:sz="0" w:space="0" w:color="auto"/>
        <w:left w:val="none" w:sz="0" w:space="0" w:color="auto"/>
        <w:bottom w:val="none" w:sz="0" w:space="0" w:color="auto"/>
        <w:right w:val="none" w:sz="0" w:space="0" w:color="auto"/>
      </w:divBdr>
    </w:div>
    <w:div w:id="1471433443">
      <w:marLeft w:val="0"/>
      <w:marRight w:val="0"/>
      <w:marTop w:val="0"/>
      <w:marBottom w:val="0"/>
      <w:divBdr>
        <w:top w:val="none" w:sz="0" w:space="0" w:color="auto"/>
        <w:left w:val="none" w:sz="0" w:space="0" w:color="auto"/>
        <w:bottom w:val="none" w:sz="0" w:space="0" w:color="auto"/>
        <w:right w:val="none" w:sz="0" w:space="0" w:color="auto"/>
      </w:divBdr>
    </w:div>
    <w:div w:id="1471433444">
      <w:marLeft w:val="0"/>
      <w:marRight w:val="0"/>
      <w:marTop w:val="0"/>
      <w:marBottom w:val="0"/>
      <w:divBdr>
        <w:top w:val="none" w:sz="0" w:space="0" w:color="auto"/>
        <w:left w:val="none" w:sz="0" w:space="0" w:color="auto"/>
        <w:bottom w:val="none" w:sz="0" w:space="0" w:color="auto"/>
        <w:right w:val="none" w:sz="0" w:space="0" w:color="auto"/>
      </w:divBdr>
    </w:div>
    <w:div w:id="1471433445">
      <w:marLeft w:val="0"/>
      <w:marRight w:val="0"/>
      <w:marTop w:val="0"/>
      <w:marBottom w:val="0"/>
      <w:divBdr>
        <w:top w:val="none" w:sz="0" w:space="0" w:color="auto"/>
        <w:left w:val="none" w:sz="0" w:space="0" w:color="auto"/>
        <w:bottom w:val="none" w:sz="0" w:space="0" w:color="auto"/>
        <w:right w:val="none" w:sz="0" w:space="0" w:color="auto"/>
      </w:divBdr>
    </w:div>
    <w:div w:id="1471433446">
      <w:marLeft w:val="0"/>
      <w:marRight w:val="0"/>
      <w:marTop w:val="0"/>
      <w:marBottom w:val="0"/>
      <w:divBdr>
        <w:top w:val="none" w:sz="0" w:space="0" w:color="auto"/>
        <w:left w:val="none" w:sz="0" w:space="0" w:color="auto"/>
        <w:bottom w:val="none" w:sz="0" w:space="0" w:color="auto"/>
        <w:right w:val="none" w:sz="0" w:space="0" w:color="auto"/>
      </w:divBdr>
    </w:div>
    <w:div w:id="1471433447">
      <w:marLeft w:val="0"/>
      <w:marRight w:val="0"/>
      <w:marTop w:val="0"/>
      <w:marBottom w:val="0"/>
      <w:divBdr>
        <w:top w:val="none" w:sz="0" w:space="0" w:color="auto"/>
        <w:left w:val="none" w:sz="0" w:space="0" w:color="auto"/>
        <w:bottom w:val="none" w:sz="0" w:space="0" w:color="auto"/>
        <w:right w:val="none" w:sz="0" w:space="0" w:color="auto"/>
      </w:divBdr>
    </w:div>
    <w:div w:id="1471433448">
      <w:marLeft w:val="0"/>
      <w:marRight w:val="0"/>
      <w:marTop w:val="0"/>
      <w:marBottom w:val="0"/>
      <w:divBdr>
        <w:top w:val="none" w:sz="0" w:space="0" w:color="auto"/>
        <w:left w:val="none" w:sz="0" w:space="0" w:color="auto"/>
        <w:bottom w:val="none" w:sz="0" w:space="0" w:color="auto"/>
        <w:right w:val="none" w:sz="0" w:space="0" w:color="auto"/>
      </w:divBdr>
    </w:div>
    <w:div w:id="1471433449">
      <w:marLeft w:val="0"/>
      <w:marRight w:val="0"/>
      <w:marTop w:val="0"/>
      <w:marBottom w:val="0"/>
      <w:divBdr>
        <w:top w:val="none" w:sz="0" w:space="0" w:color="auto"/>
        <w:left w:val="none" w:sz="0" w:space="0" w:color="auto"/>
        <w:bottom w:val="none" w:sz="0" w:space="0" w:color="auto"/>
        <w:right w:val="none" w:sz="0" w:space="0" w:color="auto"/>
      </w:divBdr>
    </w:div>
    <w:div w:id="1471433450">
      <w:marLeft w:val="0"/>
      <w:marRight w:val="0"/>
      <w:marTop w:val="0"/>
      <w:marBottom w:val="0"/>
      <w:divBdr>
        <w:top w:val="none" w:sz="0" w:space="0" w:color="auto"/>
        <w:left w:val="none" w:sz="0" w:space="0" w:color="auto"/>
        <w:bottom w:val="none" w:sz="0" w:space="0" w:color="auto"/>
        <w:right w:val="none" w:sz="0" w:space="0" w:color="auto"/>
      </w:divBdr>
    </w:div>
    <w:div w:id="1471433451">
      <w:marLeft w:val="0"/>
      <w:marRight w:val="0"/>
      <w:marTop w:val="0"/>
      <w:marBottom w:val="0"/>
      <w:divBdr>
        <w:top w:val="none" w:sz="0" w:space="0" w:color="auto"/>
        <w:left w:val="none" w:sz="0" w:space="0" w:color="auto"/>
        <w:bottom w:val="none" w:sz="0" w:space="0" w:color="auto"/>
        <w:right w:val="none" w:sz="0" w:space="0" w:color="auto"/>
      </w:divBdr>
    </w:div>
    <w:div w:id="1471433452">
      <w:marLeft w:val="0"/>
      <w:marRight w:val="0"/>
      <w:marTop w:val="0"/>
      <w:marBottom w:val="0"/>
      <w:divBdr>
        <w:top w:val="none" w:sz="0" w:space="0" w:color="auto"/>
        <w:left w:val="none" w:sz="0" w:space="0" w:color="auto"/>
        <w:bottom w:val="none" w:sz="0" w:space="0" w:color="auto"/>
        <w:right w:val="none" w:sz="0" w:space="0" w:color="auto"/>
      </w:divBdr>
    </w:div>
    <w:div w:id="1471433453">
      <w:marLeft w:val="0"/>
      <w:marRight w:val="0"/>
      <w:marTop w:val="0"/>
      <w:marBottom w:val="0"/>
      <w:divBdr>
        <w:top w:val="none" w:sz="0" w:space="0" w:color="auto"/>
        <w:left w:val="none" w:sz="0" w:space="0" w:color="auto"/>
        <w:bottom w:val="none" w:sz="0" w:space="0" w:color="auto"/>
        <w:right w:val="none" w:sz="0" w:space="0" w:color="auto"/>
      </w:divBdr>
    </w:div>
    <w:div w:id="1471433454">
      <w:marLeft w:val="0"/>
      <w:marRight w:val="0"/>
      <w:marTop w:val="0"/>
      <w:marBottom w:val="0"/>
      <w:divBdr>
        <w:top w:val="none" w:sz="0" w:space="0" w:color="auto"/>
        <w:left w:val="none" w:sz="0" w:space="0" w:color="auto"/>
        <w:bottom w:val="none" w:sz="0" w:space="0" w:color="auto"/>
        <w:right w:val="none" w:sz="0" w:space="0" w:color="auto"/>
      </w:divBdr>
    </w:div>
    <w:div w:id="1471433455">
      <w:marLeft w:val="0"/>
      <w:marRight w:val="0"/>
      <w:marTop w:val="0"/>
      <w:marBottom w:val="0"/>
      <w:divBdr>
        <w:top w:val="none" w:sz="0" w:space="0" w:color="auto"/>
        <w:left w:val="none" w:sz="0" w:space="0" w:color="auto"/>
        <w:bottom w:val="none" w:sz="0" w:space="0" w:color="auto"/>
        <w:right w:val="none" w:sz="0" w:space="0" w:color="auto"/>
      </w:divBdr>
    </w:div>
    <w:div w:id="1471433456">
      <w:marLeft w:val="0"/>
      <w:marRight w:val="0"/>
      <w:marTop w:val="0"/>
      <w:marBottom w:val="0"/>
      <w:divBdr>
        <w:top w:val="none" w:sz="0" w:space="0" w:color="auto"/>
        <w:left w:val="none" w:sz="0" w:space="0" w:color="auto"/>
        <w:bottom w:val="none" w:sz="0" w:space="0" w:color="auto"/>
        <w:right w:val="none" w:sz="0" w:space="0" w:color="auto"/>
      </w:divBdr>
    </w:div>
    <w:div w:id="1471433457">
      <w:marLeft w:val="0"/>
      <w:marRight w:val="0"/>
      <w:marTop w:val="0"/>
      <w:marBottom w:val="0"/>
      <w:divBdr>
        <w:top w:val="none" w:sz="0" w:space="0" w:color="auto"/>
        <w:left w:val="none" w:sz="0" w:space="0" w:color="auto"/>
        <w:bottom w:val="none" w:sz="0" w:space="0" w:color="auto"/>
        <w:right w:val="none" w:sz="0" w:space="0" w:color="auto"/>
      </w:divBdr>
    </w:div>
    <w:div w:id="1471433458">
      <w:marLeft w:val="0"/>
      <w:marRight w:val="0"/>
      <w:marTop w:val="0"/>
      <w:marBottom w:val="0"/>
      <w:divBdr>
        <w:top w:val="none" w:sz="0" w:space="0" w:color="auto"/>
        <w:left w:val="none" w:sz="0" w:space="0" w:color="auto"/>
        <w:bottom w:val="none" w:sz="0" w:space="0" w:color="auto"/>
        <w:right w:val="none" w:sz="0" w:space="0" w:color="auto"/>
      </w:divBdr>
    </w:div>
    <w:div w:id="1471433459">
      <w:marLeft w:val="0"/>
      <w:marRight w:val="0"/>
      <w:marTop w:val="0"/>
      <w:marBottom w:val="0"/>
      <w:divBdr>
        <w:top w:val="none" w:sz="0" w:space="0" w:color="auto"/>
        <w:left w:val="none" w:sz="0" w:space="0" w:color="auto"/>
        <w:bottom w:val="none" w:sz="0" w:space="0" w:color="auto"/>
        <w:right w:val="none" w:sz="0" w:space="0" w:color="auto"/>
      </w:divBdr>
    </w:div>
    <w:div w:id="1471433460">
      <w:marLeft w:val="0"/>
      <w:marRight w:val="0"/>
      <w:marTop w:val="0"/>
      <w:marBottom w:val="0"/>
      <w:divBdr>
        <w:top w:val="none" w:sz="0" w:space="0" w:color="auto"/>
        <w:left w:val="none" w:sz="0" w:space="0" w:color="auto"/>
        <w:bottom w:val="none" w:sz="0" w:space="0" w:color="auto"/>
        <w:right w:val="none" w:sz="0" w:space="0" w:color="auto"/>
      </w:divBdr>
    </w:div>
    <w:div w:id="1471433461">
      <w:marLeft w:val="0"/>
      <w:marRight w:val="0"/>
      <w:marTop w:val="0"/>
      <w:marBottom w:val="0"/>
      <w:divBdr>
        <w:top w:val="none" w:sz="0" w:space="0" w:color="auto"/>
        <w:left w:val="none" w:sz="0" w:space="0" w:color="auto"/>
        <w:bottom w:val="none" w:sz="0" w:space="0" w:color="auto"/>
        <w:right w:val="none" w:sz="0" w:space="0" w:color="auto"/>
      </w:divBdr>
    </w:div>
    <w:div w:id="1471433462">
      <w:marLeft w:val="0"/>
      <w:marRight w:val="0"/>
      <w:marTop w:val="0"/>
      <w:marBottom w:val="0"/>
      <w:divBdr>
        <w:top w:val="none" w:sz="0" w:space="0" w:color="auto"/>
        <w:left w:val="none" w:sz="0" w:space="0" w:color="auto"/>
        <w:bottom w:val="none" w:sz="0" w:space="0" w:color="auto"/>
        <w:right w:val="none" w:sz="0" w:space="0" w:color="auto"/>
      </w:divBdr>
    </w:div>
    <w:div w:id="1471433463">
      <w:marLeft w:val="0"/>
      <w:marRight w:val="0"/>
      <w:marTop w:val="0"/>
      <w:marBottom w:val="0"/>
      <w:divBdr>
        <w:top w:val="none" w:sz="0" w:space="0" w:color="auto"/>
        <w:left w:val="none" w:sz="0" w:space="0" w:color="auto"/>
        <w:bottom w:val="none" w:sz="0" w:space="0" w:color="auto"/>
        <w:right w:val="none" w:sz="0" w:space="0" w:color="auto"/>
      </w:divBdr>
    </w:div>
    <w:div w:id="1471433464">
      <w:marLeft w:val="0"/>
      <w:marRight w:val="0"/>
      <w:marTop w:val="0"/>
      <w:marBottom w:val="0"/>
      <w:divBdr>
        <w:top w:val="none" w:sz="0" w:space="0" w:color="auto"/>
        <w:left w:val="none" w:sz="0" w:space="0" w:color="auto"/>
        <w:bottom w:val="none" w:sz="0" w:space="0" w:color="auto"/>
        <w:right w:val="none" w:sz="0" w:space="0" w:color="auto"/>
      </w:divBdr>
    </w:div>
    <w:div w:id="1471433465">
      <w:marLeft w:val="0"/>
      <w:marRight w:val="0"/>
      <w:marTop w:val="0"/>
      <w:marBottom w:val="0"/>
      <w:divBdr>
        <w:top w:val="none" w:sz="0" w:space="0" w:color="auto"/>
        <w:left w:val="none" w:sz="0" w:space="0" w:color="auto"/>
        <w:bottom w:val="none" w:sz="0" w:space="0" w:color="auto"/>
        <w:right w:val="none" w:sz="0" w:space="0" w:color="auto"/>
      </w:divBdr>
    </w:div>
    <w:div w:id="1471433466">
      <w:marLeft w:val="0"/>
      <w:marRight w:val="0"/>
      <w:marTop w:val="0"/>
      <w:marBottom w:val="0"/>
      <w:divBdr>
        <w:top w:val="none" w:sz="0" w:space="0" w:color="auto"/>
        <w:left w:val="none" w:sz="0" w:space="0" w:color="auto"/>
        <w:bottom w:val="none" w:sz="0" w:space="0" w:color="auto"/>
        <w:right w:val="none" w:sz="0" w:space="0" w:color="auto"/>
      </w:divBdr>
    </w:div>
    <w:div w:id="1471433467">
      <w:marLeft w:val="0"/>
      <w:marRight w:val="0"/>
      <w:marTop w:val="0"/>
      <w:marBottom w:val="0"/>
      <w:divBdr>
        <w:top w:val="none" w:sz="0" w:space="0" w:color="auto"/>
        <w:left w:val="none" w:sz="0" w:space="0" w:color="auto"/>
        <w:bottom w:val="none" w:sz="0" w:space="0" w:color="auto"/>
        <w:right w:val="none" w:sz="0" w:space="0" w:color="auto"/>
      </w:divBdr>
    </w:div>
    <w:div w:id="1471433468">
      <w:marLeft w:val="0"/>
      <w:marRight w:val="0"/>
      <w:marTop w:val="0"/>
      <w:marBottom w:val="0"/>
      <w:divBdr>
        <w:top w:val="none" w:sz="0" w:space="0" w:color="auto"/>
        <w:left w:val="none" w:sz="0" w:space="0" w:color="auto"/>
        <w:bottom w:val="none" w:sz="0" w:space="0" w:color="auto"/>
        <w:right w:val="none" w:sz="0" w:space="0" w:color="auto"/>
      </w:divBdr>
    </w:div>
    <w:div w:id="1471433469">
      <w:marLeft w:val="0"/>
      <w:marRight w:val="0"/>
      <w:marTop w:val="0"/>
      <w:marBottom w:val="0"/>
      <w:divBdr>
        <w:top w:val="none" w:sz="0" w:space="0" w:color="auto"/>
        <w:left w:val="none" w:sz="0" w:space="0" w:color="auto"/>
        <w:bottom w:val="none" w:sz="0" w:space="0" w:color="auto"/>
        <w:right w:val="none" w:sz="0" w:space="0" w:color="auto"/>
      </w:divBdr>
    </w:div>
    <w:div w:id="1471433470">
      <w:marLeft w:val="0"/>
      <w:marRight w:val="0"/>
      <w:marTop w:val="0"/>
      <w:marBottom w:val="0"/>
      <w:divBdr>
        <w:top w:val="none" w:sz="0" w:space="0" w:color="auto"/>
        <w:left w:val="none" w:sz="0" w:space="0" w:color="auto"/>
        <w:bottom w:val="none" w:sz="0" w:space="0" w:color="auto"/>
        <w:right w:val="none" w:sz="0" w:space="0" w:color="auto"/>
      </w:divBdr>
    </w:div>
    <w:div w:id="1471433471">
      <w:marLeft w:val="0"/>
      <w:marRight w:val="0"/>
      <w:marTop w:val="0"/>
      <w:marBottom w:val="0"/>
      <w:divBdr>
        <w:top w:val="none" w:sz="0" w:space="0" w:color="auto"/>
        <w:left w:val="none" w:sz="0" w:space="0" w:color="auto"/>
        <w:bottom w:val="none" w:sz="0" w:space="0" w:color="auto"/>
        <w:right w:val="none" w:sz="0" w:space="0" w:color="auto"/>
      </w:divBdr>
    </w:div>
    <w:div w:id="14714334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17</Pages>
  <Words>7077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7</cp:revision>
  <cp:lastPrinted>2024-02-14T11:24:00Z</cp:lastPrinted>
  <dcterms:created xsi:type="dcterms:W3CDTF">2024-01-19T06:46:00Z</dcterms:created>
  <dcterms:modified xsi:type="dcterms:W3CDTF">2024-02-14T11:25:00Z</dcterms:modified>
</cp:coreProperties>
</file>