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E09" w:rsidRPr="005E6D5D" w:rsidRDefault="00D04E09" w:rsidP="002867B2">
      <w:pPr>
        <w:ind w:left="5387"/>
      </w:pPr>
      <w:r w:rsidRPr="005E6D5D">
        <w:t xml:space="preserve">Приложение № 5 к муниципальной программе  Тарского муниципального района Омской области «Развитие социально-культурной сферы Тарского муниципального района Омской области» на 2020 – 2025 годы </w:t>
      </w:r>
    </w:p>
    <w:p w:rsidR="00D04E09" w:rsidRPr="005E6D5D" w:rsidRDefault="00D04E09" w:rsidP="002E264E">
      <w:pPr>
        <w:widowControl w:val="0"/>
        <w:tabs>
          <w:tab w:val="center" w:pos="4677"/>
          <w:tab w:val="right" w:pos="9355"/>
        </w:tabs>
        <w:autoSpaceDE w:val="0"/>
        <w:autoSpaceDN w:val="0"/>
        <w:adjustRightInd w:val="0"/>
        <w:jc w:val="both"/>
      </w:pPr>
    </w:p>
    <w:p w:rsidR="00D04E09" w:rsidRPr="005E6D5D" w:rsidRDefault="00D04E09" w:rsidP="002867B2">
      <w:pPr>
        <w:jc w:val="center"/>
      </w:pPr>
      <w:r w:rsidRPr="005E6D5D">
        <w:t>Подпрограмма</w:t>
      </w:r>
    </w:p>
    <w:p w:rsidR="00D04E09" w:rsidRPr="005E6D5D" w:rsidRDefault="00D04E09" w:rsidP="005E6D5D">
      <w:pPr>
        <w:widowControl w:val="0"/>
        <w:tabs>
          <w:tab w:val="center" w:pos="4677"/>
          <w:tab w:val="right" w:pos="9355"/>
        </w:tabs>
        <w:autoSpaceDE w:val="0"/>
        <w:autoSpaceDN w:val="0"/>
        <w:adjustRightInd w:val="0"/>
        <w:jc w:val="both"/>
      </w:pPr>
      <w:r w:rsidRPr="005E6D5D">
        <w:t xml:space="preserve">            «Развитие культуры и туризма Тарского муниципального района»</w:t>
      </w:r>
    </w:p>
    <w:p w:rsidR="00D04E09" w:rsidRPr="005E6D5D" w:rsidRDefault="00D04E09" w:rsidP="002E264E">
      <w:pPr>
        <w:widowControl w:val="0"/>
        <w:tabs>
          <w:tab w:val="center" w:pos="4677"/>
          <w:tab w:val="right" w:pos="9355"/>
        </w:tabs>
        <w:autoSpaceDE w:val="0"/>
        <w:autoSpaceDN w:val="0"/>
        <w:adjustRightInd w:val="0"/>
        <w:jc w:val="both"/>
      </w:pPr>
    </w:p>
    <w:p w:rsidR="00D04E09" w:rsidRPr="005E6D5D" w:rsidRDefault="00D04E09" w:rsidP="002867B2">
      <w:pPr>
        <w:spacing w:line="240" w:lineRule="atLeast"/>
        <w:jc w:val="center"/>
      </w:pPr>
      <w:r w:rsidRPr="005E6D5D">
        <w:t>Раздел 1. Паспорт</w:t>
      </w:r>
    </w:p>
    <w:p w:rsidR="00D04E09" w:rsidRPr="005E6D5D" w:rsidRDefault="00D04E09" w:rsidP="002867B2">
      <w:pPr>
        <w:widowControl w:val="0"/>
        <w:tabs>
          <w:tab w:val="center" w:pos="4677"/>
          <w:tab w:val="right" w:pos="9355"/>
        </w:tabs>
        <w:autoSpaceDE w:val="0"/>
        <w:autoSpaceDN w:val="0"/>
        <w:adjustRightInd w:val="0"/>
        <w:jc w:val="center"/>
      </w:pPr>
      <w:r w:rsidRPr="005E6D5D">
        <w:t>подпрограммы «Развитие культуры и туризма Тарского муниципального района»</w:t>
      </w:r>
    </w:p>
    <w:p w:rsidR="00D04E09" w:rsidRPr="005E6D5D" w:rsidRDefault="00D04E09" w:rsidP="002867B2">
      <w:pPr>
        <w:widowControl w:val="0"/>
        <w:tabs>
          <w:tab w:val="center" w:pos="4677"/>
          <w:tab w:val="right" w:pos="9355"/>
        </w:tabs>
        <w:autoSpaceDE w:val="0"/>
        <w:autoSpaceDN w:val="0"/>
        <w:adjustRightInd w:val="0"/>
        <w:jc w:val="cente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686"/>
        <w:gridCol w:w="5670"/>
      </w:tblGrid>
      <w:tr w:rsidR="00D04E09" w:rsidRPr="005E6D5D" w:rsidTr="005E6D5D">
        <w:tc>
          <w:tcPr>
            <w:tcW w:w="3686" w:type="dxa"/>
            <w:vAlign w:val="center"/>
          </w:tcPr>
          <w:p w:rsidR="00D04E09" w:rsidRPr="005E6D5D" w:rsidRDefault="00D04E09" w:rsidP="00CC0646">
            <w:pPr>
              <w:widowControl w:val="0"/>
              <w:autoSpaceDE w:val="0"/>
              <w:autoSpaceDN w:val="0"/>
              <w:adjustRightInd w:val="0"/>
              <w:outlineLvl w:val="2"/>
            </w:pPr>
            <w:r w:rsidRPr="005E6D5D">
              <w:t>Наименование муниципальной программы Тарского муниципального района Омской области (далее – муниципальная программа)</w:t>
            </w:r>
          </w:p>
        </w:tc>
        <w:tc>
          <w:tcPr>
            <w:tcW w:w="5670" w:type="dxa"/>
          </w:tcPr>
          <w:p w:rsidR="00D04E09" w:rsidRPr="005E6D5D" w:rsidRDefault="00D04E09" w:rsidP="00F04781">
            <w:pPr>
              <w:widowControl w:val="0"/>
              <w:autoSpaceDE w:val="0"/>
              <w:autoSpaceDN w:val="0"/>
              <w:adjustRightInd w:val="0"/>
              <w:outlineLvl w:val="2"/>
            </w:pPr>
            <w:r w:rsidRPr="005E6D5D">
              <w:t>«Развитие социально-культурной сферы Тарского муниципального района»  (далее – муниципальная программа)</w:t>
            </w:r>
          </w:p>
        </w:tc>
      </w:tr>
      <w:tr w:rsidR="00D04E09" w:rsidRPr="005E6D5D" w:rsidTr="005E6D5D">
        <w:tc>
          <w:tcPr>
            <w:tcW w:w="3686" w:type="dxa"/>
            <w:vAlign w:val="center"/>
          </w:tcPr>
          <w:p w:rsidR="00D04E09" w:rsidRPr="005E6D5D" w:rsidRDefault="00D04E09" w:rsidP="00CC0646">
            <w:pPr>
              <w:widowControl w:val="0"/>
              <w:autoSpaceDE w:val="0"/>
              <w:autoSpaceDN w:val="0"/>
              <w:adjustRightInd w:val="0"/>
              <w:outlineLvl w:val="2"/>
            </w:pPr>
            <w:r w:rsidRPr="005E6D5D">
              <w:t>Наименование подпрограммы муниципальной программы Тарского муниципального района (далее  –подпрограмма)</w:t>
            </w:r>
          </w:p>
        </w:tc>
        <w:tc>
          <w:tcPr>
            <w:tcW w:w="5670" w:type="dxa"/>
          </w:tcPr>
          <w:p w:rsidR="00D04E09" w:rsidRPr="005E6D5D" w:rsidRDefault="00D04E09" w:rsidP="00F04781">
            <w:pPr>
              <w:widowControl w:val="0"/>
              <w:autoSpaceDE w:val="0"/>
              <w:autoSpaceDN w:val="0"/>
              <w:adjustRightInd w:val="0"/>
              <w:outlineLvl w:val="2"/>
            </w:pPr>
            <w:r w:rsidRPr="005E6D5D">
              <w:t>«Развитие культуры и туризма Тарского муниципального района» (далее – подпрограмма)</w:t>
            </w:r>
          </w:p>
        </w:tc>
      </w:tr>
      <w:tr w:rsidR="00D04E09" w:rsidRPr="005E6D5D" w:rsidTr="005E6D5D">
        <w:tc>
          <w:tcPr>
            <w:tcW w:w="3686" w:type="dxa"/>
          </w:tcPr>
          <w:p w:rsidR="00D04E09" w:rsidRPr="005E6D5D" w:rsidRDefault="00D04E09" w:rsidP="00CC0646">
            <w:pPr>
              <w:autoSpaceDE w:val="0"/>
              <w:autoSpaceDN w:val="0"/>
              <w:adjustRightInd w:val="0"/>
              <w:jc w:val="both"/>
            </w:pPr>
            <w:r w:rsidRPr="005E6D5D">
              <w:t xml:space="preserve">Наименование структурного (отраслевого, исполнительно-распорядительного) органа Тарского муниципального района Омской области, являющегося соисполнителем муниципальной программы </w:t>
            </w:r>
          </w:p>
        </w:tc>
        <w:tc>
          <w:tcPr>
            <w:tcW w:w="5670" w:type="dxa"/>
          </w:tcPr>
          <w:p w:rsidR="00D04E09" w:rsidRPr="005E6D5D" w:rsidRDefault="00D04E09" w:rsidP="00CC0646">
            <w:pPr>
              <w:pStyle w:val="ConsPlusCell"/>
              <w:jc w:val="both"/>
              <w:rPr>
                <w:sz w:val="24"/>
                <w:szCs w:val="24"/>
              </w:rPr>
            </w:pPr>
            <w:r w:rsidRPr="005E6D5D">
              <w:rPr>
                <w:sz w:val="24"/>
                <w:szCs w:val="24"/>
              </w:rPr>
              <w:t>Комитет культуры и искусства Администрации Тарского муниципального района</w:t>
            </w:r>
          </w:p>
        </w:tc>
      </w:tr>
      <w:tr w:rsidR="00D04E09" w:rsidRPr="005E6D5D" w:rsidTr="005E6D5D">
        <w:tc>
          <w:tcPr>
            <w:tcW w:w="3686" w:type="dxa"/>
          </w:tcPr>
          <w:p w:rsidR="00D04E09" w:rsidRPr="005E6D5D" w:rsidRDefault="00D04E09" w:rsidP="00720835">
            <w:pPr>
              <w:autoSpaceDE w:val="0"/>
              <w:autoSpaceDN w:val="0"/>
              <w:adjustRightInd w:val="0"/>
              <w:jc w:val="both"/>
            </w:pPr>
            <w:r w:rsidRPr="005E6D5D">
              <w:t xml:space="preserve">Наименование структурного (отраслевого, исполнительно-распорядительного) органа Тарского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670" w:type="dxa"/>
          </w:tcPr>
          <w:p w:rsidR="00D04E09" w:rsidRPr="005E6D5D" w:rsidRDefault="00D04E09" w:rsidP="00720835">
            <w:pPr>
              <w:pStyle w:val="ConsPlusCell"/>
              <w:jc w:val="both"/>
              <w:rPr>
                <w:sz w:val="24"/>
                <w:szCs w:val="24"/>
              </w:rPr>
            </w:pPr>
            <w:r w:rsidRPr="005E6D5D">
              <w:rPr>
                <w:sz w:val="24"/>
                <w:szCs w:val="24"/>
              </w:rPr>
              <w:t>Комитет культуры и искусства Администрации Тарского муниципального района</w:t>
            </w:r>
          </w:p>
        </w:tc>
      </w:tr>
      <w:tr w:rsidR="00D04E09" w:rsidRPr="005E6D5D" w:rsidTr="005E6D5D">
        <w:tc>
          <w:tcPr>
            <w:tcW w:w="3686" w:type="dxa"/>
          </w:tcPr>
          <w:p w:rsidR="00D04E09" w:rsidRPr="005E6D5D" w:rsidRDefault="00D04E09" w:rsidP="00720835">
            <w:pPr>
              <w:autoSpaceDE w:val="0"/>
              <w:autoSpaceDN w:val="0"/>
              <w:adjustRightInd w:val="0"/>
              <w:jc w:val="both"/>
            </w:pPr>
            <w:r w:rsidRPr="005E6D5D">
              <w:t>Наименование структурного (отраслевого, исполнительно-распорядительного) органа Тарского муниципального района Омской области, являющегося исполнителем  мероприятия</w:t>
            </w:r>
          </w:p>
        </w:tc>
        <w:tc>
          <w:tcPr>
            <w:tcW w:w="5670" w:type="dxa"/>
          </w:tcPr>
          <w:p w:rsidR="00D04E09" w:rsidRPr="005E6D5D" w:rsidRDefault="00D04E09" w:rsidP="00720835">
            <w:pPr>
              <w:pStyle w:val="ConsPlusCell"/>
              <w:jc w:val="both"/>
              <w:rPr>
                <w:sz w:val="24"/>
                <w:szCs w:val="24"/>
              </w:rPr>
            </w:pPr>
            <w:r w:rsidRPr="005E6D5D">
              <w:rPr>
                <w:sz w:val="24"/>
                <w:szCs w:val="24"/>
              </w:rPr>
              <w:t>Комитет культуры и искусства Администрации Тарского муниципального района</w:t>
            </w:r>
          </w:p>
        </w:tc>
      </w:tr>
      <w:tr w:rsidR="00D04E09" w:rsidRPr="005E6D5D" w:rsidTr="005E6D5D">
        <w:tc>
          <w:tcPr>
            <w:tcW w:w="3686" w:type="dxa"/>
          </w:tcPr>
          <w:p w:rsidR="00D04E09" w:rsidRPr="005E6D5D" w:rsidRDefault="00D04E09" w:rsidP="00CC0646">
            <w:pPr>
              <w:autoSpaceDE w:val="0"/>
              <w:autoSpaceDN w:val="0"/>
              <w:adjustRightInd w:val="0"/>
              <w:jc w:val="both"/>
            </w:pPr>
            <w:r w:rsidRPr="005E6D5D">
              <w:t xml:space="preserve">Сроки реализации </w:t>
            </w:r>
          </w:p>
          <w:p w:rsidR="00D04E09" w:rsidRPr="005E6D5D" w:rsidRDefault="00D04E09" w:rsidP="00CC0646">
            <w:pPr>
              <w:autoSpaceDE w:val="0"/>
              <w:autoSpaceDN w:val="0"/>
              <w:adjustRightInd w:val="0"/>
              <w:jc w:val="both"/>
            </w:pPr>
            <w:r w:rsidRPr="005E6D5D">
              <w:t>подпрограммы</w:t>
            </w:r>
          </w:p>
        </w:tc>
        <w:tc>
          <w:tcPr>
            <w:tcW w:w="5670" w:type="dxa"/>
          </w:tcPr>
          <w:p w:rsidR="00D04E09" w:rsidRPr="005E6D5D" w:rsidRDefault="00D04E09" w:rsidP="008C73FA">
            <w:pPr>
              <w:pStyle w:val="ConsPlusCell"/>
              <w:jc w:val="both"/>
              <w:rPr>
                <w:sz w:val="24"/>
                <w:szCs w:val="24"/>
              </w:rPr>
            </w:pPr>
            <w:r w:rsidRPr="005E6D5D">
              <w:rPr>
                <w:sz w:val="24"/>
                <w:szCs w:val="24"/>
              </w:rPr>
              <w:t>Сроки реализации подпрограммы: 2020 – 2025 годы. Отдельные этапы ее реализации не выделяются</w:t>
            </w:r>
          </w:p>
        </w:tc>
      </w:tr>
      <w:tr w:rsidR="00D04E09" w:rsidRPr="005E6D5D" w:rsidTr="005E6D5D">
        <w:trPr>
          <w:trHeight w:val="401"/>
        </w:trPr>
        <w:tc>
          <w:tcPr>
            <w:tcW w:w="3686" w:type="dxa"/>
          </w:tcPr>
          <w:p w:rsidR="00D04E09" w:rsidRPr="005E6D5D" w:rsidRDefault="00D04E09" w:rsidP="00CC0646">
            <w:pPr>
              <w:jc w:val="both"/>
            </w:pPr>
            <w:r w:rsidRPr="005E6D5D">
              <w:t>Цель подпрограммы</w:t>
            </w:r>
          </w:p>
        </w:tc>
        <w:tc>
          <w:tcPr>
            <w:tcW w:w="5670" w:type="dxa"/>
          </w:tcPr>
          <w:p w:rsidR="00D04E09" w:rsidRPr="005E6D5D" w:rsidRDefault="00D04E09" w:rsidP="00B45B2A">
            <w:pPr>
              <w:pStyle w:val="Default"/>
              <w:jc w:val="both"/>
              <w:rPr>
                <w:color w:val="auto"/>
              </w:rPr>
            </w:pPr>
            <w:r w:rsidRPr="005E6D5D">
              <w:rPr>
                <w:color w:val="auto"/>
              </w:rPr>
              <w:t>Создание  условий для формирования гармонично развитой личности, реализации каждым человеком его творческого потенциала; укрепления единства российского общества и гражданской идентичности, передачи от поколения к поколению традиционных для российского общества ценностей, норм, традиций и обычаев; сохранения исторического и культурного наследия; обеспечения гражданам доступа к знаниям, информации и культурным ценностям; популяризации туристской привлекательности Тарского района.</w:t>
            </w:r>
          </w:p>
        </w:tc>
      </w:tr>
      <w:tr w:rsidR="00D04E09" w:rsidRPr="005E6D5D" w:rsidTr="005E6D5D">
        <w:trPr>
          <w:trHeight w:val="328"/>
        </w:trPr>
        <w:tc>
          <w:tcPr>
            <w:tcW w:w="3686" w:type="dxa"/>
          </w:tcPr>
          <w:p w:rsidR="00D04E09" w:rsidRPr="005E6D5D" w:rsidRDefault="00D04E09" w:rsidP="00CC0646">
            <w:pPr>
              <w:jc w:val="both"/>
            </w:pPr>
            <w:r w:rsidRPr="005E6D5D">
              <w:t>Задачи подпрограммы</w:t>
            </w:r>
          </w:p>
        </w:tc>
        <w:tc>
          <w:tcPr>
            <w:tcW w:w="5670" w:type="dxa"/>
          </w:tcPr>
          <w:p w:rsidR="00D04E09" w:rsidRPr="005E6D5D" w:rsidRDefault="00D04E09" w:rsidP="009171BB">
            <w:pPr>
              <w:pStyle w:val="ConsPlusNormal"/>
              <w:widowControl/>
              <w:ind w:firstLine="0"/>
              <w:jc w:val="both"/>
              <w:rPr>
                <w:rFonts w:ascii="Times New Roman" w:hAnsi="Times New Roman" w:cs="Times New Roman"/>
                <w:sz w:val="24"/>
                <w:szCs w:val="24"/>
              </w:rPr>
            </w:pPr>
            <w:r w:rsidRPr="005E6D5D">
              <w:rPr>
                <w:rFonts w:ascii="Times New Roman" w:hAnsi="Times New Roman" w:cs="Times New Roman"/>
                <w:sz w:val="24"/>
                <w:szCs w:val="24"/>
              </w:rPr>
              <w:t>Создание условий для развития дополнительного образования детей, самодеятельного художественного творчества и досуга населения, доступа населения к информационным ресурсам, объектам культурного наследия и музейным фондам.</w:t>
            </w:r>
          </w:p>
          <w:p w:rsidR="00D04E09" w:rsidRPr="005E6D5D" w:rsidRDefault="00D04E09" w:rsidP="0070020F">
            <w:pPr>
              <w:pStyle w:val="ConsPlusNormal"/>
              <w:widowControl/>
              <w:ind w:firstLine="0"/>
              <w:jc w:val="both"/>
              <w:rPr>
                <w:rFonts w:ascii="Times New Roman" w:hAnsi="Times New Roman" w:cs="Times New Roman"/>
                <w:sz w:val="24"/>
                <w:szCs w:val="24"/>
              </w:rPr>
            </w:pPr>
            <w:r w:rsidRPr="005E6D5D">
              <w:rPr>
                <w:rFonts w:ascii="Times New Roman" w:hAnsi="Times New Roman" w:cs="Times New Roman"/>
                <w:sz w:val="24"/>
                <w:szCs w:val="24"/>
              </w:rPr>
              <w:t xml:space="preserve">Создание условий для популяризации туристской привлекательности Тарского района. </w:t>
            </w:r>
          </w:p>
          <w:p w:rsidR="00D04E09" w:rsidRPr="005E6D5D" w:rsidRDefault="00D04E09" w:rsidP="0070020F">
            <w:pPr>
              <w:pStyle w:val="ConsPlusNormal"/>
              <w:widowControl/>
              <w:ind w:firstLine="0"/>
              <w:jc w:val="both"/>
              <w:rPr>
                <w:rFonts w:ascii="Times New Roman" w:hAnsi="Times New Roman" w:cs="Times New Roman"/>
                <w:sz w:val="24"/>
                <w:szCs w:val="24"/>
              </w:rPr>
            </w:pPr>
            <w:r w:rsidRPr="005E6D5D">
              <w:rPr>
                <w:rFonts w:ascii="Times New Roman" w:hAnsi="Times New Roman" w:cs="Times New Roman"/>
                <w:sz w:val="24"/>
                <w:szCs w:val="24"/>
              </w:rPr>
              <w:t>Развитие кадрового потенциала отрасли культуры.</w:t>
            </w:r>
          </w:p>
          <w:p w:rsidR="00D04E09" w:rsidRPr="005E6D5D" w:rsidRDefault="00D04E09" w:rsidP="00CC0646">
            <w:pPr>
              <w:jc w:val="both"/>
            </w:pPr>
            <w:r w:rsidRPr="005E6D5D">
              <w:t>Сохранение, развитие и обновление  материально-технической базы учреждений культуры.</w:t>
            </w:r>
          </w:p>
          <w:p w:rsidR="00D04E09" w:rsidRPr="005E6D5D" w:rsidRDefault="00D04E09" w:rsidP="00CC0646">
            <w:pPr>
              <w:jc w:val="both"/>
            </w:pPr>
            <w:r w:rsidRPr="005E6D5D">
              <w:t xml:space="preserve"> Создание безопасных условий для пребывания посетителей в учреждениях культуры и обеспечение сохранности фондов и коллекций.</w:t>
            </w:r>
          </w:p>
          <w:p w:rsidR="00D04E09" w:rsidRPr="005E6D5D" w:rsidRDefault="00D04E09" w:rsidP="00CC0646">
            <w:pPr>
              <w:jc w:val="both"/>
            </w:pPr>
            <w:r w:rsidRPr="005E6D5D">
              <w:rPr>
                <w:color w:val="FF0000"/>
              </w:rPr>
              <w:t xml:space="preserve">  </w:t>
            </w:r>
            <w:r w:rsidRPr="005E6D5D">
              <w:t>Повышение качества жизни граждан путем модернизации инфраструктуры культуры и оснащения современным оборудованием</w:t>
            </w:r>
          </w:p>
          <w:p w:rsidR="00D04E09" w:rsidRPr="005E6D5D" w:rsidRDefault="00D04E09" w:rsidP="00C45161">
            <w:pPr>
              <w:ind w:left="-108" w:firstLine="34"/>
              <w:jc w:val="both"/>
              <w:rPr>
                <w:color w:val="FF0000"/>
              </w:rPr>
            </w:pPr>
            <w:r w:rsidRPr="005E6D5D">
              <w:t xml:space="preserve">    Поддержка творческих инициатив, способствующих самореализации населения.</w:t>
            </w:r>
          </w:p>
        </w:tc>
      </w:tr>
      <w:tr w:rsidR="00D04E09" w:rsidRPr="005E6D5D" w:rsidTr="005E6D5D">
        <w:trPr>
          <w:trHeight w:val="386"/>
        </w:trPr>
        <w:tc>
          <w:tcPr>
            <w:tcW w:w="3686" w:type="dxa"/>
          </w:tcPr>
          <w:p w:rsidR="00D04E09" w:rsidRPr="005E6D5D" w:rsidRDefault="00D04E09" w:rsidP="00CC0646">
            <w:pPr>
              <w:autoSpaceDE w:val="0"/>
              <w:autoSpaceDN w:val="0"/>
              <w:adjustRightInd w:val="0"/>
              <w:jc w:val="both"/>
            </w:pPr>
            <w:r w:rsidRPr="005E6D5D">
              <w:t>Перечень основных мероприятий и (или) ведомственных целевых программ</w:t>
            </w:r>
          </w:p>
          <w:p w:rsidR="00D04E09" w:rsidRPr="005E6D5D" w:rsidRDefault="00D04E09" w:rsidP="00CC0646">
            <w:pPr>
              <w:autoSpaceDE w:val="0"/>
              <w:autoSpaceDN w:val="0"/>
              <w:adjustRightInd w:val="0"/>
              <w:jc w:val="both"/>
            </w:pPr>
          </w:p>
          <w:p w:rsidR="00D04E09" w:rsidRPr="005E6D5D" w:rsidRDefault="00D04E09" w:rsidP="00CC0646">
            <w:pPr>
              <w:autoSpaceDE w:val="0"/>
              <w:autoSpaceDN w:val="0"/>
              <w:adjustRightInd w:val="0"/>
              <w:jc w:val="both"/>
            </w:pPr>
          </w:p>
          <w:p w:rsidR="00D04E09" w:rsidRPr="005E6D5D" w:rsidRDefault="00D04E09" w:rsidP="00CC0646">
            <w:pPr>
              <w:autoSpaceDE w:val="0"/>
              <w:autoSpaceDN w:val="0"/>
              <w:adjustRightInd w:val="0"/>
              <w:jc w:val="both"/>
            </w:pPr>
          </w:p>
          <w:p w:rsidR="00D04E09" w:rsidRPr="005E6D5D" w:rsidRDefault="00D04E09" w:rsidP="00CC0646">
            <w:pPr>
              <w:autoSpaceDE w:val="0"/>
              <w:autoSpaceDN w:val="0"/>
              <w:adjustRightInd w:val="0"/>
              <w:jc w:val="both"/>
            </w:pPr>
          </w:p>
          <w:p w:rsidR="00D04E09" w:rsidRPr="005E6D5D" w:rsidRDefault="00D04E09" w:rsidP="00CC0646">
            <w:pPr>
              <w:autoSpaceDE w:val="0"/>
              <w:autoSpaceDN w:val="0"/>
              <w:adjustRightInd w:val="0"/>
              <w:jc w:val="both"/>
            </w:pPr>
          </w:p>
          <w:p w:rsidR="00D04E09" w:rsidRPr="005E6D5D" w:rsidRDefault="00D04E09" w:rsidP="00CC0646">
            <w:pPr>
              <w:autoSpaceDE w:val="0"/>
              <w:autoSpaceDN w:val="0"/>
              <w:adjustRightInd w:val="0"/>
              <w:jc w:val="both"/>
            </w:pPr>
          </w:p>
          <w:p w:rsidR="00D04E09" w:rsidRPr="005E6D5D" w:rsidRDefault="00D04E09" w:rsidP="00CC0646">
            <w:pPr>
              <w:autoSpaceDE w:val="0"/>
              <w:autoSpaceDN w:val="0"/>
              <w:adjustRightInd w:val="0"/>
              <w:jc w:val="both"/>
            </w:pPr>
          </w:p>
          <w:p w:rsidR="00D04E09" w:rsidRPr="005E6D5D" w:rsidRDefault="00D04E09" w:rsidP="00CC0646">
            <w:pPr>
              <w:autoSpaceDE w:val="0"/>
              <w:autoSpaceDN w:val="0"/>
              <w:adjustRightInd w:val="0"/>
              <w:jc w:val="both"/>
            </w:pPr>
          </w:p>
        </w:tc>
        <w:tc>
          <w:tcPr>
            <w:tcW w:w="5670" w:type="dxa"/>
          </w:tcPr>
          <w:p w:rsidR="00D04E09" w:rsidRPr="005E6D5D" w:rsidRDefault="00D04E09" w:rsidP="006D0E35">
            <w:pPr>
              <w:jc w:val="both"/>
            </w:pPr>
            <w:r w:rsidRPr="005E6D5D">
              <w:t>-Создание благоприятных условий для укрепления единого культурного пространства и сохранения культурного наследия Тарского района</w:t>
            </w:r>
          </w:p>
          <w:p w:rsidR="00D04E09" w:rsidRPr="005E6D5D" w:rsidRDefault="00D04E09" w:rsidP="006D0E35">
            <w:pPr>
              <w:jc w:val="both"/>
            </w:pPr>
            <w:r w:rsidRPr="005E6D5D">
              <w:t>-Реализация проекта «Туризм»</w:t>
            </w:r>
          </w:p>
          <w:p w:rsidR="00D04E09" w:rsidRPr="005E6D5D" w:rsidRDefault="00D04E09" w:rsidP="006D0E35">
            <w:pPr>
              <w:jc w:val="both"/>
            </w:pPr>
            <w:r w:rsidRPr="005E6D5D">
              <w:t>-Развитие кадрового потенциала и социальной поддержки работников культуры</w:t>
            </w:r>
          </w:p>
          <w:p w:rsidR="00D04E09" w:rsidRPr="005E6D5D" w:rsidRDefault="00D04E09" w:rsidP="006D0E35">
            <w:pPr>
              <w:jc w:val="both"/>
            </w:pPr>
            <w:r w:rsidRPr="005E6D5D">
              <w:t>-Поддержка, развитие и обновление содержания работы учреждений культуры</w:t>
            </w:r>
          </w:p>
          <w:p w:rsidR="00D04E09" w:rsidRPr="005E6D5D" w:rsidRDefault="00D04E09" w:rsidP="006D0E35">
            <w:pPr>
              <w:jc w:val="both"/>
            </w:pPr>
            <w:r w:rsidRPr="005E6D5D">
              <w:t>-Обеспечение безопасности в учреждениях культуры</w:t>
            </w:r>
          </w:p>
          <w:p w:rsidR="00D04E09" w:rsidRPr="005E6D5D" w:rsidRDefault="00D04E09" w:rsidP="006D0E35">
            <w:pPr>
              <w:jc w:val="both"/>
            </w:pPr>
            <w:r w:rsidRPr="005E6D5D">
              <w:t>- Реализация мероприятия, направленного на достижение цели федерального проекта «Культурная среда»</w:t>
            </w:r>
          </w:p>
          <w:p w:rsidR="00D04E09" w:rsidRPr="005E6D5D" w:rsidRDefault="00D04E09" w:rsidP="006D0E35">
            <w:pPr>
              <w:jc w:val="both"/>
            </w:pPr>
            <w:r w:rsidRPr="005E6D5D">
              <w:t>-Реализация мероприятия, направленного на достижение целей федерального проекта «Творческие люди»</w:t>
            </w:r>
          </w:p>
        </w:tc>
      </w:tr>
      <w:tr w:rsidR="00D04E09" w:rsidRPr="005E6D5D" w:rsidTr="005E6D5D">
        <w:trPr>
          <w:trHeight w:val="416"/>
        </w:trPr>
        <w:tc>
          <w:tcPr>
            <w:tcW w:w="3686" w:type="dxa"/>
          </w:tcPr>
          <w:p w:rsidR="00D04E09" w:rsidRPr="005E6D5D" w:rsidRDefault="00D04E09" w:rsidP="00CC0646">
            <w:pPr>
              <w:jc w:val="both"/>
            </w:pPr>
            <w:r w:rsidRPr="005E6D5D">
              <w:t xml:space="preserve">Объемы и источники финансирования </w:t>
            </w:r>
          </w:p>
          <w:p w:rsidR="00D04E09" w:rsidRPr="005E6D5D" w:rsidRDefault="00D04E09" w:rsidP="00CC0646">
            <w:pPr>
              <w:jc w:val="both"/>
            </w:pPr>
            <w:r w:rsidRPr="005E6D5D">
              <w:t>подпрограммы в целом и по годам ее реализации</w:t>
            </w:r>
          </w:p>
        </w:tc>
        <w:tc>
          <w:tcPr>
            <w:tcW w:w="5670" w:type="dxa"/>
          </w:tcPr>
          <w:p w:rsidR="00D04E09" w:rsidRPr="005E6D5D" w:rsidRDefault="00D04E09" w:rsidP="001A6F79">
            <w:pPr>
              <w:jc w:val="both"/>
            </w:pPr>
            <w:r w:rsidRPr="005E6D5D">
              <w:t>Общий объем финансирования подпрограммы составляет 1 187 150 500,73 рублей в ценах соответствующих лет, в том числе:</w:t>
            </w:r>
          </w:p>
          <w:p w:rsidR="00D04E09" w:rsidRPr="005E6D5D" w:rsidRDefault="00D04E09" w:rsidP="001A6F79">
            <w:pPr>
              <w:jc w:val="both"/>
            </w:pPr>
            <w:r w:rsidRPr="005E6D5D">
              <w:t>- в 2020 году – 206 695 228,62 рублей;</w:t>
            </w:r>
          </w:p>
          <w:p w:rsidR="00D04E09" w:rsidRPr="005E6D5D" w:rsidRDefault="00D04E09" w:rsidP="001A6F79">
            <w:pPr>
              <w:jc w:val="both"/>
            </w:pPr>
            <w:r w:rsidRPr="005E6D5D">
              <w:t>- в 2021 году – 334 143 473,89 рублей;</w:t>
            </w:r>
          </w:p>
          <w:p w:rsidR="00D04E09" w:rsidRPr="005E6D5D" w:rsidRDefault="00D04E09" w:rsidP="001A6F79">
            <w:pPr>
              <w:jc w:val="both"/>
            </w:pPr>
            <w:r w:rsidRPr="005E6D5D">
              <w:t>- в 2022 году –226 023 317,75  рублей;</w:t>
            </w:r>
          </w:p>
          <w:p w:rsidR="00D04E09" w:rsidRPr="005E6D5D" w:rsidRDefault="00D04E09" w:rsidP="001A6F79">
            <w:pPr>
              <w:jc w:val="both"/>
            </w:pPr>
            <w:r w:rsidRPr="005E6D5D">
              <w:t>- в 2023 году –183 016 814,47  рублей;</w:t>
            </w:r>
          </w:p>
          <w:p w:rsidR="00D04E09" w:rsidRPr="005E6D5D" w:rsidRDefault="00D04E09" w:rsidP="001A6F79">
            <w:pPr>
              <w:jc w:val="both"/>
            </w:pPr>
            <w:r w:rsidRPr="005E6D5D">
              <w:t>- в 2024 году –117 818 991,00  рублей;</w:t>
            </w:r>
          </w:p>
          <w:p w:rsidR="00D04E09" w:rsidRPr="005E6D5D" w:rsidRDefault="00D04E09" w:rsidP="00897A77">
            <w:pPr>
              <w:jc w:val="both"/>
            </w:pPr>
            <w:r w:rsidRPr="005E6D5D">
              <w:t>- в 2025 году –119 452 675,00  рублей.</w:t>
            </w:r>
          </w:p>
        </w:tc>
      </w:tr>
      <w:tr w:rsidR="00D04E09" w:rsidRPr="005E6D5D" w:rsidTr="005E6D5D">
        <w:trPr>
          <w:trHeight w:val="701"/>
        </w:trPr>
        <w:tc>
          <w:tcPr>
            <w:tcW w:w="3686" w:type="dxa"/>
          </w:tcPr>
          <w:p w:rsidR="00D04E09" w:rsidRPr="005E6D5D" w:rsidRDefault="00D04E09" w:rsidP="00202D66">
            <w:pPr>
              <w:widowControl w:val="0"/>
              <w:autoSpaceDE w:val="0"/>
              <w:autoSpaceDN w:val="0"/>
              <w:adjustRightInd w:val="0"/>
              <w:outlineLvl w:val="1"/>
            </w:pPr>
            <w:r w:rsidRPr="005E6D5D">
              <w:t>Ожидаемые результаты реализации подпрограммы (по годам и итогам реализации)</w:t>
            </w:r>
          </w:p>
        </w:tc>
        <w:tc>
          <w:tcPr>
            <w:tcW w:w="5670" w:type="dxa"/>
          </w:tcPr>
          <w:p w:rsidR="00D04E09" w:rsidRPr="005E6D5D" w:rsidRDefault="00D04E09" w:rsidP="00202D66">
            <w:pPr>
              <w:widowControl w:val="0"/>
              <w:autoSpaceDE w:val="0"/>
              <w:autoSpaceDN w:val="0"/>
              <w:adjustRightInd w:val="0"/>
              <w:jc w:val="both"/>
            </w:pPr>
            <w:r w:rsidRPr="005E6D5D">
              <w:t>1. Увеличение доли детей, обучающихся в ДШИ, привлекаемых к участию в творческих мероприятиях международного, всероссийского и регионального значения, от общего числа детей, обучающихся в ДШИ:</w:t>
            </w:r>
          </w:p>
          <w:p w:rsidR="00D04E09" w:rsidRPr="005E6D5D" w:rsidRDefault="00D04E09" w:rsidP="00202D66">
            <w:pPr>
              <w:jc w:val="both"/>
            </w:pPr>
            <w:r w:rsidRPr="005E6D5D">
              <w:t>- в 2020 году – 72,5 процента;</w:t>
            </w:r>
          </w:p>
          <w:p w:rsidR="00D04E09" w:rsidRPr="005E6D5D" w:rsidRDefault="00D04E09" w:rsidP="00202D66">
            <w:pPr>
              <w:jc w:val="both"/>
            </w:pPr>
            <w:r w:rsidRPr="005E6D5D">
              <w:t>- в 2021 году – 74,0 процента;</w:t>
            </w:r>
          </w:p>
          <w:p w:rsidR="00D04E09" w:rsidRPr="005E6D5D" w:rsidRDefault="00D04E09" w:rsidP="00202D66">
            <w:pPr>
              <w:jc w:val="both"/>
            </w:pPr>
            <w:r w:rsidRPr="005E6D5D">
              <w:t>- в 2022 году – 75,5 процента;</w:t>
            </w:r>
          </w:p>
          <w:p w:rsidR="00D04E09" w:rsidRPr="005E6D5D" w:rsidRDefault="00D04E09" w:rsidP="00202D66">
            <w:pPr>
              <w:jc w:val="both"/>
            </w:pPr>
            <w:r w:rsidRPr="005E6D5D">
              <w:t>- в 2023 году – 78,0 процентов;</w:t>
            </w:r>
          </w:p>
          <w:p w:rsidR="00D04E09" w:rsidRPr="005E6D5D" w:rsidRDefault="00D04E09" w:rsidP="00202D66">
            <w:pPr>
              <w:jc w:val="both"/>
            </w:pPr>
            <w:r w:rsidRPr="005E6D5D">
              <w:t>- в 2024 году – 78,5 процентов;</w:t>
            </w:r>
          </w:p>
          <w:p w:rsidR="00D04E09" w:rsidRPr="005E6D5D" w:rsidRDefault="00D04E09" w:rsidP="00202D66">
            <w:pPr>
              <w:jc w:val="both"/>
            </w:pPr>
            <w:r w:rsidRPr="005E6D5D">
              <w:t>- в 2025 году – 80,0 процентов.</w:t>
            </w:r>
          </w:p>
          <w:p w:rsidR="00D04E09" w:rsidRPr="005E6D5D" w:rsidRDefault="00D04E09" w:rsidP="00202D66">
            <w:pPr>
              <w:widowControl w:val="0"/>
              <w:autoSpaceDE w:val="0"/>
              <w:autoSpaceDN w:val="0"/>
              <w:adjustRightInd w:val="0"/>
              <w:jc w:val="both"/>
            </w:pPr>
            <w:r w:rsidRPr="005E6D5D">
              <w:t>2. Увеличение посещаемости  музейных учреждений Тарского муниципального района в расчете на 1 жителя:</w:t>
            </w:r>
          </w:p>
          <w:p w:rsidR="00D04E09" w:rsidRPr="005E6D5D" w:rsidRDefault="00D04E09" w:rsidP="00202D66">
            <w:pPr>
              <w:jc w:val="both"/>
            </w:pPr>
            <w:r w:rsidRPr="005E6D5D">
              <w:t>- в 2020 году – 0,63 единиц;</w:t>
            </w:r>
          </w:p>
          <w:p w:rsidR="00D04E09" w:rsidRPr="005E6D5D" w:rsidRDefault="00D04E09" w:rsidP="00202D66">
            <w:pPr>
              <w:jc w:val="both"/>
            </w:pPr>
            <w:r w:rsidRPr="005E6D5D">
              <w:t>- в 2021 году – 0,70 единиц;</w:t>
            </w:r>
          </w:p>
          <w:p w:rsidR="00D04E09" w:rsidRPr="005E6D5D" w:rsidRDefault="00D04E09" w:rsidP="00202D66">
            <w:pPr>
              <w:jc w:val="both"/>
            </w:pPr>
            <w:r w:rsidRPr="005E6D5D">
              <w:t>- в 2022 году – 0,90 единиц;</w:t>
            </w:r>
          </w:p>
          <w:p w:rsidR="00D04E09" w:rsidRPr="005E6D5D" w:rsidRDefault="00D04E09" w:rsidP="00202D66">
            <w:pPr>
              <w:jc w:val="both"/>
            </w:pPr>
            <w:r w:rsidRPr="005E6D5D">
              <w:t>- в 2023 году – 0,96 единиц;</w:t>
            </w:r>
          </w:p>
          <w:p w:rsidR="00D04E09" w:rsidRPr="005E6D5D" w:rsidRDefault="00D04E09" w:rsidP="00202D66">
            <w:pPr>
              <w:jc w:val="both"/>
            </w:pPr>
            <w:r w:rsidRPr="005E6D5D">
              <w:t>- в 2024 году – 0,96 единиц;</w:t>
            </w:r>
          </w:p>
          <w:p w:rsidR="00D04E09" w:rsidRPr="005E6D5D" w:rsidRDefault="00D04E09" w:rsidP="00202D66">
            <w:pPr>
              <w:jc w:val="both"/>
            </w:pPr>
            <w:r w:rsidRPr="005E6D5D">
              <w:t>- в 2025 году – 0,96 единиц.</w:t>
            </w:r>
          </w:p>
          <w:p w:rsidR="00D04E09" w:rsidRPr="005E6D5D" w:rsidRDefault="00D04E09" w:rsidP="00202D66">
            <w:pPr>
              <w:widowControl w:val="0"/>
              <w:autoSpaceDE w:val="0"/>
              <w:autoSpaceDN w:val="0"/>
              <w:adjustRightInd w:val="0"/>
              <w:jc w:val="both"/>
            </w:pPr>
            <w:r w:rsidRPr="005E6D5D">
              <w:t>3. Увеличение доли населения Тарского района, занимающегося творческой деятельностью на непрофессиональной (любительской) основе:</w:t>
            </w:r>
          </w:p>
          <w:p w:rsidR="00D04E09" w:rsidRPr="005E6D5D" w:rsidRDefault="00D04E09" w:rsidP="00202D66">
            <w:pPr>
              <w:widowControl w:val="0"/>
              <w:autoSpaceDE w:val="0"/>
              <w:autoSpaceDN w:val="0"/>
              <w:adjustRightInd w:val="0"/>
              <w:jc w:val="both"/>
            </w:pPr>
            <w:r w:rsidRPr="005E6D5D">
              <w:t>- в 2020 году – 16,6 процентов;</w:t>
            </w:r>
          </w:p>
          <w:p w:rsidR="00D04E09" w:rsidRPr="005E6D5D" w:rsidRDefault="00D04E09" w:rsidP="00202D66">
            <w:pPr>
              <w:widowControl w:val="0"/>
              <w:autoSpaceDE w:val="0"/>
              <w:autoSpaceDN w:val="0"/>
              <w:adjustRightInd w:val="0"/>
              <w:jc w:val="both"/>
            </w:pPr>
            <w:r w:rsidRPr="005E6D5D">
              <w:t>- в 2021 году – 16,7 процентов;</w:t>
            </w:r>
          </w:p>
          <w:p w:rsidR="00D04E09" w:rsidRPr="005E6D5D" w:rsidRDefault="00D04E09" w:rsidP="00202D66">
            <w:pPr>
              <w:widowControl w:val="0"/>
              <w:autoSpaceDE w:val="0"/>
              <w:autoSpaceDN w:val="0"/>
              <w:adjustRightInd w:val="0"/>
              <w:jc w:val="both"/>
            </w:pPr>
            <w:r w:rsidRPr="005E6D5D">
              <w:t>- в 2022 году – 17.0 процентов;</w:t>
            </w:r>
          </w:p>
          <w:p w:rsidR="00D04E09" w:rsidRPr="005E6D5D" w:rsidRDefault="00D04E09" w:rsidP="00202D66">
            <w:pPr>
              <w:widowControl w:val="0"/>
              <w:autoSpaceDE w:val="0"/>
              <w:autoSpaceDN w:val="0"/>
              <w:adjustRightInd w:val="0"/>
              <w:jc w:val="both"/>
            </w:pPr>
            <w:r w:rsidRPr="005E6D5D">
              <w:t>- в 2023 году – 17,1 процентов;</w:t>
            </w:r>
          </w:p>
          <w:p w:rsidR="00D04E09" w:rsidRPr="005E6D5D" w:rsidRDefault="00D04E09" w:rsidP="00202D66">
            <w:pPr>
              <w:widowControl w:val="0"/>
              <w:autoSpaceDE w:val="0"/>
              <w:autoSpaceDN w:val="0"/>
              <w:adjustRightInd w:val="0"/>
              <w:jc w:val="both"/>
            </w:pPr>
            <w:r w:rsidRPr="005E6D5D">
              <w:t>- в 2024 году – 17,2 процента;</w:t>
            </w:r>
          </w:p>
          <w:p w:rsidR="00D04E09" w:rsidRPr="005E6D5D" w:rsidRDefault="00D04E09" w:rsidP="00202D66">
            <w:pPr>
              <w:widowControl w:val="0"/>
              <w:autoSpaceDE w:val="0"/>
              <w:autoSpaceDN w:val="0"/>
              <w:adjustRightInd w:val="0"/>
              <w:jc w:val="both"/>
            </w:pPr>
            <w:r w:rsidRPr="005E6D5D">
              <w:t>- в 2025 году – 17,3 процентов.</w:t>
            </w:r>
          </w:p>
          <w:p w:rsidR="00D04E09" w:rsidRPr="005E6D5D" w:rsidRDefault="00D04E09" w:rsidP="00202D66">
            <w:pPr>
              <w:widowControl w:val="0"/>
              <w:autoSpaceDE w:val="0"/>
              <w:autoSpaceDN w:val="0"/>
              <w:adjustRightInd w:val="0"/>
              <w:jc w:val="both"/>
            </w:pPr>
            <w:r w:rsidRPr="005E6D5D">
              <w:t>4. Увеличение объема доходов от платных туристских услуг, оказанных населению:</w:t>
            </w:r>
          </w:p>
          <w:p w:rsidR="00D04E09" w:rsidRPr="005E6D5D" w:rsidRDefault="00D04E09" w:rsidP="00202D66">
            <w:pPr>
              <w:widowControl w:val="0"/>
              <w:autoSpaceDE w:val="0"/>
              <w:autoSpaceDN w:val="0"/>
              <w:adjustRightInd w:val="0"/>
              <w:jc w:val="both"/>
            </w:pPr>
            <w:r w:rsidRPr="005E6D5D">
              <w:t>- в 2020 году – 100 тыс. рублей;</w:t>
            </w:r>
          </w:p>
          <w:p w:rsidR="00D04E09" w:rsidRPr="005E6D5D" w:rsidRDefault="00D04E09" w:rsidP="00202D66">
            <w:pPr>
              <w:widowControl w:val="0"/>
              <w:autoSpaceDE w:val="0"/>
              <w:autoSpaceDN w:val="0"/>
              <w:adjustRightInd w:val="0"/>
              <w:jc w:val="both"/>
            </w:pPr>
            <w:r w:rsidRPr="005E6D5D">
              <w:t>- в 2021 году – 110 тыс. рублей;</w:t>
            </w:r>
          </w:p>
          <w:p w:rsidR="00D04E09" w:rsidRPr="005E6D5D" w:rsidRDefault="00D04E09" w:rsidP="00202D66">
            <w:pPr>
              <w:widowControl w:val="0"/>
              <w:autoSpaceDE w:val="0"/>
              <w:autoSpaceDN w:val="0"/>
              <w:adjustRightInd w:val="0"/>
              <w:jc w:val="both"/>
            </w:pPr>
            <w:r w:rsidRPr="005E6D5D">
              <w:t>- в 2022 году – 115 тыс. рублей;</w:t>
            </w:r>
          </w:p>
          <w:p w:rsidR="00D04E09" w:rsidRPr="005E6D5D" w:rsidRDefault="00D04E09" w:rsidP="00202D66">
            <w:pPr>
              <w:widowControl w:val="0"/>
              <w:autoSpaceDE w:val="0"/>
              <w:autoSpaceDN w:val="0"/>
              <w:adjustRightInd w:val="0"/>
              <w:jc w:val="both"/>
            </w:pPr>
            <w:r w:rsidRPr="005E6D5D">
              <w:t>- в 2023 году – 120 тыс. рублей;</w:t>
            </w:r>
          </w:p>
          <w:p w:rsidR="00D04E09" w:rsidRPr="005E6D5D" w:rsidRDefault="00D04E09" w:rsidP="00202D66">
            <w:pPr>
              <w:widowControl w:val="0"/>
              <w:autoSpaceDE w:val="0"/>
              <w:autoSpaceDN w:val="0"/>
              <w:adjustRightInd w:val="0"/>
              <w:jc w:val="both"/>
            </w:pPr>
            <w:r w:rsidRPr="005E6D5D">
              <w:t>- в 2024 году – 125 тыс. рублей;</w:t>
            </w:r>
          </w:p>
          <w:p w:rsidR="00D04E09" w:rsidRPr="005E6D5D" w:rsidRDefault="00D04E09" w:rsidP="00202D66">
            <w:pPr>
              <w:widowControl w:val="0"/>
              <w:autoSpaceDE w:val="0"/>
              <w:autoSpaceDN w:val="0"/>
              <w:adjustRightInd w:val="0"/>
              <w:jc w:val="both"/>
            </w:pPr>
            <w:r w:rsidRPr="005E6D5D">
              <w:t>- в 2025 году – 130 тыс. рублей.</w:t>
            </w:r>
          </w:p>
          <w:p w:rsidR="00D04E09" w:rsidRPr="005E6D5D" w:rsidRDefault="00D04E09" w:rsidP="00202D66">
            <w:pPr>
              <w:widowControl w:val="0"/>
              <w:autoSpaceDE w:val="0"/>
              <w:autoSpaceDN w:val="0"/>
              <w:adjustRightInd w:val="0"/>
              <w:jc w:val="both"/>
            </w:pPr>
            <w:r w:rsidRPr="005E6D5D">
              <w:t>5. Увеличение доли руководителей и специалистов учреждений культуры, имеющих профильное образование</w:t>
            </w:r>
          </w:p>
          <w:p w:rsidR="00D04E09" w:rsidRPr="005E6D5D" w:rsidRDefault="00D04E09" w:rsidP="00202D66">
            <w:pPr>
              <w:widowControl w:val="0"/>
              <w:autoSpaceDE w:val="0"/>
              <w:autoSpaceDN w:val="0"/>
              <w:adjustRightInd w:val="0"/>
              <w:jc w:val="both"/>
            </w:pPr>
            <w:r w:rsidRPr="005E6D5D">
              <w:t>- в 2020 году – 50 процентов;</w:t>
            </w:r>
          </w:p>
          <w:p w:rsidR="00D04E09" w:rsidRPr="005E6D5D" w:rsidRDefault="00D04E09" w:rsidP="00202D66">
            <w:pPr>
              <w:widowControl w:val="0"/>
              <w:autoSpaceDE w:val="0"/>
              <w:autoSpaceDN w:val="0"/>
              <w:adjustRightInd w:val="0"/>
              <w:jc w:val="both"/>
            </w:pPr>
            <w:r w:rsidRPr="005E6D5D">
              <w:t>- в 2021 году – 51 процент;</w:t>
            </w:r>
          </w:p>
          <w:p w:rsidR="00D04E09" w:rsidRPr="005E6D5D" w:rsidRDefault="00D04E09" w:rsidP="00202D66">
            <w:pPr>
              <w:widowControl w:val="0"/>
              <w:autoSpaceDE w:val="0"/>
              <w:autoSpaceDN w:val="0"/>
              <w:adjustRightInd w:val="0"/>
              <w:jc w:val="both"/>
            </w:pPr>
            <w:r w:rsidRPr="005E6D5D">
              <w:t>- в 2022 году – 51 процента;</w:t>
            </w:r>
          </w:p>
          <w:p w:rsidR="00D04E09" w:rsidRPr="005E6D5D" w:rsidRDefault="00D04E09" w:rsidP="00202D66">
            <w:pPr>
              <w:widowControl w:val="0"/>
              <w:autoSpaceDE w:val="0"/>
              <w:autoSpaceDN w:val="0"/>
              <w:adjustRightInd w:val="0"/>
              <w:jc w:val="both"/>
            </w:pPr>
            <w:r w:rsidRPr="005E6D5D">
              <w:t>- в 2023 году – 51 процента;</w:t>
            </w:r>
          </w:p>
          <w:p w:rsidR="00D04E09" w:rsidRPr="005E6D5D" w:rsidRDefault="00D04E09" w:rsidP="00202D66">
            <w:pPr>
              <w:widowControl w:val="0"/>
              <w:autoSpaceDE w:val="0"/>
              <w:autoSpaceDN w:val="0"/>
              <w:adjustRightInd w:val="0"/>
              <w:jc w:val="both"/>
            </w:pPr>
            <w:r w:rsidRPr="005E6D5D">
              <w:t>- в 2024 году – 51 процента;</w:t>
            </w:r>
          </w:p>
          <w:p w:rsidR="00D04E09" w:rsidRPr="005E6D5D" w:rsidRDefault="00D04E09" w:rsidP="00750101">
            <w:pPr>
              <w:widowControl w:val="0"/>
              <w:autoSpaceDE w:val="0"/>
              <w:autoSpaceDN w:val="0"/>
              <w:adjustRightInd w:val="0"/>
              <w:jc w:val="both"/>
            </w:pPr>
            <w:r w:rsidRPr="005E6D5D">
              <w:t>- в 2025 году – 51 процентов.</w:t>
            </w:r>
          </w:p>
          <w:p w:rsidR="00D04E09" w:rsidRPr="005E6D5D" w:rsidRDefault="00D04E09" w:rsidP="002D17F3">
            <w:pPr>
              <w:jc w:val="both"/>
            </w:pPr>
            <w:r w:rsidRPr="005E6D5D">
              <w:t>6. Увеличение числа посещений общедоступных библиотек на 1000 жителей</w:t>
            </w:r>
          </w:p>
          <w:p w:rsidR="00D04E09" w:rsidRPr="005E6D5D" w:rsidRDefault="00D04E09" w:rsidP="00750101">
            <w:pPr>
              <w:widowControl w:val="0"/>
              <w:autoSpaceDE w:val="0"/>
              <w:autoSpaceDN w:val="0"/>
              <w:adjustRightInd w:val="0"/>
              <w:jc w:val="both"/>
            </w:pPr>
            <w:r w:rsidRPr="005E6D5D">
              <w:t>- в 2020 году – 7000 единиц;</w:t>
            </w:r>
          </w:p>
          <w:p w:rsidR="00D04E09" w:rsidRPr="005E6D5D" w:rsidRDefault="00D04E09" w:rsidP="00750101">
            <w:pPr>
              <w:widowControl w:val="0"/>
              <w:autoSpaceDE w:val="0"/>
              <w:autoSpaceDN w:val="0"/>
              <w:adjustRightInd w:val="0"/>
              <w:jc w:val="both"/>
            </w:pPr>
            <w:r w:rsidRPr="005E6D5D">
              <w:t>- в 2021 году – 7050 единиц;</w:t>
            </w:r>
          </w:p>
          <w:p w:rsidR="00D04E09" w:rsidRPr="005E6D5D" w:rsidRDefault="00D04E09" w:rsidP="00750101">
            <w:pPr>
              <w:widowControl w:val="0"/>
              <w:autoSpaceDE w:val="0"/>
              <w:autoSpaceDN w:val="0"/>
              <w:adjustRightInd w:val="0"/>
              <w:jc w:val="both"/>
            </w:pPr>
            <w:r w:rsidRPr="005E6D5D">
              <w:t>- в 2022 году –  9000 единиц;</w:t>
            </w:r>
          </w:p>
          <w:p w:rsidR="00D04E09" w:rsidRPr="005E6D5D" w:rsidRDefault="00D04E09" w:rsidP="00750101">
            <w:pPr>
              <w:widowControl w:val="0"/>
              <w:autoSpaceDE w:val="0"/>
              <w:autoSpaceDN w:val="0"/>
              <w:adjustRightInd w:val="0"/>
              <w:jc w:val="both"/>
            </w:pPr>
            <w:r w:rsidRPr="005E6D5D">
              <w:t>- в 2023 году –  9100 единиц;</w:t>
            </w:r>
          </w:p>
          <w:p w:rsidR="00D04E09" w:rsidRPr="005E6D5D" w:rsidRDefault="00D04E09" w:rsidP="00750101">
            <w:pPr>
              <w:widowControl w:val="0"/>
              <w:autoSpaceDE w:val="0"/>
              <w:autoSpaceDN w:val="0"/>
              <w:adjustRightInd w:val="0"/>
              <w:jc w:val="both"/>
            </w:pPr>
            <w:r w:rsidRPr="005E6D5D">
              <w:t>- в 2024 году –  9100 единиц</w:t>
            </w:r>
          </w:p>
          <w:p w:rsidR="00D04E09" w:rsidRPr="005E6D5D" w:rsidRDefault="00D04E09" w:rsidP="00750101">
            <w:pPr>
              <w:widowControl w:val="0"/>
              <w:autoSpaceDE w:val="0"/>
              <w:autoSpaceDN w:val="0"/>
              <w:adjustRightInd w:val="0"/>
              <w:jc w:val="both"/>
            </w:pPr>
            <w:r w:rsidRPr="005E6D5D">
              <w:t>- в 2025 году –  9100 единиц</w:t>
            </w:r>
          </w:p>
          <w:p w:rsidR="00D04E09" w:rsidRPr="005E6D5D" w:rsidRDefault="00D04E09" w:rsidP="00750101">
            <w:pPr>
              <w:widowControl w:val="0"/>
              <w:autoSpaceDE w:val="0"/>
              <w:autoSpaceDN w:val="0"/>
              <w:adjustRightInd w:val="0"/>
              <w:jc w:val="both"/>
            </w:pPr>
            <w:r w:rsidRPr="005E6D5D">
              <w:t>7. Увеличение численности участников культурно-массовых мероприятий, проводимых на территории Тарского района Омской области:</w:t>
            </w:r>
          </w:p>
          <w:p w:rsidR="00D04E09" w:rsidRPr="005E6D5D" w:rsidRDefault="00D04E09" w:rsidP="00750101">
            <w:pPr>
              <w:jc w:val="both"/>
            </w:pPr>
            <w:r w:rsidRPr="005E6D5D">
              <w:t>- в 2020 году – 465000 человек;</w:t>
            </w:r>
          </w:p>
          <w:p w:rsidR="00D04E09" w:rsidRPr="005E6D5D" w:rsidRDefault="00D04E09" w:rsidP="00750101">
            <w:pPr>
              <w:jc w:val="both"/>
            </w:pPr>
            <w:r w:rsidRPr="005E6D5D">
              <w:t>- в 2021 году – 465100 человек;</w:t>
            </w:r>
          </w:p>
          <w:p w:rsidR="00D04E09" w:rsidRPr="005E6D5D" w:rsidRDefault="00D04E09" w:rsidP="00750101">
            <w:pPr>
              <w:jc w:val="both"/>
            </w:pPr>
            <w:r w:rsidRPr="005E6D5D">
              <w:t>- в 2022 году – 530733 человек;</w:t>
            </w:r>
          </w:p>
          <w:p w:rsidR="00D04E09" w:rsidRPr="005E6D5D" w:rsidRDefault="00D04E09" w:rsidP="00750101">
            <w:pPr>
              <w:jc w:val="both"/>
            </w:pPr>
            <w:r w:rsidRPr="005E6D5D">
              <w:t>- в 2023 году – 530800 человек;</w:t>
            </w:r>
          </w:p>
          <w:p w:rsidR="00D04E09" w:rsidRPr="005E6D5D" w:rsidRDefault="00D04E09" w:rsidP="00750101">
            <w:pPr>
              <w:jc w:val="both"/>
            </w:pPr>
            <w:r w:rsidRPr="005E6D5D">
              <w:t>- в 2024 году – 530800 человек;</w:t>
            </w:r>
          </w:p>
          <w:p w:rsidR="00D04E09" w:rsidRPr="005E6D5D" w:rsidRDefault="00D04E09" w:rsidP="00750101">
            <w:pPr>
              <w:jc w:val="both"/>
            </w:pPr>
            <w:r w:rsidRPr="005E6D5D">
              <w:t>- в 2025 году – 530800 человек.</w:t>
            </w:r>
          </w:p>
          <w:p w:rsidR="00D04E09" w:rsidRPr="005E6D5D" w:rsidRDefault="00D04E09" w:rsidP="00750101">
            <w:pPr>
              <w:jc w:val="both"/>
            </w:pPr>
            <w:r w:rsidRPr="005E6D5D">
              <w:t>8. Увеличение количества посещений учреждений культуры Тарского муниципального района</w:t>
            </w:r>
          </w:p>
          <w:p w:rsidR="00D04E09" w:rsidRPr="005E6D5D" w:rsidRDefault="00D04E09" w:rsidP="008D2B36">
            <w:pPr>
              <w:jc w:val="both"/>
            </w:pPr>
            <w:r w:rsidRPr="005E6D5D">
              <w:t>- в 2020 году – 900 000 человек;</w:t>
            </w:r>
          </w:p>
          <w:p w:rsidR="00D04E09" w:rsidRPr="005E6D5D" w:rsidRDefault="00D04E09" w:rsidP="008D2B36">
            <w:pPr>
              <w:jc w:val="both"/>
            </w:pPr>
            <w:r w:rsidRPr="005E6D5D">
              <w:t>- в 2021 году – 917 000 человек;</w:t>
            </w:r>
          </w:p>
          <w:p w:rsidR="00D04E09" w:rsidRPr="005E6D5D" w:rsidRDefault="00D04E09" w:rsidP="008D2B36">
            <w:pPr>
              <w:jc w:val="both"/>
            </w:pPr>
            <w:r w:rsidRPr="005E6D5D">
              <w:t>- в 2022 году – 1 061 593  человек</w:t>
            </w:r>
          </w:p>
          <w:p w:rsidR="00D04E09" w:rsidRPr="005E6D5D" w:rsidRDefault="00D04E09" w:rsidP="008D2B36">
            <w:pPr>
              <w:jc w:val="both"/>
            </w:pPr>
            <w:r w:rsidRPr="005E6D5D">
              <w:t>- в 2023 году – 1 061 600 человек;</w:t>
            </w:r>
          </w:p>
          <w:p w:rsidR="00D04E09" w:rsidRPr="005E6D5D" w:rsidRDefault="00D04E09" w:rsidP="008D2B36">
            <w:pPr>
              <w:jc w:val="both"/>
            </w:pPr>
            <w:r w:rsidRPr="005E6D5D">
              <w:t>- в 2024 году – 1 061 650 человек;</w:t>
            </w:r>
          </w:p>
          <w:p w:rsidR="00D04E09" w:rsidRPr="005E6D5D" w:rsidRDefault="00D04E09" w:rsidP="008D2B36">
            <w:pPr>
              <w:jc w:val="both"/>
            </w:pPr>
            <w:r w:rsidRPr="005E6D5D">
              <w:t xml:space="preserve">- в 2025 году – 1 061 650 человек. </w:t>
            </w:r>
          </w:p>
          <w:p w:rsidR="00D04E09" w:rsidRPr="005E6D5D" w:rsidRDefault="00D04E09" w:rsidP="00750101">
            <w:pPr>
              <w:widowControl w:val="0"/>
              <w:autoSpaceDE w:val="0"/>
              <w:autoSpaceDN w:val="0"/>
              <w:adjustRightInd w:val="0"/>
              <w:jc w:val="both"/>
            </w:pPr>
            <w:r w:rsidRPr="005E6D5D">
              <w:t>9. Сохранение уровня достижения целевых индикаторов основных мероприятий подпрограммы:</w:t>
            </w:r>
          </w:p>
          <w:p w:rsidR="00D04E09" w:rsidRPr="005E6D5D" w:rsidRDefault="00D04E09" w:rsidP="00750101">
            <w:pPr>
              <w:jc w:val="both"/>
            </w:pPr>
            <w:r w:rsidRPr="005E6D5D">
              <w:t>- в 2020 году – 100 процентов;</w:t>
            </w:r>
          </w:p>
          <w:p w:rsidR="00D04E09" w:rsidRPr="005E6D5D" w:rsidRDefault="00D04E09" w:rsidP="00750101">
            <w:pPr>
              <w:jc w:val="both"/>
            </w:pPr>
            <w:r w:rsidRPr="005E6D5D">
              <w:t>- в 2021 году – 100 процентов;</w:t>
            </w:r>
          </w:p>
          <w:p w:rsidR="00D04E09" w:rsidRPr="005E6D5D" w:rsidRDefault="00D04E09" w:rsidP="00750101">
            <w:pPr>
              <w:jc w:val="both"/>
            </w:pPr>
            <w:r w:rsidRPr="005E6D5D">
              <w:t>- в 2022 году – 100 процента;</w:t>
            </w:r>
          </w:p>
          <w:p w:rsidR="00D04E09" w:rsidRPr="005E6D5D" w:rsidRDefault="00D04E09" w:rsidP="00750101">
            <w:pPr>
              <w:jc w:val="both"/>
            </w:pPr>
            <w:r w:rsidRPr="005E6D5D">
              <w:t>- в 2023 году – 100 процентов;</w:t>
            </w:r>
          </w:p>
          <w:p w:rsidR="00D04E09" w:rsidRPr="005E6D5D" w:rsidRDefault="00D04E09" w:rsidP="00750101">
            <w:pPr>
              <w:jc w:val="both"/>
            </w:pPr>
            <w:r w:rsidRPr="005E6D5D">
              <w:t>- в 2024 году – 100 процентов;</w:t>
            </w:r>
          </w:p>
          <w:p w:rsidR="00D04E09" w:rsidRPr="005E6D5D" w:rsidRDefault="00D04E09" w:rsidP="001A6F79">
            <w:pPr>
              <w:jc w:val="both"/>
            </w:pPr>
            <w:r w:rsidRPr="005E6D5D">
              <w:t>- в 2025 году – 100 процентов.</w:t>
            </w:r>
          </w:p>
        </w:tc>
      </w:tr>
    </w:tbl>
    <w:p w:rsidR="00D04E09" w:rsidRPr="005E6D5D" w:rsidRDefault="00D04E09" w:rsidP="00AE6B6C">
      <w:pPr>
        <w:widowControl w:val="0"/>
        <w:autoSpaceDE w:val="0"/>
        <w:autoSpaceDN w:val="0"/>
        <w:adjustRightInd w:val="0"/>
        <w:outlineLvl w:val="1"/>
        <w:rPr>
          <w:b/>
        </w:rPr>
      </w:pPr>
    </w:p>
    <w:p w:rsidR="00D04E09" w:rsidRPr="004C7746" w:rsidRDefault="00D04E09" w:rsidP="004C7746">
      <w:pPr>
        <w:widowControl w:val="0"/>
        <w:autoSpaceDE w:val="0"/>
        <w:autoSpaceDN w:val="0"/>
        <w:adjustRightInd w:val="0"/>
        <w:jc w:val="center"/>
        <w:outlineLvl w:val="1"/>
      </w:pPr>
      <w:r w:rsidRPr="004C7746">
        <w:t>2. Сфера социально-экономического развития Тарского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D04E09" w:rsidRPr="004C7746" w:rsidRDefault="00D04E09" w:rsidP="004C7746">
      <w:pPr>
        <w:widowControl w:val="0"/>
        <w:autoSpaceDE w:val="0"/>
        <w:autoSpaceDN w:val="0"/>
        <w:adjustRightInd w:val="0"/>
        <w:ind w:firstLine="709"/>
        <w:jc w:val="both"/>
      </w:pPr>
    </w:p>
    <w:p w:rsidR="00D04E09" w:rsidRPr="004C7746" w:rsidRDefault="00D04E09" w:rsidP="004C7746">
      <w:pPr>
        <w:widowControl w:val="0"/>
        <w:autoSpaceDE w:val="0"/>
        <w:autoSpaceDN w:val="0"/>
        <w:adjustRightInd w:val="0"/>
        <w:ind w:firstLine="709"/>
        <w:jc w:val="both"/>
      </w:pPr>
      <w:r w:rsidRPr="004C7746">
        <w:t>Реализация подпрограммы осуществляется в двух значимых сферах российской экономики: культура и туризм.</w:t>
      </w:r>
    </w:p>
    <w:p w:rsidR="00D04E09" w:rsidRPr="004C7746" w:rsidRDefault="00D04E09" w:rsidP="004C7746">
      <w:pPr>
        <w:widowControl w:val="0"/>
        <w:autoSpaceDE w:val="0"/>
        <w:autoSpaceDN w:val="0"/>
        <w:adjustRightInd w:val="0"/>
        <w:ind w:firstLine="709"/>
        <w:jc w:val="both"/>
      </w:pPr>
      <w:r w:rsidRPr="004C7746">
        <w:t>Культура – важнейший ресурс, который  является одним из ключевых элементов формирования привлекательных условий жизни современного общества. В последние годы сфера культуры получила признание в качестве одного из важнейших факторов социально-экономического развития, творческой самореализации личности, организации духовной жизни общества. Осознана роль культуры в формировании образа жизни и определении качества жизни. Ключевым понятием современного общества стала культурная среда, представляющая собой не отдельную область государственного регулирования, а сложную и многоуровневую систему, развитие которой может быть только комплексным, учитывающим множество смежных факторов и соединяющим усилия разных ведомств, общественных институтов и бизнеса.</w:t>
      </w:r>
    </w:p>
    <w:p w:rsidR="00D04E09" w:rsidRPr="004C7746" w:rsidRDefault="00D04E09" w:rsidP="004C7746">
      <w:pPr>
        <w:widowControl w:val="0"/>
        <w:autoSpaceDE w:val="0"/>
        <w:autoSpaceDN w:val="0"/>
        <w:adjustRightInd w:val="0"/>
        <w:ind w:firstLine="709"/>
        <w:jc w:val="both"/>
      </w:pPr>
      <w:r w:rsidRPr="004C7746">
        <w:t>Тарский район Омской области может по праву гордиться своим значительным культурным потенциалом. Он обладает уникальным историко-культурным наследием и в последние годы все чаще становится центром проведения различных всероссийских и областных социально-культурных мероприятий, что позволяет говорить о положительной динамике культурного процесса в районе.</w:t>
      </w:r>
    </w:p>
    <w:p w:rsidR="00D04E09" w:rsidRPr="004C7746" w:rsidRDefault="00D04E09" w:rsidP="004C7746">
      <w:pPr>
        <w:autoSpaceDE w:val="0"/>
        <w:autoSpaceDN w:val="0"/>
        <w:adjustRightInd w:val="0"/>
        <w:ind w:firstLine="709"/>
        <w:jc w:val="both"/>
      </w:pPr>
      <w:r w:rsidRPr="004C7746">
        <w:t xml:space="preserve"> Но поступательному развитию сферы культуры в районе, как и в целом в РФ, Омской области, препятствует ряд накопившихся за последние десятилетия проблем, в их числе:</w:t>
      </w:r>
    </w:p>
    <w:p w:rsidR="00D04E09" w:rsidRPr="004C7746" w:rsidRDefault="00D04E09" w:rsidP="004C7746">
      <w:pPr>
        <w:autoSpaceDE w:val="0"/>
        <w:autoSpaceDN w:val="0"/>
        <w:adjustRightInd w:val="0"/>
        <w:ind w:firstLine="709"/>
        <w:jc w:val="both"/>
      </w:pPr>
      <w:r w:rsidRPr="004C7746">
        <w:t>- наличие объектов культуры, нуждающихся в капитальном ремонте;</w:t>
      </w:r>
    </w:p>
    <w:p w:rsidR="00D04E09" w:rsidRPr="004C7746" w:rsidRDefault="00D04E09" w:rsidP="004C7746">
      <w:pPr>
        <w:autoSpaceDE w:val="0"/>
        <w:autoSpaceDN w:val="0"/>
        <w:adjustRightInd w:val="0"/>
        <w:ind w:firstLine="709"/>
        <w:jc w:val="both"/>
      </w:pPr>
      <w:r w:rsidRPr="004C7746">
        <w:t>-</w:t>
      </w:r>
      <w:r w:rsidRPr="004C7746">
        <w:rPr>
          <w:rStyle w:val="markedcontent"/>
        </w:rPr>
        <w:t xml:space="preserve"> недостаточная материальная обеспеченность учреждений культуры</w:t>
      </w:r>
      <w:r w:rsidRPr="004C7746">
        <w:t xml:space="preserve"> и невысокий уровень качества предоставляемых услуг</w:t>
      </w:r>
      <w:r w:rsidRPr="004C7746">
        <w:rPr>
          <w:rStyle w:val="markedcontent"/>
        </w:rPr>
        <w:t xml:space="preserve"> в сельской местности;</w:t>
      </w:r>
    </w:p>
    <w:p w:rsidR="00D04E09" w:rsidRPr="004C7746" w:rsidRDefault="00D04E09" w:rsidP="004C7746">
      <w:pPr>
        <w:autoSpaceDE w:val="0"/>
        <w:autoSpaceDN w:val="0"/>
        <w:adjustRightInd w:val="0"/>
        <w:ind w:firstLine="709"/>
        <w:jc w:val="both"/>
      </w:pPr>
      <w:r w:rsidRPr="004C7746">
        <w:t>-</w:t>
      </w:r>
      <w:r w:rsidRPr="004C7746">
        <w:rPr>
          <w:lang w:val="en-US"/>
        </w:rPr>
        <w:t> </w:t>
      </w:r>
      <w:r w:rsidRPr="004C7746">
        <w:rPr>
          <w:rStyle w:val="markedcontent"/>
        </w:rPr>
        <w:t xml:space="preserve">снижение престижа профессии работника культуры; </w:t>
      </w:r>
      <w:r w:rsidRPr="004C7746">
        <w:br/>
      </w:r>
      <w:r w:rsidRPr="004C7746">
        <w:tab/>
        <w:t>- дефицит молодых квалифицированных кадров в МОУ ДО «Тарская детская школа искусств», специалистов культурно-досуговой деятельности в МБУК «Тарский КДЦ «Север»;</w:t>
      </w:r>
    </w:p>
    <w:p w:rsidR="00D04E09" w:rsidRPr="004C7746" w:rsidRDefault="00D04E09" w:rsidP="004C7746">
      <w:pPr>
        <w:autoSpaceDE w:val="0"/>
        <w:autoSpaceDN w:val="0"/>
        <w:adjustRightInd w:val="0"/>
        <w:ind w:firstLine="709"/>
        <w:jc w:val="both"/>
      </w:pPr>
      <w:r w:rsidRPr="004C7746">
        <w:t>-</w:t>
      </w:r>
      <w:r w:rsidRPr="004C7746">
        <w:rPr>
          <w:rStyle w:val="markedcontent"/>
        </w:rPr>
        <w:t xml:space="preserve"> влияние на общество стандартов и вкусов массовой культуры</w:t>
      </w:r>
      <w:r w:rsidRPr="004C7746">
        <w:t>.</w:t>
      </w:r>
    </w:p>
    <w:p w:rsidR="00D04E09" w:rsidRPr="004C7746" w:rsidRDefault="00D04E09" w:rsidP="004C7746">
      <w:pPr>
        <w:autoSpaceDE w:val="0"/>
        <w:autoSpaceDN w:val="0"/>
        <w:adjustRightInd w:val="0"/>
        <w:ind w:firstLine="709"/>
        <w:jc w:val="both"/>
      </w:pPr>
      <w:r w:rsidRPr="004C7746">
        <w:t xml:space="preserve">Отрасль культуры объединяет деятельность по сохранению, использованию и популяризации объектов культурного наследия (памятников истории и культуры), находящихся в собственности Тарского муниципального района, развитию самодеятельного художественного творчества, библиотечного и музейного дела, художественного и музыкального образования, межнациональных и межконфессиональных отношений на территории Тарского района. </w:t>
      </w:r>
    </w:p>
    <w:p w:rsidR="00D04E09" w:rsidRPr="004C7746" w:rsidRDefault="00D04E09" w:rsidP="004C7746">
      <w:pPr>
        <w:autoSpaceDE w:val="0"/>
        <w:autoSpaceDN w:val="0"/>
        <w:adjustRightInd w:val="0"/>
        <w:ind w:firstLine="709"/>
        <w:jc w:val="both"/>
      </w:pPr>
      <w:r w:rsidRPr="004C7746">
        <w:t xml:space="preserve">Сфера туризма представляет собой активную популяризацию  въездного и внутреннего туризма. </w:t>
      </w:r>
    </w:p>
    <w:p w:rsidR="00D04E09" w:rsidRPr="004C7746" w:rsidRDefault="00D04E09" w:rsidP="004C7746">
      <w:pPr>
        <w:widowControl w:val="0"/>
        <w:autoSpaceDE w:val="0"/>
        <w:autoSpaceDN w:val="0"/>
        <w:adjustRightInd w:val="0"/>
        <w:ind w:firstLine="709"/>
        <w:jc w:val="both"/>
      </w:pPr>
      <w:r w:rsidRPr="004C7746">
        <w:t xml:space="preserve">По состоянию на начало 2023 года отрасль культуры Тарского муниципального района составляет 66 учреждений. Это 1 Тарский историко-краеведческий музей с наличием 5 отделов в селах Литковка, Вставское, Ермаковка, Екатерининское, Пологрудово; 1 Тарский художественный музей; 29 общедоступных библиотек;  30 стационарных  культурно- досуговых учреждений, 1 киноцентр, 1 передвижной многофункциональный культурный центр «Автоклуб»; 1 предпрофессиональное образовательное учреждение –МБОУ ДО «Тарская детская школа искусств»; 1 Парк культуры и отдыха; 1 Центр финансово-экономического и хозяйственного обеспечения учреждений в сфере культуры (ЦФЭХО). </w:t>
      </w:r>
    </w:p>
    <w:p w:rsidR="00D04E09" w:rsidRPr="004C7746" w:rsidRDefault="00D04E09" w:rsidP="004C7746">
      <w:pPr>
        <w:widowControl w:val="0"/>
        <w:autoSpaceDE w:val="0"/>
        <w:autoSpaceDN w:val="0"/>
        <w:adjustRightInd w:val="0"/>
        <w:ind w:firstLine="709"/>
        <w:jc w:val="both"/>
      </w:pPr>
      <w:r w:rsidRPr="004C7746">
        <w:t>В отрасли культуры работают более 400 человек, из которых 30 % работают в учреждениях культуры, расположенных на селе.</w:t>
      </w:r>
    </w:p>
    <w:p w:rsidR="00D04E09" w:rsidRPr="004C7746" w:rsidRDefault="00D04E09" w:rsidP="004C7746">
      <w:pPr>
        <w:ind w:firstLine="709"/>
        <w:jc w:val="both"/>
      </w:pPr>
      <w:r w:rsidRPr="004C7746">
        <w:t xml:space="preserve">В результате реализации указа Президента Российской Федерации от 7 мая 2012 г. № 597 «О мероприятиях по реализации государственной социальной политики» заработная плата работников учреждений культуры выросла с 9707 рублей в 2012 году до </w:t>
      </w:r>
      <w:r w:rsidRPr="004C7746">
        <w:rPr>
          <w:b/>
        </w:rPr>
        <w:t xml:space="preserve">29 244 </w:t>
      </w:r>
      <w:r w:rsidRPr="004C7746">
        <w:t xml:space="preserve">рублей в 2022 году, педагогических работников муниципальных организаций дополнительного образования детей Тарского муниципального района Омской области до </w:t>
      </w:r>
      <w:r w:rsidRPr="004C7746">
        <w:rPr>
          <w:b/>
        </w:rPr>
        <w:t>37 242</w:t>
      </w:r>
      <w:r w:rsidRPr="004C7746">
        <w:t xml:space="preserve"> рублей.</w:t>
      </w:r>
    </w:p>
    <w:p w:rsidR="00D04E09" w:rsidRPr="004C7746" w:rsidRDefault="00D04E09" w:rsidP="004C7746">
      <w:pPr>
        <w:tabs>
          <w:tab w:val="left" w:pos="709"/>
        </w:tabs>
        <w:ind w:firstLine="709"/>
        <w:jc w:val="both"/>
      </w:pPr>
    </w:p>
    <w:p w:rsidR="00D04E09" w:rsidRPr="004C7746" w:rsidRDefault="00D04E09" w:rsidP="004C7746">
      <w:pPr>
        <w:tabs>
          <w:tab w:val="left" w:pos="709"/>
        </w:tabs>
        <w:jc w:val="center"/>
      </w:pPr>
      <w:r w:rsidRPr="004C7746">
        <w:t>Сеть муниципальных учреждений культуры</w:t>
      </w:r>
    </w:p>
    <w:p w:rsidR="00D04E09" w:rsidRPr="004C7746" w:rsidRDefault="00D04E09" w:rsidP="004C7746">
      <w:pPr>
        <w:tabs>
          <w:tab w:val="left" w:pos="709"/>
        </w:tabs>
        <w:jc w:val="center"/>
      </w:pPr>
      <w:r w:rsidRPr="004C7746">
        <w:t>на территории Тарского района Омской области</w:t>
      </w:r>
    </w:p>
    <w:p w:rsidR="00D04E09" w:rsidRPr="004C7746" w:rsidRDefault="00D04E09" w:rsidP="004C7746">
      <w:pPr>
        <w:tabs>
          <w:tab w:val="left" w:pos="709"/>
        </w:tabs>
        <w:jc w:val="center"/>
      </w:pPr>
      <w:r w:rsidRPr="004C7746">
        <w:t>по состоянию на 01.01.2023 г.</w:t>
      </w:r>
    </w:p>
    <w:p w:rsidR="00D04E09" w:rsidRPr="004C7746" w:rsidRDefault="00D04E09" w:rsidP="004C7746">
      <w:pPr>
        <w:tabs>
          <w:tab w:val="left" w:pos="709"/>
        </w:tabs>
        <w:ind w:firstLine="709"/>
        <w:jc w:val="both"/>
        <w:rPr>
          <w:lang w:val="en-US"/>
        </w:rPr>
      </w:pPr>
    </w:p>
    <w:tbl>
      <w:tblPr>
        <w:tblW w:w="4639" w:type="pct"/>
        <w:jc w:val="center"/>
        <w:tblInd w:w="-1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6"/>
        <w:gridCol w:w="1477"/>
        <w:gridCol w:w="1476"/>
      </w:tblGrid>
      <w:tr w:rsidR="00D04E09" w:rsidRPr="004C7746">
        <w:trPr>
          <w:jc w:val="center"/>
        </w:trPr>
        <w:tc>
          <w:tcPr>
            <w:tcW w:w="3337" w:type="pct"/>
            <w:vAlign w:val="center"/>
          </w:tcPr>
          <w:p w:rsidR="00D04E09" w:rsidRPr="004C7746" w:rsidRDefault="00D04E09" w:rsidP="004C7746">
            <w:pPr>
              <w:widowControl w:val="0"/>
              <w:tabs>
                <w:tab w:val="left" w:pos="709"/>
              </w:tabs>
              <w:autoSpaceDE w:val="0"/>
              <w:autoSpaceDN w:val="0"/>
              <w:adjustRightInd w:val="0"/>
              <w:jc w:val="both"/>
            </w:pPr>
            <w:r w:rsidRPr="004C7746">
              <w:t>Вид учреждения культуры</w:t>
            </w:r>
          </w:p>
        </w:tc>
        <w:tc>
          <w:tcPr>
            <w:tcW w:w="832" w:type="pct"/>
          </w:tcPr>
          <w:p w:rsidR="00D04E09" w:rsidRPr="004C7746" w:rsidRDefault="00D04E09" w:rsidP="004C7746">
            <w:pPr>
              <w:widowControl w:val="0"/>
              <w:tabs>
                <w:tab w:val="left" w:pos="709"/>
              </w:tabs>
              <w:autoSpaceDE w:val="0"/>
              <w:autoSpaceDN w:val="0"/>
              <w:adjustRightInd w:val="0"/>
              <w:jc w:val="both"/>
            </w:pPr>
            <w:r w:rsidRPr="004C7746">
              <w:t>всего</w:t>
            </w:r>
          </w:p>
        </w:tc>
        <w:tc>
          <w:tcPr>
            <w:tcW w:w="831" w:type="pct"/>
          </w:tcPr>
          <w:p w:rsidR="00D04E09" w:rsidRPr="004C7746" w:rsidRDefault="00D04E09" w:rsidP="004C7746">
            <w:pPr>
              <w:widowControl w:val="0"/>
              <w:tabs>
                <w:tab w:val="left" w:pos="709"/>
              </w:tabs>
              <w:autoSpaceDE w:val="0"/>
              <w:autoSpaceDN w:val="0"/>
              <w:adjustRightInd w:val="0"/>
              <w:jc w:val="both"/>
            </w:pPr>
            <w:r w:rsidRPr="004C7746">
              <w:t>В т.ч. на селе</w:t>
            </w:r>
          </w:p>
        </w:tc>
      </w:tr>
      <w:tr w:rsidR="00D04E09" w:rsidRPr="004C7746">
        <w:trPr>
          <w:jc w:val="center"/>
        </w:trPr>
        <w:tc>
          <w:tcPr>
            <w:tcW w:w="3337" w:type="pct"/>
          </w:tcPr>
          <w:p w:rsidR="00D04E09" w:rsidRPr="004C7746" w:rsidRDefault="00D04E09" w:rsidP="004C7746">
            <w:pPr>
              <w:widowControl w:val="0"/>
              <w:tabs>
                <w:tab w:val="left" w:pos="709"/>
              </w:tabs>
              <w:autoSpaceDE w:val="0"/>
              <w:autoSpaceDN w:val="0"/>
              <w:adjustRightInd w:val="0"/>
              <w:jc w:val="both"/>
            </w:pPr>
            <w:r w:rsidRPr="004C7746">
              <w:t>Музеи</w:t>
            </w:r>
          </w:p>
        </w:tc>
        <w:tc>
          <w:tcPr>
            <w:tcW w:w="832" w:type="pct"/>
          </w:tcPr>
          <w:p w:rsidR="00D04E09" w:rsidRPr="004C7746" w:rsidRDefault="00D04E09" w:rsidP="004C7746">
            <w:pPr>
              <w:widowControl w:val="0"/>
              <w:tabs>
                <w:tab w:val="left" w:pos="709"/>
              </w:tabs>
              <w:autoSpaceDE w:val="0"/>
              <w:autoSpaceDN w:val="0"/>
              <w:adjustRightInd w:val="0"/>
              <w:jc w:val="both"/>
            </w:pPr>
            <w:r w:rsidRPr="004C7746">
              <w:t>2</w:t>
            </w:r>
          </w:p>
        </w:tc>
        <w:tc>
          <w:tcPr>
            <w:tcW w:w="831" w:type="pct"/>
          </w:tcPr>
          <w:p w:rsidR="00D04E09" w:rsidRPr="004C7746" w:rsidRDefault="00D04E09" w:rsidP="004C7746">
            <w:pPr>
              <w:widowControl w:val="0"/>
              <w:tabs>
                <w:tab w:val="left" w:pos="709"/>
              </w:tabs>
              <w:autoSpaceDE w:val="0"/>
              <w:autoSpaceDN w:val="0"/>
              <w:adjustRightInd w:val="0"/>
              <w:jc w:val="both"/>
            </w:pPr>
            <w:r w:rsidRPr="004C7746">
              <w:t>5 отделов</w:t>
            </w:r>
          </w:p>
        </w:tc>
      </w:tr>
      <w:tr w:rsidR="00D04E09" w:rsidRPr="004C7746">
        <w:trPr>
          <w:jc w:val="center"/>
        </w:trPr>
        <w:tc>
          <w:tcPr>
            <w:tcW w:w="3337" w:type="pct"/>
          </w:tcPr>
          <w:p w:rsidR="00D04E09" w:rsidRPr="004C7746" w:rsidRDefault="00D04E09" w:rsidP="004C7746">
            <w:pPr>
              <w:widowControl w:val="0"/>
              <w:tabs>
                <w:tab w:val="left" w:pos="709"/>
              </w:tabs>
              <w:autoSpaceDE w:val="0"/>
              <w:autoSpaceDN w:val="0"/>
              <w:adjustRightInd w:val="0"/>
              <w:jc w:val="both"/>
            </w:pPr>
            <w:r w:rsidRPr="004C7746">
              <w:t>Общедоступные библиотеки</w:t>
            </w:r>
          </w:p>
        </w:tc>
        <w:tc>
          <w:tcPr>
            <w:tcW w:w="832" w:type="pct"/>
          </w:tcPr>
          <w:p w:rsidR="00D04E09" w:rsidRPr="004C7746" w:rsidRDefault="00D04E09" w:rsidP="004C7746">
            <w:pPr>
              <w:widowControl w:val="0"/>
              <w:tabs>
                <w:tab w:val="left" w:pos="709"/>
              </w:tabs>
              <w:autoSpaceDE w:val="0"/>
              <w:autoSpaceDN w:val="0"/>
              <w:adjustRightInd w:val="0"/>
              <w:jc w:val="both"/>
            </w:pPr>
            <w:r w:rsidRPr="004C7746">
              <w:t>29</w:t>
            </w:r>
          </w:p>
        </w:tc>
        <w:tc>
          <w:tcPr>
            <w:tcW w:w="831" w:type="pct"/>
          </w:tcPr>
          <w:p w:rsidR="00D04E09" w:rsidRPr="004C7746" w:rsidRDefault="00D04E09" w:rsidP="004C7746">
            <w:pPr>
              <w:widowControl w:val="0"/>
              <w:tabs>
                <w:tab w:val="left" w:pos="709"/>
              </w:tabs>
              <w:autoSpaceDE w:val="0"/>
              <w:autoSpaceDN w:val="0"/>
              <w:adjustRightInd w:val="0"/>
              <w:jc w:val="both"/>
            </w:pPr>
            <w:r w:rsidRPr="004C7746">
              <w:t>25</w:t>
            </w:r>
          </w:p>
        </w:tc>
      </w:tr>
      <w:tr w:rsidR="00D04E09" w:rsidRPr="004C7746">
        <w:trPr>
          <w:jc w:val="center"/>
        </w:trPr>
        <w:tc>
          <w:tcPr>
            <w:tcW w:w="3337" w:type="pct"/>
          </w:tcPr>
          <w:p w:rsidR="00D04E09" w:rsidRPr="004C7746" w:rsidRDefault="00D04E09" w:rsidP="004C7746">
            <w:pPr>
              <w:widowControl w:val="0"/>
              <w:tabs>
                <w:tab w:val="left" w:pos="709"/>
              </w:tabs>
              <w:autoSpaceDE w:val="0"/>
              <w:autoSpaceDN w:val="0"/>
              <w:adjustRightInd w:val="0"/>
              <w:jc w:val="both"/>
            </w:pPr>
            <w:r w:rsidRPr="004C7746">
              <w:t>Учреждения культурно-досугового типа</w:t>
            </w:r>
          </w:p>
        </w:tc>
        <w:tc>
          <w:tcPr>
            <w:tcW w:w="832" w:type="pct"/>
          </w:tcPr>
          <w:p w:rsidR="00D04E09" w:rsidRPr="004C7746" w:rsidRDefault="00D04E09" w:rsidP="004C7746">
            <w:pPr>
              <w:widowControl w:val="0"/>
              <w:tabs>
                <w:tab w:val="left" w:pos="709"/>
              </w:tabs>
              <w:autoSpaceDE w:val="0"/>
              <w:autoSpaceDN w:val="0"/>
              <w:adjustRightInd w:val="0"/>
              <w:jc w:val="both"/>
            </w:pPr>
            <w:r w:rsidRPr="004C7746">
              <w:t>30</w:t>
            </w:r>
          </w:p>
        </w:tc>
        <w:tc>
          <w:tcPr>
            <w:tcW w:w="831" w:type="pct"/>
          </w:tcPr>
          <w:p w:rsidR="00D04E09" w:rsidRPr="004C7746" w:rsidRDefault="00D04E09" w:rsidP="004C7746">
            <w:pPr>
              <w:widowControl w:val="0"/>
              <w:tabs>
                <w:tab w:val="left" w:pos="709"/>
              </w:tabs>
              <w:autoSpaceDE w:val="0"/>
              <w:autoSpaceDN w:val="0"/>
              <w:adjustRightInd w:val="0"/>
              <w:jc w:val="both"/>
            </w:pPr>
            <w:r w:rsidRPr="004C7746">
              <w:t>26</w:t>
            </w:r>
          </w:p>
        </w:tc>
      </w:tr>
      <w:tr w:rsidR="00D04E09" w:rsidRPr="004C7746">
        <w:trPr>
          <w:jc w:val="center"/>
        </w:trPr>
        <w:tc>
          <w:tcPr>
            <w:tcW w:w="3337" w:type="pct"/>
          </w:tcPr>
          <w:p w:rsidR="00D04E09" w:rsidRPr="004C7746" w:rsidRDefault="00D04E09" w:rsidP="004C7746">
            <w:pPr>
              <w:widowControl w:val="0"/>
              <w:tabs>
                <w:tab w:val="left" w:pos="709"/>
              </w:tabs>
              <w:autoSpaceDE w:val="0"/>
              <w:autoSpaceDN w:val="0"/>
              <w:adjustRightInd w:val="0"/>
              <w:jc w:val="both"/>
            </w:pPr>
            <w:r w:rsidRPr="004C7746">
              <w:t>Образовательные учреждения</w:t>
            </w:r>
          </w:p>
        </w:tc>
        <w:tc>
          <w:tcPr>
            <w:tcW w:w="832" w:type="pct"/>
          </w:tcPr>
          <w:p w:rsidR="00D04E09" w:rsidRPr="004C7746" w:rsidRDefault="00D04E09" w:rsidP="004C7746">
            <w:pPr>
              <w:widowControl w:val="0"/>
              <w:tabs>
                <w:tab w:val="left" w:pos="709"/>
              </w:tabs>
              <w:autoSpaceDE w:val="0"/>
              <w:autoSpaceDN w:val="0"/>
              <w:adjustRightInd w:val="0"/>
              <w:jc w:val="both"/>
            </w:pPr>
            <w:r w:rsidRPr="004C7746">
              <w:t>1</w:t>
            </w:r>
          </w:p>
        </w:tc>
        <w:tc>
          <w:tcPr>
            <w:tcW w:w="831" w:type="pct"/>
          </w:tcPr>
          <w:p w:rsidR="00D04E09" w:rsidRPr="004C7746" w:rsidRDefault="00D04E09" w:rsidP="004C7746">
            <w:pPr>
              <w:widowControl w:val="0"/>
              <w:tabs>
                <w:tab w:val="left" w:pos="709"/>
              </w:tabs>
              <w:autoSpaceDE w:val="0"/>
              <w:autoSpaceDN w:val="0"/>
              <w:adjustRightInd w:val="0"/>
              <w:jc w:val="both"/>
            </w:pPr>
            <w:r w:rsidRPr="004C7746">
              <w:t>0</w:t>
            </w:r>
          </w:p>
        </w:tc>
      </w:tr>
      <w:tr w:rsidR="00D04E09" w:rsidRPr="004C7746">
        <w:trPr>
          <w:jc w:val="center"/>
        </w:trPr>
        <w:tc>
          <w:tcPr>
            <w:tcW w:w="3337" w:type="pct"/>
          </w:tcPr>
          <w:p w:rsidR="00D04E09" w:rsidRPr="004C7746" w:rsidRDefault="00D04E09" w:rsidP="004C7746">
            <w:pPr>
              <w:widowControl w:val="0"/>
              <w:tabs>
                <w:tab w:val="left" w:pos="709"/>
              </w:tabs>
              <w:autoSpaceDE w:val="0"/>
              <w:autoSpaceDN w:val="0"/>
              <w:adjustRightInd w:val="0"/>
              <w:jc w:val="both"/>
            </w:pPr>
            <w:r w:rsidRPr="004C7746">
              <w:t>ЦФЭХО</w:t>
            </w:r>
          </w:p>
        </w:tc>
        <w:tc>
          <w:tcPr>
            <w:tcW w:w="832" w:type="pct"/>
          </w:tcPr>
          <w:p w:rsidR="00D04E09" w:rsidRPr="004C7746" w:rsidRDefault="00D04E09" w:rsidP="004C7746">
            <w:pPr>
              <w:widowControl w:val="0"/>
              <w:tabs>
                <w:tab w:val="left" w:pos="709"/>
              </w:tabs>
              <w:autoSpaceDE w:val="0"/>
              <w:autoSpaceDN w:val="0"/>
              <w:adjustRightInd w:val="0"/>
              <w:jc w:val="both"/>
            </w:pPr>
            <w:r w:rsidRPr="004C7746">
              <w:t>1</w:t>
            </w:r>
          </w:p>
        </w:tc>
        <w:tc>
          <w:tcPr>
            <w:tcW w:w="831" w:type="pct"/>
          </w:tcPr>
          <w:p w:rsidR="00D04E09" w:rsidRPr="004C7746" w:rsidRDefault="00D04E09" w:rsidP="004C7746">
            <w:pPr>
              <w:widowControl w:val="0"/>
              <w:tabs>
                <w:tab w:val="left" w:pos="709"/>
              </w:tabs>
              <w:autoSpaceDE w:val="0"/>
              <w:autoSpaceDN w:val="0"/>
              <w:adjustRightInd w:val="0"/>
              <w:jc w:val="both"/>
            </w:pPr>
            <w:r w:rsidRPr="004C7746">
              <w:t>0</w:t>
            </w:r>
          </w:p>
        </w:tc>
      </w:tr>
      <w:tr w:rsidR="00D04E09" w:rsidRPr="004C7746">
        <w:trPr>
          <w:jc w:val="center"/>
        </w:trPr>
        <w:tc>
          <w:tcPr>
            <w:tcW w:w="3337" w:type="pct"/>
          </w:tcPr>
          <w:p w:rsidR="00D04E09" w:rsidRPr="004C7746" w:rsidRDefault="00D04E09" w:rsidP="004C7746">
            <w:pPr>
              <w:widowControl w:val="0"/>
              <w:tabs>
                <w:tab w:val="left" w:pos="709"/>
              </w:tabs>
              <w:autoSpaceDE w:val="0"/>
              <w:autoSpaceDN w:val="0"/>
              <w:adjustRightInd w:val="0"/>
              <w:jc w:val="both"/>
            </w:pPr>
            <w:r w:rsidRPr="004C7746">
              <w:t>ПКиО</w:t>
            </w:r>
          </w:p>
        </w:tc>
        <w:tc>
          <w:tcPr>
            <w:tcW w:w="832" w:type="pct"/>
          </w:tcPr>
          <w:p w:rsidR="00D04E09" w:rsidRPr="004C7746" w:rsidRDefault="00D04E09" w:rsidP="004C7746">
            <w:pPr>
              <w:widowControl w:val="0"/>
              <w:tabs>
                <w:tab w:val="left" w:pos="709"/>
              </w:tabs>
              <w:autoSpaceDE w:val="0"/>
              <w:autoSpaceDN w:val="0"/>
              <w:adjustRightInd w:val="0"/>
              <w:jc w:val="both"/>
            </w:pPr>
            <w:r w:rsidRPr="004C7746">
              <w:t>1</w:t>
            </w:r>
          </w:p>
        </w:tc>
        <w:tc>
          <w:tcPr>
            <w:tcW w:w="831" w:type="pct"/>
          </w:tcPr>
          <w:p w:rsidR="00D04E09" w:rsidRPr="004C7746" w:rsidRDefault="00D04E09" w:rsidP="004C7746">
            <w:pPr>
              <w:widowControl w:val="0"/>
              <w:tabs>
                <w:tab w:val="left" w:pos="709"/>
              </w:tabs>
              <w:autoSpaceDE w:val="0"/>
              <w:autoSpaceDN w:val="0"/>
              <w:adjustRightInd w:val="0"/>
              <w:jc w:val="both"/>
            </w:pPr>
            <w:r w:rsidRPr="004C7746">
              <w:t>0</w:t>
            </w:r>
          </w:p>
        </w:tc>
      </w:tr>
      <w:tr w:rsidR="00D04E09" w:rsidRPr="004C7746">
        <w:trPr>
          <w:jc w:val="center"/>
        </w:trPr>
        <w:tc>
          <w:tcPr>
            <w:tcW w:w="3337" w:type="pct"/>
          </w:tcPr>
          <w:p w:rsidR="00D04E09" w:rsidRPr="004C7746" w:rsidRDefault="00D04E09" w:rsidP="004C7746">
            <w:pPr>
              <w:widowControl w:val="0"/>
              <w:tabs>
                <w:tab w:val="left" w:pos="709"/>
              </w:tabs>
              <w:autoSpaceDE w:val="0"/>
              <w:autoSpaceDN w:val="0"/>
              <w:adjustRightInd w:val="0"/>
              <w:jc w:val="both"/>
            </w:pPr>
            <w:r w:rsidRPr="004C7746">
              <w:t>Всего</w:t>
            </w:r>
          </w:p>
        </w:tc>
        <w:tc>
          <w:tcPr>
            <w:tcW w:w="832" w:type="pct"/>
          </w:tcPr>
          <w:p w:rsidR="00D04E09" w:rsidRPr="004C7746" w:rsidRDefault="00D04E09" w:rsidP="004C7746">
            <w:pPr>
              <w:widowControl w:val="0"/>
              <w:tabs>
                <w:tab w:val="left" w:pos="709"/>
              </w:tabs>
              <w:autoSpaceDE w:val="0"/>
              <w:autoSpaceDN w:val="0"/>
              <w:adjustRightInd w:val="0"/>
              <w:jc w:val="both"/>
            </w:pPr>
            <w:r w:rsidRPr="004C7746">
              <w:t>66</w:t>
            </w:r>
          </w:p>
        </w:tc>
        <w:tc>
          <w:tcPr>
            <w:tcW w:w="831" w:type="pct"/>
          </w:tcPr>
          <w:p w:rsidR="00D04E09" w:rsidRPr="004C7746" w:rsidRDefault="00D04E09" w:rsidP="004C7746">
            <w:pPr>
              <w:widowControl w:val="0"/>
              <w:tabs>
                <w:tab w:val="left" w:pos="709"/>
              </w:tabs>
              <w:autoSpaceDE w:val="0"/>
              <w:autoSpaceDN w:val="0"/>
              <w:adjustRightInd w:val="0"/>
              <w:jc w:val="both"/>
            </w:pPr>
            <w:r w:rsidRPr="004C7746">
              <w:t>51</w:t>
            </w:r>
          </w:p>
        </w:tc>
      </w:tr>
    </w:tbl>
    <w:p w:rsidR="00D04E09" w:rsidRPr="004C7746" w:rsidRDefault="00D04E09" w:rsidP="004C7746">
      <w:pPr>
        <w:widowControl w:val="0"/>
        <w:autoSpaceDE w:val="0"/>
        <w:autoSpaceDN w:val="0"/>
        <w:adjustRightInd w:val="0"/>
        <w:ind w:firstLine="709"/>
        <w:jc w:val="both"/>
      </w:pPr>
    </w:p>
    <w:p w:rsidR="00D04E09" w:rsidRPr="004C7746" w:rsidRDefault="00D04E09" w:rsidP="004C7746">
      <w:pPr>
        <w:widowControl w:val="0"/>
        <w:autoSpaceDE w:val="0"/>
        <w:autoSpaceDN w:val="0"/>
        <w:adjustRightInd w:val="0"/>
        <w:ind w:firstLine="709"/>
        <w:jc w:val="both"/>
      </w:pPr>
      <w:r w:rsidRPr="004C7746">
        <w:t xml:space="preserve">Большая часть учреждений культуры расположена в зданиях, построенных в 60-70 -х годах прошлого века. 31 учреждение культуры расположены не в типовых, а в приспособленных помещениях. В настоящее время в капитальном ремонте зданий нуждаются 9 объектов. В строительстве новых Домов культуры нуждаются Междуреченское и Мартюшевское сельские поселения. </w:t>
      </w:r>
    </w:p>
    <w:p w:rsidR="00D04E09" w:rsidRPr="004C7746" w:rsidRDefault="00D04E09" w:rsidP="004C7746">
      <w:pPr>
        <w:widowControl w:val="0"/>
        <w:autoSpaceDE w:val="0"/>
        <w:autoSpaceDN w:val="0"/>
        <w:adjustRightInd w:val="0"/>
        <w:ind w:firstLine="709"/>
        <w:jc w:val="both"/>
      </w:pPr>
      <w:r w:rsidRPr="004C7746">
        <w:t>Обеспеченность учреждений культуры, находящихся в сельской местности, необходимым оборудованием, сценическими костюмами, обувью не удовлетворяет имеющихся потребностей.</w:t>
      </w:r>
    </w:p>
    <w:p w:rsidR="00D04E09" w:rsidRPr="004C7746" w:rsidRDefault="00D04E09" w:rsidP="004C7746">
      <w:pPr>
        <w:widowControl w:val="0"/>
        <w:autoSpaceDE w:val="0"/>
        <w:autoSpaceDN w:val="0"/>
        <w:adjustRightInd w:val="0"/>
        <w:ind w:firstLine="709"/>
        <w:jc w:val="both"/>
      </w:pPr>
      <w:r w:rsidRPr="004C7746">
        <w:t>Отрицательно сказывается на качестве оказания услуг в сфере культуры, а также образовательного процесса в Тарской детской школе искусств недостаток современного оборудования.</w:t>
      </w:r>
    </w:p>
    <w:p w:rsidR="00D04E09" w:rsidRPr="004C7746" w:rsidRDefault="00D04E09" w:rsidP="004C7746">
      <w:pPr>
        <w:widowControl w:val="0"/>
        <w:autoSpaceDE w:val="0"/>
        <w:autoSpaceDN w:val="0"/>
        <w:adjustRightInd w:val="0"/>
        <w:ind w:firstLine="709"/>
        <w:jc w:val="both"/>
      </w:pPr>
    </w:p>
    <w:p w:rsidR="00D04E09" w:rsidRPr="004C7746" w:rsidRDefault="00D04E09" w:rsidP="004C7746">
      <w:pPr>
        <w:widowControl w:val="0"/>
        <w:autoSpaceDE w:val="0"/>
        <w:autoSpaceDN w:val="0"/>
        <w:adjustRightInd w:val="0"/>
        <w:ind w:firstLine="709"/>
        <w:jc w:val="both"/>
      </w:pPr>
      <w:r w:rsidRPr="004C7746">
        <w:t>В обновлении нуждается  компьютерное программное оборудование в библиотеках района.</w:t>
      </w:r>
    </w:p>
    <w:p w:rsidR="00D04E09" w:rsidRPr="004C7746" w:rsidRDefault="00D04E09" w:rsidP="004C7746">
      <w:pPr>
        <w:widowControl w:val="0"/>
        <w:autoSpaceDE w:val="0"/>
        <w:autoSpaceDN w:val="0"/>
        <w:adjustRightInd w:val="0"/>
        <w:ind w:firstLine="709"/>
        <w:jc w:val="both"/>
      </w:pPr>
      <w:r w:rsidRPr="004C7746">
        <w:t>Острой является проблема обеспечения библиотек, особенно сельских, периодическими изданиями и книгоиздательской продукцией, а также высокоскоростным интернетом.</w:t>
      </w:r>
    </w:p>
    <w:p w:rsidR="00D04E09" w:rsidRPr="004C7746" w:rsidRDefault="00D04E09" w:rsidP="004C7746">
      <w:pPr>
        <w:widowControl w:val="0"/>
        <w:autoSpaceDE w:val="0"/>
        <w:autoSpaceDN w:val="0"/>
        <w:adjustRightInd w:val="0"/>
        <w:ind w:firstLine="709"/>
        <w:jc w:val="both"/>
      </w:pPr>
      <w:r w:rsidRPr="004C7746">
        <w:t>Все более острой становится проблема наличия квалифицированных кадров в отрасли, особенно специалистов культурно-досуговой деятельности. В Тарской детской школе искусств наблюдается ярко выраженная тенденция старения кадров.</w:t>
      </w:r>
    </w:p>
    <w:p w:rsidR="00D04E09" w:rsidRPr="004C7746" w:rsidRDefault="00D04E09" w:rsidP="004C7746">
      <w:pPr>
        <w:widowControl w:val="0"/>
        <w:autoSpaceDE w:val="0"/>
        <w:autoSpaceDN w:val="0"/>
        <w:adjustRightInd w:val="0"/>
        <w:ind w:firstLine="709"/>
        <w:jc w:val="both"/>
      </w:pPr>
      <w:r w:rsidRPr="004C7746">
        <w:t xml:space="preserve">Обладая богатой историей, многовековыми традициями и живописными природными ландшафтами, Тарский район  имеет возможности развивать различные формы туризма: деловой, событийный, культурно-познавательный, религиозный, рекреационный, активный, лечебно-оздоровительный, экологический, сельский. </w:t>
      </w:r>
    </w:p>
    <w:p w:rsidR="00D04E09" w:rsidRPr="004C7746" w:rsidRDefault="00D04E09" w:rsidP="004C7746">
      <w:pPr>
        <w:ind w:firstLine="709"/>
        <w:jc w:val="both"/>
      </w:pPr>
      <w:r w:rsidRPr="004C7746">
        <w:t xml:space="preserve">На сегодня сложился ряд туристских маршрутов для жителей района и гостей, интересующихся историей и </w:t>
      </w:r>
      <w:r w:rsidRPr="004C7746">
        <w:rPr>
          <w:shd w:val="clear" w:color="auto" w:fill="FFFFFF"/>
        </w:rPr>
        <w:t>природой нашего края, но все они</w:t>
      </w:r>
      <w:r w:rsidRPr="004C7746">
        <w:t xml:space="preserve"> требуют доработки и презентации в форме актуальных, востребованных и доступных туристам рыночных предложений.</w:t>
      </w:r>
    </w:p>
    <w:p w:rsidR="00D04E09" w:rsidRPr="004C7746" w:rsidRDefault="00D04E09" w:rsidP="004C7746">
      <w:pPr>
        <w:widowControl w:val="0"/>
        <w:autoSpaceDE w:val="0"/>
        <w:autoSpaceDN w:val="0"/>
        <w:adjustRightInd w:val="0"/>
        <w:ind w:firstLine="709"/>
        <w:jc w:val="both"/>
      </w:pPr>
      <w:r w:rsidRPr="004C7746">
        <w:t>Модернизация сфер культуры и туризма должна коснуться всех направлений, начиная от кадровой политики и заканчивая укреплением материальной базы и реализацией новых творческих инициатив.</w:t>
      </w:r>
    </w:p>
    <w:p w:rsidR="00D04E09" w:rsidRPr="004C7746" w:rsidRDefault="00D04E09" w:rsidP="004C7746">
      <w:pPr>
        <w:widowControl w:val="0"/>
        <w:autoSpaceDE w:val="0"/>
        <w:autoSpaceDN w:val="0"/>
        <w:adjustRightInd w:val="0"/>
        <w:ind w:firstLine="709"/>
        <w:jc w:val="both"/>
      </w:pPr>
      <w:r w:rsidRPr="004C7746">
        <w:t>Безусловной составляющей повышения конкурентоспособности услуг сферы культуры Тарского района на внутреннем и внешних рынках является повышение качества предоставляемых услуг, обеспечение их необходимого многообразия. Решение этой задачи на современном этапе экономического развития общества во многом зависит от создания комфортных условий предоставления услуг населению в сфере культуры, обеспеченности организаций культуры современным оборудованием, развития информационных технологий, наличия необходимой инфраструктуры туризма.</w:t>
      </w:r>
    </w:p>
    <w:p w:rsidR="00D04E09" w:rsidRPr="004C7746" w:rsidRDefault="00D04E09" w:rsidP="004C7746">
      <w:pPr>
        <w:widowControl w:val="0"/>
        <w:autoSpaceDE w:val="0"/>
        <w:autoSpaceDN w:val="0"/>
        <w:adjustRightInd w:val="0"/>
        <w:ind w:firstLine="709"/>
        <w:jc w:val="both"/>
      </w:pPr>
      <w:r w:rsidRPr="004C7746">
        <w:t>Многообразие и тесная взаимосвязь отдельных направлений деятельности в сферах культуры и туризма требует широкого взаимодействия органов государственной власти всех уровней, общественных объединений и других субъектов сфер культуры и туризма, обусловливает необходимость применения программно-целевых методов решения стоящих перед отраслями задач.</w:t>
      </w:r>
    </w:p>
    <w:p w:rsidR="00D04E09" w:rsidRPr="004C7746" w:rsidRDefault="00D04E09" w:rsidP="004C7746">
      <w:pPr>
        <w:widowControl w:val="0"/>
        <w:autoSpaceDE w:val="0"/>
        <w:autoSpaceDN w:val="0"/>
        <w:adjustRightInd w:val="0"/>
        <w:ind w:firstLine="709"/>
        <w:jc w:val="both"/>
      </w:pPr>
      <w:r w:rsidRPr="004C7746">
        <w:t>Для формирования положительного и привлекательного образа Тарского района требуется переход к качественно новому уровню функционирования отраслей культуры и туризма, включая библиотечное, музейное дело, концертную и гастрольную деятельность, традиционную народную культуру, сохранение и популяризацию объектов культурного наследия.</w:t>
      </w:r>
    </w:p>
    <w:p w:rsidR="00D04E09" w:rsidRPr="004C7746" w:rsidRDefault="00D04E09" w:rsidP="004C7746">
      <w:pPr>
        <w:widowControl w:val="0"/>
        <w:autoSpaceDE w:val="0"/>
        <w:autoSpaceDN w:val="0"/>
        <w:adjustRightInd w:val="0"/>
        <w:ind w:firstLine="709"/>
        <w:jc w:val="both"/>
      </w:pPr>
      <w:r w:rsidRPr="004C7746">
        <w:t>Реализация данной подпрограммы сопряжена с рисками, которые могут препятствовать достижению запланированных результатов. К числу частично управляемых рисков относится дефицит в отраслях культуры  и туризма высококвалифицированных кадров и механизмов управления, ориентированных на эффективность.</w:t>
      </w:r>
    </w:p>
    <w:p w:rsidR="00D04E09" w:rsidRPr="004C7746" w:rsidRDefault="00D04E09" w:rsidP="004C7746">
      <w:pPr>
        <w:widowControl w:val="0"/>
        <w:autoSpaceDE w:val="0"/>
        <w:autoSpaceDN w:val="0"/>
        <w:adjustRightInd w:val="0"/>
        <w:ind w:firstLine="709"/>
        <w:jc w:val="both"/>
      </w:pPr>
      <w:r w:rsidRPr="004C7746">
        <w:t>Основными неуправляемыми рисками являются растущая нестабильность и неопределенность в российской  экономике.</w:t>
      </w:r>
    </w:p>
    <w:p w:rsidR="00D04E09" w:rsidRDefault="00D04E09" w:rsidP="004C7746">
      <w:pPr>
        <w:widowControl w:val="0"/>
        <w:autoSpaceDE w:val="0"/>
        <w:autoSpaceDN w:val="0"/>
        <w:adjustRightInd w:val="0"/>
        <w:ind w:firstLine="709"/>
        <w:jc w:val="both"/>
      </w:pPr>
    </w:p>
    <w:p w:rsidR="00D04E09" w:rsidRDefault="00D04E09" w:rsidP="004C7746">
      <w:pPr>
        <w:widowControl w:val="0"/>
        <w:autoSpaceDE w:val="0"/>
        <w:autoSpaceDN w:val="0"/>
        <w:adjustRightInd w:val="0"/>
        <w:ind w:firstLine="709"/>
        <w:jc w:val="both"/>
      </w:pPr>
    </w:p>
    <w:p w:rsidR="00D04E09" w:rsidRPr="004C7746" w:rsidRDefault="00D04E09" w:rsidP="004C7746">
      <w:pPr>
        <w:widowControl w:val="0"/>
        <w:autoSpaceDE w:val="0"/>
        <w:autoSpaceDN w:val="0"/>
        <w:adjustRightInd w:val="0"/>
        <w:jc w:val="center"/>
      </w:pPr>
      <w:r w:rsidRPr="004C7746">
        <w:t>3. Цель и задачи подпрограммы</w:t>
      </w:r>
    </w:p>
    <w:p w:rsidR="00D04E09" w:rsidRPr="004C7746" w:rsidRDefault="00D04E09" w:rsidP="004C7746">
      <w:pPr>
        <w:widowControl w:val="0"/>
        <w:autoSpaceDE w:val="0"/>
        <w:autoSpaceDN w:val="0"/>
        <w:adjustRightInd w:val="0"/>
        <w:ind w:firstLine="709"/>
        <w:jc w:val="both"/>
      </w:pPr>
    </w:p>
    <w:p w:rsidR="00D04E09" w:rsidRPr="004C7746" w:rsidRDefault="00D04E09" w:rsidP="004C7746">
      <w:pPr>
        <w:ind w:firstLine="709"/>
        <w:jc w:val="both"/>
      </w:pPr>
      <w:r w:rsidRPr="004C7746">
        <w:t>Главной целью подпрограммы является создание  условий для формирования гармонично развитой личности, реализации каждым человеком его творческого потенциала; укрепления единства российского общества и гражданской идентичности, передачи от поколения к поколению традиционных для российского общества ценностей, норм, традиций и обычаев; сохранения исторического и культурного наследия; обеспечения гражданам доступа к знаниям, информации и культурным ценностям; популяризации туристской привлекательности Тарского района.</w:t>
      </w:r>
    </w:p>
    <w:p w:rsidR="00D04E09" w:rsidRPr="004C7746" w:rsidRDefault="00D04E09" w:rsidP="004C7746">
      <w:pPr>
        <w:ind w:firstLine="709"/>
        <w:jc w:val="both"/>
        <w:rPr>
          <w:b/>
        </w:rPr>
      </w:pPr>
      <w:r w:rsidRPr="004C7746">
        <w:t>Достижение данной цели предполагается посредством решения 5 взаимосвязанных и взаимодополняющих задач, отражающих установленные полномочия органов местного самоуправления в сферах культуры и туризма.</w:t>
      </w:r>
    </w:p>
    <w:p w:rsidR="00D04E09" w:rsidRPr="004C7746" w:rsidRDefault="00D04E09" w:rsidP="004C7746">
      <w:pPr>
        <w:widowControl w:val="0"/>
        <w:autoSpaceDE w:val="0"/>
        <w:autoSpaceDN w:val="0"/>
        <w:adjustRightInd w:val="0"/>
        <w:ind w:firstLine="709"/>
        <w:jc w:val="both"/>
      </w:pPr>
      <w:r w:rsidRPr="004C7746">
        <w:t>Задачами подпрограммы являются:</w:t>
      </w:r>
    </w:p>
    <w:p w:rsidR="00D04E09" w:rsidRPr="004C7746" w:rsidRDefault="00D04E09" w:rsidP="004C7746">
      <w:pPr>
        <w:pStyle w:val="ConsPlusNormal"/>
        <w:widowControl/>
        <w:ind w:firstLine="709"/>
        <w:jc w:val="both"/>
        <w:rPr>
          <w:rFonts w:ascii="Times New Roman" w:hAnsi="Times New Roman" w:cs="Times New Roman"/>
          <w:sz w:val="24"/>
          <w:szCs w:val="24"/>
        </w:rPr>
      </w:pPr>
      <w:r w:rsidRPr="004C7746">
        <w:rPr>
          <w:rFonts w:ascii="Times New Roman" w:hAnsi="Times New Roman" w:cs="Times New Roman"/>
          <w:b/>
          <w:sz w:val="24"/>
          <w:szCs w:val="24"/>
        </w:rPr>
        <w:t xml:space="preserve"> </w:t>
      </w:r>
      <w:r w:rsidRPr="004C7746">
        <w:rPr>
          <w:rFonts w:ascii="Times New Roman" w:hAnsi="Times New Roman" w:cs="Times New Roman"/>
          <w:sz w:val="24"/>
          <w:szCs w:val="24"/>
        </w:rPr>
        <w:t>- создание условий для развития дополнительного общеобразовательного и предпрофессионального  образования в сфере искусства, самодеятельного художественного творчества и досуга населения, доступа населения к информационным ресурсам, объектам культурного наследия и музейным фондам;</w:t>
      </w:r>
    </w:p>
    <w:p w:rsidR="00D04E09" w:rsidRPr="004C7746" w:rsidRDefault="00D04E09" w:rsidP="004C7746">
      <w:pPr>
        <w:ind w:firstLine="709"/>
        <w:jc w:val="both"/>
        <w:rPr>
          <w:b/>
        </w:rPr>
      </w:pPr>
      <w:r w:rsidRPr="004C7746">
        <w:t>- создание условий для популяризации туристской привлекательности Тарского района;</w:t>
      </w:r>
    </w:p>
    <w:p w:rsidR="00D04E09" w:rsidRPr="004C7746" w:rsidRDefault="00D04E09" w:rsidP="004C7746">
      <w:pPr>
        <w:pStyle w:val="ConsPlusNormal"/>
        <w:widowControl/>
        <w:ind w:firstLine="709"/>
        <w:jc w:val="both"/>
        <w:rPr>
          <w:rFonts w:ascii="Times New Roman" w:hAnsi="Times New Roman" w:cs="Times New Roman"/>
          <w:sz w:val="24"/>
          <w:szCs w:val="24"/>
        </w:rPr>
      </w:pPr>
      <w:r w:rsidRPr="004C7746">
        <w:rPr>
          <w:rFonts w:ascii="Times New Roman" w:hAnsi="Times New Roman" w:cs="Times New Roman"/>
          <w:sz w:val="24"/>
          <w:szCs w:val="24"/>
        </w:rPr>
        <w:t xml:space="preserve"> - развитие кадрового потенциала отрасли культуры;</w:t>
      </w:r>
    </w:p>
    <w:p w:rsidR="00D04E09" w:rsidRPr="004C7746" w:rsidRDefault="00D04E09" w:rsidP="004C7746">
      <w:pPr>
        <w:ind w:firstLine="709"/>
        <w:jc w:val="both"/>
      </w:pPr>
      <w:r w:rsidRPr="004C7746">
        <w:t xml:space="preserve"> - сохранение, развитие и обновление  материально-технической базы учреждений культуры;     </w:t>
      </w:r>
    </w:p>
    <w:p w:rsidR="00D04E09" w:rsidRPr="004C7746" w:rsidRDefault="00D04E09" w:rsidP="004C7746">
      <w:pPr>
        <w:pStyle w:val="ConsPlusNormal"/>
        <w:widowControl/>
        <w:ind w:firstLine="709"/>
        <w:jc w:val="both"/>
        <w:rPr>
          <w:rFonts w:ascii="Times New Roman" w:hAnsi="Times New Roman" w:cs="Times New Roman"/>
          <w:sz w:val="24"/>
          <w:szCs w:val="24"/>
        </w:rPr>
      </w:pPr>
      <w:r w:rsidRPr="004C7746">
        <w:rPr>
          <w:rFonts w:ascii="Times New Roman" w:hAnsi="Times New Roman" w:cs="Times New Roman"/>
          <w:sz w:val="24"/>
          <w:szCs w:val="24"/>
        </w:rPr>
        <w:t xml:space="preserve"> - создание безопасных условий для пребывания посетителей в учреждениях культуры и обеспечение сохранности фондов и коллекций;</w:t>
      </w:r>
    </w:p>
    <w:p w:rsidR="00D04E09" w:rsidRPr="004C7746" w:rsidRDefault="00D04E09" w:rsidP="004C7746">
      <w:pPr>
        <w:ind w:firstLine="709"/>
        <w:jc w:val="both"/>
      </w:pPr>
      <w:r w:rsidRPr="004C7746">
        <w:t>- повышение качества жизни граждан путем модернизации инфраструктуры культуры и оснащения современным оборудованием</w:t>
      </w:r>
    </w:p>
    <w:p w:rsidR="00D04E09" w:rsidRPr="004C7746" w:rsidRDefault="00D04E09" w:rsidP="004C7746">
      <w:pPr>
        <w:pStyle w:val="ConsPlusNormal"/>
        <w:widowControl/>
        <w:ind w:firstLine="709"/>
        <w:jc w:val="both"/>
        <w:rPr>
          <w:rFonts w:ascii="Times New Roman" w:hAnsi="Times New Roman" w:cs="Times New Roman"/>
          <w:sz w:val="24"/>
          <w:szCs w:val="24"/>
        </w:rPr>
      </w:pPr>
      <w:r w:rsidRPr="004C7746">
        <w:rPr>
          <w:rFonts w:ascii="Times New Roman" w:hAnsi="Times New Roman" w:cs="Times New Roman"/>
          <w:sz w:val="24"/>
          <w:szCs w:val="24"/>
        </w:rPr>
        <w:t>-поддержка творческих инициатив, способствующих самореализации населения.</w:t>
      </w:r>
    </w:p>
    <w:p w:rsidR="00D04E09" w:rsidRPr="004C7746" w:rsidRDefault="00D04E09" w:rsidP="004C7746">
      <w:pPr>
        <w:widowControl w:val="0"/>
        <w:autoSpaceDE w:val="0"/>
        <w:autoSpaceDN w:val="0"/>
        <w:adjustRightInd w:val="0"/>
        <w:ind w:firstLine="709"/>
        <w:jc w:val="both"/>
      </w:pPr>
    </w:p>
    <w:p w:rsidR="00D04E09" w:rsidRPr="004C7746" w:rsidRDefault="00D04E09" w:rsidP="004C7746">
      <w:pPr>
        <w:widowControl w:val="0"/>
        <w:autoSpaceDE w:val="0"/>
        <w:autoSpaceDN w:val="0"/>
        <w:adjustRightInd w:val="0"/>
        <w:jc w:val="center"/>
      </w:pPr>
      <w:r w:rsidRPr="004C7746">
        <w:t>4. Срок реализации подпрограммы</w:t>
      </w:r>
    </w:p>
    <w:p w:rsidR="00D04E09" w:rsidRPr="004C7746" w:rsidRDefault="00D04E09" w:rsidP="004C7746">
      <w:pPr>
        <w:widowControl w:val="0"/>
        <w:autoSpaceDE w:val="0"/>
        <w:autoSpaceDN w:val="0"/>
        <w:adjustRightInd w:val="0"/>
        <w:ind w:firstLine="709"/>
        <w:jc w:val="both"/>
      </w:pPr>
    </w:p>
    <w:p w:rsidR="00D04E09" w:rsidRPr="004C7746" w:rsidRDefault="00D04E09" w:rsidP="004C7746">
      <w:pPr>
        <w:widowControl w:val="0"/>
        <w:autoSpaceDE w:val="0"/>
        <w:autoSpaceDN w:val="0"/>
        <w:adjustRightInd w:val="0"/>
        <w:ind w:firstLine="709"/>
        <w:jc w:val="both"/>
      </w:pPr>
      <w:r w:rsidRPr="004C7746">
        <w:t>Реализация подпрограммы «Развитие культуры и туризма Тарского  муниципального района» будет осуществляться в  2020 – 2025 годы. Отдельные этапы ее реализации не выделяются.</w:t>
      </w:r>
    </w:p>
    <w:p w:rsidR="00D04E09" w:rsidRPr="004C7746" w:rsidRDefault="00D04E09" w:rsidP="004C7746">
      <w:pPr>
        <w:widowControl w:val="0"/>
        <w:autoSpaceDE w:val="0"/>
        <w:autoSpaceDN w:val="0"/>
        <w:adjustRightInd w:val="0"/>
        <w:ind w:firstLine="709"/>
        <w:jc w:val="both"/>
        <w:rPr>
          <w:b/>
        </w:rPr>
      </w:pPr>
    </w:p>
    <w:p w:rsidR="00D04E09" w:rsidRPr="004C7746" w:rsidRDefault="00D04E09" w:rsidP="004C7746">
      <w:pPr>
        <w:widowControl w:val="0"/>
        <w:autoSpaceDE w:val="0"/>
        <w:autoSpaceDN w:val="0"/>
        <w:adjustRightInd w:val="0"/>
        <w:jc w:val="center"/>
      </w:pPr>
      <w:r w:rsidRPr="004C7746">
        <w:t>5. Описание входящих в состав подпрограммы основных мероприятий</w:t>
      </w:r>
    </w:p>
    <w:p w:rsidR="00D04E09" w:rsidRPr="004C7746" w:rsidRDefault="00D04E09" w:rsidP="004C7746">
      <w:pPr>
        <w:ind w:firstLine="709"/>
        <w:jc w:val="both"/>
      </w:pPr>
    </w:p>
    <w:p w:rsidR="00D04E09" w:rsidRPr="004C7746" w:rsidRDefault="00D04E09" w:rsidP="004C7746">
      <w:pPr>
        <w:ind w:firstLine="709"/>
        <w:jc w:val="both"/>
      </w:pPr>
      <w:r w:rsidRPr="004C7746">
        <w:t>Для достижения цели и решения задач подпрограммы планируется выполнение следующих основных мероприятий:</w:t>
      </w:r>
    </w:p>
    <w:p w:rsidR="00D04E09" w:rsidRPr="004C7746" w:rsidRDefault="00D04E09" w:rsidP="004C7746">
      <w:pPr>
        <w:ind w:firstLine="709"/>
        <w:jc w:val="both"/>
      </w:pPr>
      <w:r w:rsidRPr="004C7746">
        <w:t>- создание благоприятных условий для укрепления единого культурного пространства и сохранения культурного наследия Тарского района;</w:t>
      </w:r>
    </w:p>
    <w:p w:rsidR="00D04E09" w:rsidRPr="004C7746" w:rsidRDefault="00D04E09" w:rsidP="004C7746">
      <w:pPr>
        <w:ind w:firstLine="709"/>
        <w:jc w:val="both"/>
      </w:pPr>
      <w:r w:rsidRPr="004C7746">
        <w:t>- реализация проекта «Туризм»;</w:t>
      </w:r>
    </w:p>
    <w:p w:rsidR="00D04E09" w:rsidRPr="004C7746" w:rsidRDefault="00D04E09" w:rsidP="004C7746">
      <w:pPr>
        <w:ind w:firstLine="709"/>
        <w:jc w:val="both"/>
      </w:pPr>
      <w:r w:rsidRPr="004C7746">
        <w:t>- развитие кадрового потенциала и социальная поддержка работников культуры;</w:t>
      </w:r>
    </w:p>
    <w:p w:rsidR="00D04E09" w:rsidRPr="004C7746" w:rsidRDefault="00D04E09" w:rsidP="004C7746">
      <w:pPr>
        <w:ind w:firstLine="709"/>
        <w:jc w:val="both"/>
      </w:pPr>
      <w:r w:rsidRPr="004C7746">
        <w:t>- поддержка, развитие и обновление содержания работы учреждений культуры;</w:t>
      </w:r>
    </w:p>
    <w:p w:rsidR="00D04E09" w:rsidRPr="004C7746" w:rsidRDefault="00D04E09" w:rsidP="004C7746">
      <w:pPr>
        <w:ind w:firstLine="709"/>
        <w:jc w:val="both"/>
      </w:pPr>
      <w:r w:rsidRPr="004C7746">
        <w:t>- обеспечение безопасности в учреждениях культуры;</w:t>
      </w:r>
    </w:p>
    <w:p w:rsidR="00D04E09" w:rsidRPr="004C7746" w:rsidRDefault="00D04E09" w:rsidP="004C7746">
      <w:pPr>
        <w:ind w:firstLine="709"/>
        <w:jc w:val="both"/>
      </w:pPr>
      <w:r w:rsidRPr="004C7746">
        <w:t>- реализация мероприятия, направленного на достижение цели федерального проекта «Культурная среда»;</w:t>
      </w:r>
    </w:p>
    <w:p w:rsidR="00D04E09" w:rsidRPr="004C7746" w:rsidRDefault="00D04E09" w:rsidP="004C7746">
      <w:pPr>
        <w:ind w:firstLine="709"/>
        <w:jc w:val="both"/>
      </w:pPr>
      <w:r w:rsidRPr="004C7746">
        <w:t>- реализация мероприятия, направленного на достижение целей федерального проекта «Творческие люди».</w:t>
      </w:r>
    </w:p>
    <w:p w:rsidR="00D04E09" w:rsidRPr="004C7746" w:rsidRDefault="00D04E09" w:rsidP="004C7746">
      <w:pPr>
        <w:autoSpaceDE w:val="0"/>
        <w:autoSpaceDN w:val="0"/>
        <w:adjustRightInd w:val="0"/>
        <w:ind w:firstLine="709"/>
        <w:jc w:val="both"/>
      </w:pPr>
    </w:p>
    <w:p w:rsidR="00D04E09" w:rsidRPr="004C7746" w:rsidRDefault="00D04E09" w:rsidP="004C7746">
      <w:pPr>
        <w:autoSpaceDE w:val="0"/>
        <w:autoSpaceDN w:val="0"/>
        <w:adjustRightInd w:val="0"/>
        <w:ind w:firstLine="709"/>
        <w:jc w:val="both"/>
      </w:pPr>
      <w:r w:rsidRPr="004C7746">
        <w:t>Основное мероприятие «Создание благоприятных условий для укрепления единого культурного пространства и сохранения культурного наследия Тарского района».</w:t>
      </w:r>
    </w:p>
    <w:p w:rsidR="00D04E09" w:rsidRPr="004C7746" w:rsidRDefault="00D04E09" w:rsidP="004C7746">
      <w:pPr>
        <w:autoSpaceDE w:val="0"/>
        <w:autoSpaceDN w:val="0"/>
        <w:adjustRightInd w:val="0"/>
        <w:ind w:firstLine="709"/>
        <w:jc w:val="both"/>
      </w:pPr>
    </w:p>
    <w:p w:rsidR="00D04E09" w:rsidRPr="004C7746" w:rsidRDefault="00D04E09" w:rsidP="004C7746">
      <w:pPr>
        <w:autoSpaceDE w:val="0"/>
        <w:autoSpaceDN w:val="0"/>
        <w:adjustRightInd w:val="0"/>
        <w:ind w:firstLine="709"/>
        <w:jc w:val="both"/>
      </w:pPr>
      <w:r w:rsidRPr="004C7746">
        <w:t xml:space="preserve">Данное основное мероприятие направлено на обеспечение деятельности всех учреждений культуры по предоставлению муниципальных услуг населению Тарского района: </w:t>
      </w:r>
    </w:p>
    <w:p w:rsidR="00D04E09" w:rsidRPr="004C7746" w:rsidRDefault="00D04E09" w:rsidP="004C7746">
      <w:pPr>
        <w:autoSpaceDE w:val="0"/>
        <w:autoSpaceDN w:val="0"/>
        <w:adjustRightInd w:val="0"/>
        <w:ind w:firstLine="709"/>
        <w:jc w:val="both"/>
      </w:pPr>
      <w:r w:rsidRPr="004C7746">
        <w:t xml:space="preserve">-предоставление дополнительного образования детям, выявление и поддержка одаренных детей, обеспечение их участия в конкурсно-выставочной деятельности;  </w:t>
      </w:r>
    </w:p>
    <w:p w:rsidR="00D04E09" w:rsidRPr="004C7746" w:rsidRDefault="00D04E09" w:rsidP="004C7746">
      <w:pPr>
        <w:autoSpaceDE w:val="0"/>
        <w:autoSpaceDN w:val="0"/>
        <w:adjustRightInd w:val="0"/>
        <w:ind w:firstLine="709"/>
        <w:jc w:val="both"/>
      </w:pPr>
      <w:r w:rsidRPr="004C7746">
        <w:t xml:space="preserve">- организация деятельности клубных формирований и формирований самодеятельного народного творчества, проведение культурно-массовых мероприятий, направленных на гармонизацию межэтнических отношений, гражданско-патриотическое воспитание, мероприятий по поддержке и сохранению традиционной народной культуры, художественных ремесел, самодеятельного художественного творчества всех видов и жанров; проведение конкурсов, фестивалей, мероприятий, посвященных государственным, профессиональным праздникам; </w:t>
      </w:r>
    </w:p>
    <w:p w:rsidR="00D04E09" w:rsidRPr="004C7746" w:rsidRDefault="00D04E09" w:rsidP="004C7746">
      <w:pPr>
        <w:autoSpaceDE w:val="0"/>
        <w:autoSpaceDN w:val="0"/>
        <w:adjustRightInd w:val="0"/>
        <w:ind w:firstLine="709"/>
        <w:jc w:val="both"/>
      </w:pPr>
      <w:r w:rsidRPr="004C7746">
        <w:t>- комплекс мер по созданию условий для обеспечения широкого, без каких-либо ограничений, доступа каждого гражданина к региональным, национальным и мировым культурным ценностям через обновление библиотечных фондов, использование интернет-ресурсов;</w:t>
      </w:r>
    </w:p>
    <w:p w:rsidR="00D04E09" w:rsidRPr="004C7746" w:rsidRDefault="00D04E09" w:rsidP="004C7746">
      <w:pPr>
        <w:autoSpaceDE w:val="0"/>
        <w:autoSpaceDN w:val="0"/>
        <w:adjustRightInd w:val="0"/>
        <w:ind w:firstLine="709"/>
        <w:jc w:val="both"/>
      </w:pPr>
      <w:r w:rsidRPr="004C7746">
        <w:t xml:space="preserve">- обеспечение доступа к  музейным предметам и коллекциям через увеличение музейных выставочных проектов, совершенствование системы научно-просветительской и образовательной деятельности; </w:t>
      </w:r>
    </w:p>
    <w:p w:rsidR="00D04E09" w:rsidRPr="004C7746" w:rsidRDefault="00D04E09" w:rsidP="004C7746">
      <w:pPr>
        <w:autoSpaceDE w:val="0"/>
        <w:autoSpaceDN w:val="0"/>
        <w:adjustRightInd w:val="0"/>
        <w:ind w:firstLine="709"/>
        <w:jc w:val="both"/>
      </w:pPr>
      <w:r w:rsidRPr="004C7746">
        <w:t xml:space="preserve"> - осуществление Комитетом культуры и искусства исполнительных и распорядительных функций в сфере культуры и туризма. </w:t>
      </w:r>
    </w:p>
    <w:p w:rsidR="00D04E09" w:rsidRPr="004C7746" w:rsidRDefault="00D04E09" w:rsidP="004C7746">
      <w:pPr>
        <w:ind w:firstLine="709"/>
        <w:jc w:val="both"/>
      </w:pPr>
    </w:p>
    <w:p w:rsidR="00D04E09" w:rsidRPr="004C7746" w:rsidRDefault="00D04E09" w:rsidP="004C7746">
      <w:pPr>
        <w:jc w:val="center"/>
      </w:pPr>
      <w:r w:rsidRPr="004C7746">
        <w:t>Основное мероприятие «Реализация проекта «Туризм»</w:t>
      </w:r>
    </w:p>
    <w:p w:rsidR="00D04E09" w:rsidRPr="004C7746" w:rsidRDefault="00D04E09" w:rsidP="004C7746">
      <w:pPr>
        <w:ind w:firstLine="709"/>
        <w:jc w:val="both"/>
      </w:pPr>
    </w:p>
    <w:p w:rsidR="00D04E09" w:rsidRPr="004C7746" w:rsidRDefault="00D04E09" w:rsidP="004C7746">
      <w:pPr>
        <w:ind w:firstLine="709"/>
        <w:jc w:val="both"/>
      </w:pPr>
      <w:r w:rsidRPr="004C7746">
        <w:t xml:space="preserve">В рамках реализации данного основного мероприятия предусматривается разработка туристских и экскурсионных маршрутов, организация и проведение мероприятий, проектов, изготовление сувенирной продукции, продвижение туристического продукта Тарского района через СМИ. </w:t>
      </w:r>
    </w:p>
    <w:p w:rsidR="00D04E09" w:rsidRPr="004C7746" w:rsidRDefault="00D04E09" w:rsidP="004C7746">
      <w:pPr>
        <w:ind w:firstLine="709"/>
        <w:jc w:val="both"/>
      </w:pPr>
    </w:p>
    <w:p w:rsidR="00D04E09" w:rsidRPr="004C7746" w:rsidRDefault="00D04E09" w:rsidP="004C7746">
      <w:pPr>
        <w:jc w:val="center"/>
      </w:pPr>
      <w:r w:rsidRPr="004C7746">
        <w:t>Основное мероприятие «Развитие кадрового потенциала и социальная поддержка работников культуры»</w:t>
      </w:r>
    </w:p>
    <w:p w:rsidR="00D04E09" w:rsidRPr="004C7746" w:rsidRDefault="00D04E09" w:rsidP="004C7746">
      <w:pPr>
        <w:ind w:firstLine="709"/>
        <w:jc w:val="both"/>
      </w:pPr>
    </w:p>
    <w:p w:rsidR="00D04E09" w:rsidRPr="004C7746" w:rsidRDefault="00D04E09" w:rsidP="004C7746">
      <w:pPr>
        <w:ind w:firstLine="709"/>
        <w:jc w:val="both"/>
      </w:pPr>
      <w:r w:rsidRPr="004C7746">
        <w:t xml:space="preserve">В рамках указанного основного мероприятия предусмотрено повышение профессионального мастерства руководителей и специалистов; их участие в научно-практических конференциях, проблемных лабораториях, семинарах-совещаниях по вопросам развития отрасли культуры, выделение жилищной субсидии на приобретение жилья специалистам отрасли культуры, единовременные выплаты молодым специалистам отрасли, премии и стипендии лучшим работникам. </w:t>
      </w:r>
    </w:p>
    <w:p w:rsidR="00D04E09" w:rsidRPr="004C7746" w:rsidRDefault="00D04E09" w:rsidP="004C7746">
      <w:pPr>
        <w:ind w:firstLine="709"/>
        <w:jc w:val="both"/>
        <w:rPr>
          <w:b/>
        </w:rPr>
      </w:pPr>
    </w:p>
    <w:p w:rsidR="00D04E09" w:rsidRPr="004C7746" w:rsidRDefault="00D04E09" w:rsidP="004C7746">
      <w:pPr>
        <w:widowControl w:val="0"/>
        <w:autoSpaceDE w:val="0"/>
        <w:autoSpaceDN w:val="0"/>
        <w:adjustRightInd w:val="0"/>
        <w:jc w:val="center"/>
      </w:pPr>
      <w:r w:rsidRPr="004C7746">
        <w:t>Основное мероприятие «Поддержка, развитие и обновление содержания работы учреждений культуры»</w:t>
      </w:r>
    </w:p>
    <w:p w:rsidR="00D04E09" w:rsidRPr="004C7746" w:rsidRDefault="00D04E09" w:rsidP="004C7746">
      <w:pPr>
        <w:widowControl w:val="0"/>
        <w:autoSpaceDE w:val="0"/>
        <w:autoSpaceDN w:val="0"/>
        <w:adjustRightInd w:val="0"/>
        <w:ind w:firstLine="709"/>
        <w:jc w:val="both"/>
      </w:pPr>
    </w:p>
    <w:p w:rsidR="00D04E09" w:rsidRPr="004C7746" w:rsidRDefault="00D04E09" w:rsidP="004C7746">
      <w:pPr>
        <w:widowControl w:val="0"/>
        <w:autoSpaceDE w:val="0"/>
        <w:autoSpaceDN w:val="0"/>
        <w:adjustRightInd w:val="0"/>
        <w:ind w:firstLine="709"/>
        <w:jc w:val="both"/>
      </w:pPr>
      <w:r w:rsidRPr="004C7746">
        <w:t xml:space="preserve">Данное основное мероприятие включает в себя комплекс мер, направленных на выполнение реконструкции здания РДК МБУК «Тарский КДЦ Север», включая разработку </w:t>
      </w:r>
      <w:r w:rsidRPr="004C7746">
        <w:rPr>
          <w:bCs/>
          <w:color w:val="000000"/>
        </w:rPr>
        <w:t>проектно-сметной документации для проведения реконструкции районного Дома культуры МБУК «ТКДЦ «Север»  в г. Тара Омской области</w:t>
      </w:r>
      <w:r w:rsidRPr="004C7746">
        <w:t>, испытания электрооборудования установок потребителей, содержание прилегающих территорий учреждений культуры.</w:t>
      </w:r>
    </w:p>
    <w:p w:rsidR="00D04E09" w:rsidRPr="004C7746" w:rsidRDefault="00D04E09" w:rsidP="004C7746">
      <w:pPr>
        <w:ind w:firstLine="709"/>
        <w:jc w:val="both"/>
      </w:pPr>
      <w:r w:rsidRPr="004C7746">
        <w:t>А также проведение ремонтных работ в учреждениях культуры; обновление их материально-технической базы, включая приобретение музыкальных инструментов, оборудования и материалов для Тарской ДШИ,  компьютерного оборудования и программного оснащения для библиотек; обеспечение бесперебойного доступа к сети «Интернет»; комплектование книжных фондов общедоступных библиотек; создание виртуального концертного зала на базе Тарской Центральной районной библиотеки ; приобретение (выкуп) зданий (пристройки к зданию), помещений, земельных участков под ними для последующего размещения муниципальных учреждений культуры Омской области и (или) детских школ искусств; поощрение Администраций муниципальных образований Омской области за создание условий для развития и совершенствования сферы культуры на территории Тарского муниципального района.</w:t>
      </w:r>
    </w:p>
    <w:p w:rsidR="00D04E09" w:rsidRPr="004C7746" w:rsidRDefault="00D04E09" w:rsidP="004C7746">
      <w:pPr>
        <w:ind w:firstLine="709"/>
        <w:jc w:val="both"/>
      </w:pPr>
    </w:p>
    <w:p w:rsidR="00D04E09" w:rsidRPr="004C7746" w:rsidRDefault="00D04E09" w:rsidP="004C7746">
      <w:pPr>
        <w:widowControl w:val="0"/>
        <w:autoSpaceDE w:val="0"/>
        <w:autoSpaceDN w:val="0"/>
        <w:adjustRightInd w:val="0"/>
        <w:jc w:val="center"/>
      </w:pPr>
      <w:r w:rsidRPr="004C7746">
        <w:t>Основное мероприятие «Обеспечение безопасности</w:t>
      </w:r>
    </w:p>
    <w:p w:rsidR="00D04E09" w:rsidRPr="004C7746" w:rsidRDefault="00D04E09" w:rsidP="004C7746">
      <w:pPr>
        <w:widowControl w:val="0"/>
        <w:autoSpaceDE w:val="0"/>
        <w:autoSpaceDN w:val="0"/>
        <w:adjustRightInd w:val="0"/>
        <w:jc w:val="center"/>
      </w:pPr>
      <w:r w:rsidRPr="004C7746">
        <w:t>в учреждениях культуры»</w:t>
      </w:r>
    </w:p>
    <w:p w:rsidR="00D04E09" w:rsidRPr="004C7746" w:rsidRDefault="00D04E09" w:rsidP="004C7746">
      <w:pPr>
        <w:widowControl w:val="0"/>
        <w:autoSpaceDE w:val="0"/>
        <w:autoSpaceDN w:val="0"/>
        <w:adjustRightInd w:val="0"/>
        <w:ind w:firstLine="709"/>
        <w:jc w:val="both"/>
      </w:pPr>
    </w:p>
    <w:p w:rsidR="00D04E09" w:rsidRPr="004C7746" w:rsidRDefault="00D04E09" w:rsidP="004C7746">
      <w:pPr>
        <w:widowControl w:val="0"/>
        <w:autoSpaceDE w:val="0"/>
        <w:autoSpaceDN w:val="0"/>
        <w:adjustRightInd w:val="0"/>
        <w:ind w:firstLine="709"/>
        <w:jc w:val="both"/>
        <w:rPr>
          <w:bCs/>
        </w:rPr>
      </w:pPr>
      <w:r w:rsidRPr="004C7746">
        <w:t xml:space="preserve">Реализация данного основного мероприятия включает в себя комплекс мероприятий, направленных на обеспечение безопасного пребывания людей в учреждениях культуры, сохранности фондов и коллекций  через проведение специальной оценки условий труда рабочих мест, обновление </w:t>
      </w:r>
      <w:r w:rsidRPr="004C7746">
        <w:rPr>
          <w:bCs/>
        </w:rPr>
        <w:t xml:space="preserve"> планов эвакуации в соответствии с современными требованиями, пропитку перекрытий и отделочных материалов, устранение всех предписаний Госпожнадзора.</w:t>
      </w:r>
    </w:p>
    <w:p w:rsidR="00D04E09" w:rsidRPr="004C7746" w:rsidRDefault="00D04E09" w:rsidP="004C7746">
      <w:pPr>
        <w:widowControl w:val="0"/>
        <w:autoSpaceDE w:val="0"/>
        <w:autoSpaceDN w:val="0"/>
        <w:adjustRightInd w:val="0"/>
        <w:ind w:firstLine="709"/>
        <w:jc w:val="both"/>
        <w:rPr>
          <w:b/>
        </w:rPr>
      </w:pPr>
    </w:p>
    <w:p w:rsidR="00D04E09" w:rsidRPr="004C7746" w:rsidRDefault="00D04E09" w:rsidP="004C7746">
      <w:pPr>
        <w:ind w:firstLine="709"/>
        <w:jc w:val="both"/>
      </w:pPr>
      <w:r w:rsidRPr="004C7746">
        <w:t>Основное мероприятие  «Реализация мероприятия, направленного на достижение цели федерального проекта «Культурная среда».</w:t>
      </w:r>
    </w:p>
    <w:p w:rsidR="00D04E09" w:rsidRPr="004C7746" w:rsidRDefault="00D04E09" w:rsidP="004C7746">
      <w:pPr>
        <w:widowControl w:val="0"/>
        <w:autoSpaceDE w:val="0"/>
        <w:autoSpaceDN w:val="0"/>
        <w:adjustRightInd w:val="0"/>
        <w:ind w:firstLine="709"/>
        <w:jc w:val="both"/>
        <w:rPr>
          <w:b/>
        </w:rPr>
      </w:pPr>
    </w:p>
    <w:p w:rsidR="00D04E09" w:rsidRPr="004C7746" w:rsidRDefault="00D04E09" w:rsidP="004C7746">
      <w:pPr>
        <w:ind w:firstLine="709"/>
        <w:jc w:val="both"/>
      </w:pPr>
      <w:r w:rsidRPr="004C7746">
        <w:t>Реализация данного основного мероприятия включает в себя комплекс мероприятий, направленных на достижение цели федерального проекта «Культурная среда» в рамках Национального проекта «Культура», среди которых проведение ремонтных работ, обновление оборудования и книжного фонда, выполнение дизайнерских решений по обновлению интерьера библиотечного пространства в связи с созданием Модельной библиотеки на базе Екатерининской сельской библиотеки- филиала № 5 МБУК «Тарская ЦБС имени Л. Н. Чашечникова», соответствующей модельному стандарту современной библиотеки.</w:t>
      </w:r>
    </w:p>
    <w:p w:rsidR="00D04E09" w:rsidRPr="004C7746" w:rsidRDefault="00D04E09" w:rsidP="004C7746">
      <w:pPr>
        <w:widowControl w:val="0"/>
        <w:autoSpaceDE w:val="0"/>
        <w:autoSpaceDN w:val="0"/>
        <w:adjustRightInd w:val="0"/>
        <w:ind w:firstLine="709"/>
        <w:jc w:val="both"/>
        <w:rPr>
          <w:b/>
        </w:rPr>
      </w:pPr>
    </w:p>
    <w:p w:rsidR="00D04E09" w:rsidRPr="004C7746" w:rsidRDefault="00D04E09" w:rsidP="004C7746">
      <w:pPr>
        <w:ind w:firstLine="709"/>
        <w:jc w:val="both"/>
      </w:pPr>
      <w:r w:rsidRPr="004C7746">
        <w:t>Основное мероприятие  «Реализация мероприятия, направленного на достижение целей федерального проекта «Творческие люди».</w:t>
      </w:r>
    </w:p>
    <w:p w:rsidR="00D04E09" w:rsidRPr="004C7746" w:rsidRDefault="00D04E09" w:rsidP="004C7746">
      <w:pPr>
        <w:widowControl w:val="0"/>
        <w:autoSpaceDE w:val="0"/>
        <w:autoSpaceDN w:val="0"/>
        <w:adjustRightInd w:val="0"/>
        <w:ind w:firstLine="709"/>
        <w:jc w:val="both"/>
      </w:pPr>
    </w:p>
    <w:p w:rsidR="00D04E09" w:rsidRPr="004C7746" w:rsidRDefault="00D04E09" w:rsidP="004C7746">
      <w:pPr>
        <w:ind w:firstLine="709"/>
        <w:jc w:val="both"/>
      </w:pPr>
      <w:r w:rsidRPr="004C7746">
        <w:t>Реализация данного основного мероприятия включает в себя комплекс мероприятий, направленных на достижение цели федерального проекта «Творческие люди» в рамках Национального проекта «Культура», среди которых  поддержка творческих инициатив и перспективных проектов специалистов отрасли культуры, работающих в сельских учреждениях культуры, способствующих самореализации проживающего там населения, отдавая предпочтение самореализации детей и молодежи.</w:t>
      </w:r>
    </w:p>
    <w:p w:rsidR="00D04E09" w:rsidRPr="004C7746" w:rsidRDefault="00D04E09" w:rsidP="004C7746">
      <w:pPr>
        <w:widowControl w:val="0"/>
        <w:autoSpaceDE w:val="0"/>
        <w:autoSpaceDN w:val="0"/>
        <w:adjustRightInd w:val="0"/>
        <w:ind w:firstLine="709"/>
        <w:jc w:val="both"/>
        <w:rPr>
          <w:b/>
        </w:rPr>
      </w:pPr>
    </w:p>
    <w:p w:rsidR="00D04E09" w:rsidRPr="004C7746" w:rsidRDefault="00D04E09" w:rsidP="004C7746">
      <w:pPr>
        <w:widowControl w:val="0"/>
        <w:autoSpaceDE w:val="0"/>
        <w:autoSpaceDN w:val="0"/>
        <w:adjustRightInd w:val="0"/>
        <w:jc w:val="center"/>
      </w:pPr>
      <w:r w:rsidRPr="004C7746">
        <w:t>6. Описание мероприятий и целевых индикаторов их выполнения</w:t>
      </w:r>
    </w:p>
    <w:p w:rsidR="00D04E09" w:rsidRPr="004C7746" w:rsidRDefault="00D04E09" w:rsidP="004C7746">
      <w:pPr>
        <w:autoSpaceDE w:val="0"/>
        <w:autoSpaceDN w:val="0"/>
        <w:adjustRightInd w:val="0"/>
        <w:ind w:firstLine="709"/>
        <w:jc w:val="both"/>
      </w:pPr>
    </w:p>
    <w:p w:rsidR="00D04E09" w:rsidRPr="004C7746" w:rsidRDefault="00D04E09" w:rsidP="004C7746">
      <w:pPr>
        <w:autoSpaceDE w:val="0"/>
        <w:autoSpaceDN w:val="0"/>
        <w:adjustRightInd w:val="0"/>
        <w:ind w:firstLine="709"/>
        <w:jc w:val="both"/>
      </w:pPr>
      <w:r w:rsidRPr="004C7746">
        <w:t>В рамках реализации основного мероприятия «Создание благоприятных условий для укрепления единого культурного пространства и сохранения культурного наследия Тарского района» планируется выполнение следующих мероприятий:</w:t>
      </w:r>
    </w:p>
    <w:p w:rsidR="00D04E09" w:rsidRPr="004C7746" w:rsidRDefault="00D04E09" w:rsidP="004C7746">
      <w:pPr>
        <w:autoSpaceDE w:val="0"/>
        <w:autoSpaceDN w:val="0"/>
        <w:adjustRightInd w:val="0"/>
        <w:ind w:firstLine="709"/>
        <w:jc w:val="both"/>
      </w:pPr>
      <w:r w:rsidRPr="004C7746">
        <w:t>1)</w:t>
      </w:r>
      <w:r w:rsidRPr="004C7746">
        <w:tab/>
        <w:t>реализация дополнительных общеобразовательных предпрофессиональных программ в области искусства.</w:t>
      </w:r>
    </w:p>
    <w:p w:rsidR="00D04E09" w:rsidRPr="004C7746" w:rsidRDefault="00D04E09" w:rsidP="004C7746">
      <w:pPr>
        <w:widowControl w:val="0"/>
        <w:autoSpaceDE w:val="0"/>
        <w:autoSpaceDN w:val="0"/>
        <w:adjustRightInd w:val="0"/>
        <w:ind w:firstLine="709"/>
        <w:jc w:val="both"/>
      </w:pPr>
      <w:r w:rsidRPr="004C7746">
        <w:t>Выполнение данного мероприятия предполагает предоставление музыкального, хореографического и художественного образования детям, проживающим в Тарском районе, участие детей, занимающихся в Тарской ДШИ в фестивалях, конкурсах, выставках международного, всероссийского, межрегионального и регионального уровней, премии и стипендии лучшим учащимся.</w:t>
      </w:r>
    </w:p>
    <w:p w:rsidR="00D04E09" w:rsidRPr="004C7746" w:rsidRDefault="00D04E09" w:rsidP="004C7746">
      <w:pPr>
        <w:widowControl w:val="0"/>
        <w:autoSpaceDE w:val="0"/>
        <w:autoSpaceDN w:val="0"/>
        <w:adjustRightInd w:val="0"/>
        <w:ind w:firstLine="709"/>
        <w:jc w:val="both"/>
      </w:pPr>
      <w:r w:rsidRPr="004C7746">
        <w:t>Для ежегодной оценки эффективности реализации данного мероприятия  используется следующий целевой индикатор:</w:t>
      </w:r>
    </w:p>
    <w:p w:rsidR="00D04E09" w:rsidRPr="004C7746" w:rsidRDefault="00D04E09" w:rsidP="004C7746">
      <w:pPr>
        <w:widowControl w:val="0"/>
        <w:autoSpaceDE w:val="0"/>
        <w:autoSpaceDN w:val="0"/>
        <w:adjustRightInd w:val="0"/>
        <w:ind w:firstLine="709"/>
        <w:jc w:val="both"/>
      </w:pPr>
      <w:r w:rsidRPr="004C7746">
        <w:t>- число обучающихся.</w:t>
      </w:r>
    </w:p>
    <w:p w:rsidR="00D04E09" w:rsidRPr="004C7746" w:rsidRDefault="00D04E09" w:rsidP="004C7746">
      <w:pPr>
        <w:widowControl w:val="0"/>
        <w:autoSpaceDE w:val="0"/>
        <w:autoSpaceDN w:val="0"/>
        <w:adjustRightInd w:val="0"/>
        <w:ind w:firstLine="709"/>
        <w:jc w:val="both"/>
      </w:pPr>
      <w:r w:rsidRPr="004C7746">
        <w:t>Значение целевого индикатора определяется как общее количество учащихся Тарской детской школы искусств по состоянию на 1 января года, последующего за отчетным.</w:t>
      </w:r>
    </w:p>
    <w:p w:rsidR="00D04E09" w:rsidRPr="004C7746" w:rsidRDefault="00D04E09" w:rsidP="004C7746">
      <w:pPr>
        <w:widowControl w:val="0"/>
        <w:autoSpaceDE w:val="0"/>
        <w:autoSpaceDN w:val="0"/>
        <w:adjustRightInd w:val="0"/>
        <w:ind w:firstLine="709"/>
        <w:jc w:val="both"/>
      </w:pPr>
      <w:r w:rsidRPr="004C7746">
        <w:t>При расчете значения целевого индикатора используются данные отчета МБОУ ДО «Тарская детская школа искусств», предоставляемого в Комитет культуры и искусства.</w:t>
      </w:r>
    </w:p>
    <w:p w:rsidR="00D04E09" w:rsidRPr="004C7746" w:rsidRDefault="00D04E09" w:rsidP="004C7746">
      <w:pPr>
        <w:widowControl w:val="0"/>
        <w:autoSpaceDE w:val="0"/>
        <w:autoSpaceDN w:val="0"/>
        <w:adjustRightInd w:val="0"/>
        <w:ind w:firstLine="709"/>
        <w:jc w:val="both"/>
      </w:pPr>
      <w:r w:rsidRPr="004C7746">
        <w:t>2) организация деятельности клубных формирований и формирований самодеятельного народного творчества.</w:t>
      </w:r>
    </w:p>
    <w:p w:rsidR="00D04E09" w:rsidRPr="004C7746" w:rsidRDefault="00D04E09" w:rsidP="004C7746">
      <w:pPr>
        <w:widowControl w:val="0"/>
        <w:autoSpaceDE w:val="0"/>
        <w:autoSpaceDN w:val="0"/>
        <w:adjustRightInd w:val="0"/>
        <w:ind w:firstLine="709"/>
        <w:jc w:val="both"/>
      </w:pPr>
      <w:r w:rsidRPr="004C7746">
        <w:t>Выполнение данного мероприятия предусматривает осуществление деятельности культурно-досуговых учреждений района по предоставлению населению муниципальной услуги, включающей в себя деятельность коллективов художественной самодеятельности и любительских объединений, клубов по интересам; участие творческих коллективов в фестивалях и конкурсах различных уровней, организованных Министерством культуры Омской области; проведение культурно-досуговых мероприятий различной направленности для всех категорий населения, районных фестивалей и конкурсов, праздников народной культуры, юбилеев населенных пунктов.</w:t>
      </w:r>
    </w:p>
    <w:p w:rsidR="00D04E09" w:rsidRPr="004C7746" w:rsidRDefault="00D04E09" w:rsidP="004C7746">
      <w:pPr>
        <w:widowControl w:val="0"/>
        <w:autoSpaceDE w:val="0"/>
        <w:autoSpaceDN w:val="0"/>
        <w:adjustRightInd w:val="0"/>
        <w:ind w:firstLine="709"/>
        <w:jc w:val="both"/>
      </w:pPr>
      <w:r w:rsidRPr="004C7746">
        <w:t>Для ежегодной оценки эффективности реализации данного мероприятия  используется следующий целевой индикатор:</w:t>
      </w:r>
    </w:p>
    <w:p w:rsidR="00D04E09" w:rsidRPr="004C7746" w:rsidRDefault="00D04E09" w:rsidP="004C7746">
      <w:pPr>
        <w:pStyle w:val="msonormalcxspmiddlecxspmiddle"/>
        <w:spacing w:before="0" w:beforeAutospacing="0" w:after="0" w:afterAutospacing="0"/>
        <w:ind w:firstLine="709"/>
        <w:contextualSpacing/>
        <w:jc w:val="both"/>
      </w:pPr>
      <w:r w:rsidRPr="004C7746">
        <w:t>- доля населения, занимающегося творческой деятельностью на непрофессиональной основе.</w:t>
      </w:r>
    </w:p>
    <w:p w:rsidR="00D04E09" w:rsidRPr="004C7746" w:rsidRDefault="00D04E09" w:rsidP="004C7746">
      <w:pPr>
        <w:pStyle w:val="msonormalcxspmiddlecxspmiddle"/>
        <w:spacing w:before="0" w:beforeAutospacing="0" w:after="0" w:afterAutospacing="0"/>
        <w:ind w:firstLine="709"/>
        <w:contextualSpacing/>
        <w:jc w:val="both"/>
      </w:pPr>
      <w:r w:rsidRPr="004C7746">
        <w:t xml:space="preserve">Значение целевого индикатора рассчитывается как соотношение числа населения, занимающегося творческой деятельностью на непрофессиональной основе от общего числа жителей Тарского района.  </w:t>
      </w:r>
    </w:p>
    <w:p w:rsidR="00D04E09" w:rsidRPr="004C7746" w:rsidRDefault="00D04E09" w:rsidP="004C7746">
      <w:pPr>
        <w:widowControl w:val="0"/>
        <w:autoSpaceDE w:val="0"/>
        <w:autoSpaceDN w:val="0"/>
        <w:adjustRightInd w:val="0"/>
        <w:ind w:firstLine="709"/>
        <w:jc w:val="both"/>
      </w:pPr>
      <w:r w:rsidRPr="004C7746">
        <w:t>При расчете значения целевого индикатора используются данные форм федерального государственного статистического наблюдения, предоставляемые МБУК «Тарский КДЦ «Север» в Комитет культуры и искусства.</w:t>
      </w:r>
    </w:p>
    <w:p w:rsidR="00D04E09" w:rsidRPr="004C7746" w:rsidRDefault="00D04E09" w:rsidP="004C7746">
      <w:pPr>
        <w:widowControl w:val="0"/>
        <w:autoSpaceDE w:val="0"/>
        <w:autoSpaceDN w:val="0"/>
        <w:adjustRightInd w:val="0"/>
        <w:ind w:firstLine="709"/>
        <w:jc w:val="both"/>
      </w:pPr>
      <w:r w:rsidRPr="004C7746">
        <w:t>3) публичный показ музейных предметов, музейных коллекций.</w:t>
      </w:r>
    </w:p>
    <w:p w:rsidR="00D04E09" w:rsidRPr="004C7746" w:rsidRDefault="00D04E09" w:rsidP="004C7746">
      <w:pPr>
        <w:widowControl w:val="0"/>
        <w:autoSpaceDE w:val="0"/>
        <w:autoSpaceDN w:val="0"/>
        <w:adjustRightInd w:val="0"/>
        <w:ind w:firstLine="709"/>
        <w:jc w:val="both"/>
        <w:outlineLvl w:val="3"/>
      </w:pPr>
      <w:r w:rsidRPr="004C7746">
        <w:t>Данное мероприятие предусматривает комплектование музейных коллекций новыми предметами, сохранение и популяризацию имеющихся фондовых предметов, создание условий для их сохранности и введение всех предметов основного фонда Тарского района в единый электронный каталог, реализацию экспозиционно-выставочных проектов, организацию и проведение научно-практических конференций, конкурсов, семинаров, круглых столов, популяризацию памятников культурно-исторического наследия.</w:t>
      </w:r>
    </w:p>
    <w:p w:rsidR="00D04E09" w:rsidRPr="004C7746" w:rsidRDefault="00D04E09" w:rsidP="004C7746">
      <w:pPr>
        <w:autoSpaceDE w:val="0"/>
        <w:autoSpaceDN w:val="0"/>
        <w:adjustRightInd w:val="0"/>
        <w:ind w:firstLine="709"/>
        <w:jc w:val="both"/>
      </w:pPr>
      <w:r w:rsidRPr="004C7746">
        <w:t>Для ежегодной оценки эффективности реализации данного мероприятия используется следующий целевой индикатор:</w:t>
      </w:r>
    </w:p>
    <w:p w:rsidR="00D04E09" w:rsidRPr="004C7746" w:rsidRDefault="00D04E09" w:rsidP="004C7746">
      <w:pPr>
        <w:autoSpaceDE w:val="0"/>
        <w:autoSpaceDN w:val="0"/>
        <w:adjustRightInd w:val="0"/>
        <w:ind w:firstLine="709"/>
        <w:jc w:val="both"/>
      </w:pPr>
      <w:r w:rsidRPr="004C7746">
        <w:t>- число посетителей.</w:t>
      </w:r>
    </w:p>
    <w:p w:rsidR="00D04E09" w:rsidRPr="004C7746" w:rsidRDefault="00D04E09" w:rsidP="004C7746">
      <w:pPr>
        <w:autoSpaceDE w:val="0"/>
        <w:autoSpaceDN w:val="0"/>
        <w:adjustRightInd w:val="0"/>
        <w:ind w:firstLine="709"/>
        <w:jc w:val="both"/>
      </w:pPr>
      <w:r w:rsidRPr="004C7746">
        <w:t>Значение целевого индикатора определяется как общее количество посетителей историко-краеведческого музея на отчетный период.</w:t>
      </w:r>
    </w:p>
    <w:p w:rsidR="00D04E09" w:rsidRPr="004C7746" w:rsidRDefault="00D04E09" w:rsidP="004C7746">
      <w:pPr>
        <w:autoSpaceDE w:val="0"/>
        <w:autoSpaceDN w:val="0"/>
        <w:adjustRightInd w:val="0"/>
        <w:ind w:firstLine="709"/>
        <w:jc w:val="both"/>
      </w:pPr>
      <w:r w:rsidRPr="004C7746">
        <w:t>При расчете значения целевого индикатора используются данные форм федерального государственного статистического наблюдения, предоставляемые  МБУК «Тарский историко-краеведческий музей» в Комитет культуры и искусства.</w:t>
      </w:r>
    </w:p>
    <w:p w:rsidR="00D04E09" w:rsidRPr="004C7746" w:rsidRDefault="00D04E09" w:rsidP="004C7746">
      <w:pPr>
        <w:widowControl w:val="0"/>
        <w:autoSpaceDE w:val="0"/>
        <w:autoSpaceDN w:val="0"/>
        <w:adjustRightInd w:val="0"/>
        <w:ind w:firstLine="709"/>
        <w:jc w:val="both"/>
      </w:pPr>
      <w:r w:rsidRPr="004C7746">
        <w:t>4) библиотечное, библиографическое и информационное обслуживание пользователей библиотеки.</w:t>
      </w:r>
    </w:p>
    <w:p w:rsidR="00D04E09" w:rsidRPr="004C7746" w:rsidRDefault="00D04E09" w:rsidP="004C7746">
      <w:pPr>
        <w:ind w:firstLine="709"/>
        <w:jc w:val="both"/>
      </w:pPr>
      <w:r w:rsidRPr="004C7746">
        <w:t>Выполнение данного мероприятия предполагает модернизацию основной деятельности общедоступных библиотек Тарского района, в том числе внедрение систем электронных каталогов на базе OPAC для обеспечения удаленного доступа ко всем фондам библиотек Омской области, введение системы электронного читательского билета, внедрение системы радиочастотной идентификации библиотечного фонда (RFID-технологии), обеспечение бесперебойного доступа библиотек к сети «Интернет», создание модельных муниципальных библиотек в рамках реализации Национального проекта «Культура».</w:t>
      </w:r>
    </w:p>
    <w:p w:rsidR="00D04E09" w:rsidRPr="004C7746" w:rsidRDefault="00D04E09" w:rsidP="004C7746">
      <w:pPr>
        <w:autoSpaceDE w:val="0"/>
        <w:autoSpaceDN w:val="0"/>
        <w:adjustRightInd w:val="0"/>
        <w:ind w:firstLine="709"/>
        <w:jc w:val="both"/>
      </w:pPr>
      <w:r w:rsidRPr="004C7746">
        <w:t>Также предполагается осуществление мер, направленных на комплектование и сохранение библиотечного фонда Тарского района, организацию и проведение районных научно-практических конференций, совещаний, лабораторий, семинаров, конкурсов, методических мероприятий по вопросам развития библиотечного дела.</w:t>
      </w:r>
    </w:p>
    <w:p w:rsidR="00D04E09" w:rsidRPr="004C7746" w:rsidRDefault="00D04E09" w:rsidP="004C7746">
      <w:pPr>
        <w:autoSpaceDE w:val="0"/>
        <w:autoSpaceDN w:val="0"/>
        <w:adjustRightInd w:val="0"/>
        <w:ind w:firstLine="709"/>
        <w:jc w:val="both"/>
      </w:pPr>
      <w:r w:rsidRPr="004C7746">
        <w:t>Для ежегодной оценки эффективности реализации данного мероприятия используется следующий целевой индикатор:</w:t>
      </w:r>
    </w:p>
    <w:p w:rsidR="00D04E09" w:rsidRPr="004C7746" w:rsidRDefault="00D04E09" w:rsidP="004C7746">
      <w:pPr>
        <w:autoSpaceDE w:val="0"/>
        <w:autoSpaceDN w:val="0"/>
        <w:adjustRightInd w:val="0"/>
        <w:ind w:firstLine="709"/>
        <w:jc w:val="both"/>
      </w:pPr>
      <w:r w:rsidRPr="004C7746">
        <w:t>-</w:t>
      </w:r>
      <w:r w:rsidRPr="004C7746">
        <w:rPr>
          <w:lang w:val="en-US"/>
        </w:rPr>
        <w:t> </w:t>
      </w:r>
      <w:r w:rsidRPr="004C7746">
        <w:t>число посещений библиотек.</w:t>
      </w:r>
    </w:p>
    <w:p w:rsidR="00D04E09" w:rsidRPr="004C7746" w:rsidRDefault="00D04E09" w:rsidP="004C7746">
      <w:pPr>
        <w:autoSpaceDE w:val="0"/>
        <w:autoSpaceDN w:val="0"/>
        <w:adjustRightInd w:val="0"/>
        <w:ind w:firstLine="709"/>
        <w:jc w:val="both"/>
      </w:pPr>
      <w:r w:rsidRPr="004C7746">
        <w:t xml:space="preserve"> Значение определяется как общее количество посетителей общедоступных библиотек Тарского района за отчетный период.</w:t>
      </w:r>
    </w:p>
    <w:p w:rsidR="00D04E09" w:rsidRPr="004C7746" w:rsidRDefault="00D04E09" w:rsidP="004C7746">
      <w:pPr>
        <w:autoSpaceDE w:val="0"/>
        <w:autoSpaceDN w:val="0"/>
        <w:adjustRightInd w:val="0"/>
        <w:ind w:firstLine="709"/>
        <w:jc w:val="both"/>
      </w:pPr>
      <w:r w:rsidRPr="004C7746">
        <w:t>При расчете значения используются данные форм федерального государственного статистического наблюдения, предоставляемые МБУК «Тарская ЦБС» в Комитет культуры и искусства.</w:t>
      </w:r>
    </w:p>
    <w:p w:rsidR="00D04E09" w:rsidRPr="004C7746" w:rsidRDefault="00D04E09" w:rsidP="004C7746">
      <w:pPr>
        <w:widowControl w:val="0"/>
        <w:autoSpaceDE w:val="0"/>
        <w:autoSpaceDN w:val="0"/>
        <w:adjustRightInd w:val="0"/>
        <w:ind w:firstLine="709"/>
        <w:jc w:val="both"/>
      </w:pPr>
      <w:r w:rsidRPr="004C7746">
        <w:t>5) руководство и управление в сфере установленных функций  органов местного самоуправления.</w:t>
      </w:r>
    </w:p>
    <w:p w:rsidR="00D04E09" w:rsidRPr="004C7746" w:rsidRDefault="00D04E09" w:rsidP="004C7746">
      <w:pPr>
        <w:widowControl w:val="0"/>
        <w:autoSpaceDE w:val="0"/>
        <w:autoSpaceDN w:val="0"/>
        <w:adjustRightInd w:val="0"/>
        <w:ind w:firstLine="709"/>
        <w:jc w:val="both"/>
      </w:pPr>
      <w:r w:rsidRPr="004C7746">
        <w:t>Данное мероприятие направлено на осуществление Комитетом культуры и искусства Администрации Тарского муниципального района Омской области основной деятельности в части осуществления исполнительных и распорядительных функций в сфере культуры и туризма, в том числе:</w:t>
      </w:r>
    </w:p>
    <w:p w:rsidR="00D04E09" w:rsidRPr="004C7746" w:rsidRDefault="00D04E09" w:rsidP="004C7746">
      <w:pPr>
        <w:widowControl w:val="0"/>
        <w:autoSpaceDE w:val="0"/>
        <w:autoSpaceDN w:val="0"/>
        <w:adjustRightInd w:val="0"/>
        <w:ind w:firstLine="709"/>
        <w:jc w:val="both"/>
      </w:pPr>
      <w:r w:rsidRPr="004C7746">
        <w:t>-взаимодействие с Министерством культуры Омской области, органами местного самоуправления Тарского муниципального района и поселений района, общественными и иными организациями по вопросам реализации государственной культурной политики;</w:t>
      </w:r>
    </w:p>
    <w:p w:rsidR="00D04E09" w:rsidRPr="004C7746" w:rsidRDefault="00D04E09" w:rsidP="004C7746">
      <w:pPr>
        <w:widowControl w:val="0"/>
        <w:autoSpaceDE w:val="0"/>
        <w:autoSpaceDN w:val="0"/>
        <w:adjustRightInd w:val="0"/>
        <w:ind w:firstLine="709"/>
        <w:jc w:val="both"/>
      </w:pPr>
      <w:r w:rsidRPr="004C7746">
        <w:t>-осуществление бюджетных полномочий главного распорядителя бюджетных средств, предусмотренных на сферу культуры;</w:t>
      </w:r>
    </w:p>
    <w:p w:rsidR="00D04E09" w:rsidRPr="004C7746" w:rsidRDefault="00D04E09" w:rsidP="004C7746">
      <w:pPr>
        <w:widowControl w:val="0"/>
        <w:autoSpaceDE w:val="0"/>
        <w:autoSpaceDN w:val="0"/>
        <w:adjustRightInd w:val="0"/>
        <w:ind w:firstLine="709"/>
        <w:jc w:val="both"/>
      </w:pPr>
      <w:r w:rsidRPr="004C7746">
        <w:t>- координацию деятельности муниципальных учреждений культуры;</w:t>
      </w:r>
    </w:p>
    <w:p w:rsidR="00D04E09" w:rsidRPr="004C7746" w:rsidRDefault="00D04E09" w:rsidP="004C7746">
      <w:pPr>
        <w:autoSpaceDE w:val="0"/>
        <w:autoSpaceDN w:val="0"/>
        <w:adjustRightInd w:val="0"/>
        <w:ind w:firstLine="709"/>
        <w:jc w:val="both"/>
      </w:pPr>
      <w:r w:rsidRPr="004C7746">
        <w:t>- организацию ведения статистического учета в сфере культуры, характеризующего процессы в сфере культуры на территории Тарского муниципального района;</w:t>
      </w:r>
    </w:p>
    <w:p w:rsidR="00D04E09" w:rsidRPr="004C7746" w:rsidRDefault="00D04E09" w:rsidP="004C7746">
      <w:pPr>
        <w:autoSpaceDE w:val="0"/>
        <w:autoSpaceDN w:val="0"/>
        <w:adjustRightInd w:val="0"/>
        <w:ind w:firstLine="709"/>
        <w:jc w:val="both"/>
      </w:pPr>
      <w:r w:rsidRPr="004C7746">
        <w:t>- подготовку сводных информационно-аналитических материалов по вопросам развития отраслей культуры  и туризма;</w:t>
      </w:r>
    </w:p>
    <w:p w:rsidR="00D04E09" w:rsidRPr="004C7746" w:rsidRDefault="00D04E09" w:rsidP="004C7746">
      <w:pPr>
        <w:autoSpaceDE w:val="0"/>
        <w:autoSpaceDN w:val="0"/>
        <w:adjustRightInd w:val="0"/>
        <w:ind w:firstLine="709"/>
        <w:jc w:val="both"/>
      </w:pPr>
      <w:r w:rsidRPr="004C7746">
        <w:t>- проведение информационно-разъяснительной работы в сфере культуры и туризма.</w:t>
      </w:r>
    </w:p>
    <w:p w:rsidR="00D04E09" w:rsidRPr="004C7746" w:rsidRDefault="00D04E09" w:rsidP="004C7746">
      <w:pPr>
        <w:autoSpaceDE w:val="0"/>
        <w:autoSpaceDN w:val="0"/>
        <w:adjustRightInd w:val="0"/>
        <w:ind w:firstLine="709"/>
        <w:jc w:val="both"/>
      </w:pPr>
      <w:r w:rsidRPr="004C7746">
        <w:t>Для ежегодной оценки эффективности реализации данного мероприятия используется следующий целевой индикатор:</w:t>
      </w:r>
    </w:p>
    <w:p w:rsidR="00D04E09" w:rsidRPr="004C7746" w:rsidRDefault="00D04E09" w:rsidP="004C7746">
      <w:pPr>
        <w:autoSpaceDE w:val="0"/>
        <w:autoSpaceDN w:val="0"/>
        <w:adjustRightInd w:val="0"/>
        <w:ind w:firstLine="709"/>
        <w:jc w:val="both"/>
      </w:pPr>
      <w:r w:rsidRPr="004C7746">
        <w:t>-уровень достижения целевых индикаторов основных мероприятий подпрограммы.</w:t>
      </w:r>
    </w:p>
    <w:p w:rsidR="00D04E09" w:rsidRPr="004C7746" w:rsidRDefault="00D04E09" w:rsidP="004C7746">
      <w:pPr>
        <w:autoSpaceDE w:val="0"/>
        <w:autoSpaceDN w:val="0"/>
        <w:adjustRightInd w:val="0"/>
        <w:ind w:firstLine="709"/>
        <w:jc w:val="both"/>
      </w:pPr>
      <w:r w:rsidRPr="004C7746">
        <w:t>Значение целевого индикатора определяется в процентном отношении достигнутых результатов исполнения мероприятий подпрограммы от запланированных.</w:t>
      </w:r>
    </w:p>
    <w:p w:rsidR="00D04E09" w:rsidRPr="004C7746" w:rsidRDefault="00D04E09" w:rsidP="004C7746">
      <w:pPr>
        <w:widowControl w:val="0"/>
        <w:autoSpaceDE w:val="0"/>
        <w:autoSpaceDN w:val="0"/>
        <w:adjustRightInd w:val="0"/>
        <w:ind w:firstLine="709"/>
        <w:jc w:val="both"/>
      </w:pPr>
      <w:r w:rsidRPr="004C7746">
        <w:t>При расчете значения целевого индикатора используются данные отчетов, предоставляемые в Комитет культуры и искусства учреждениями культуры Тарского муниципального района.</w:t>
      </w:r>
    </w:p>
    <w:p w:rsidR="00D04E09" w:rsidRPr="004C7746" w:rsidRDefault="00D04E09" w:rsidP="004C7746">
      <w:pPr>
        <w:widowControl w:val="0"/>
        <w:autoSpaceDE w:val="0"/>
        <w:autoSpaceDN w:val="0"/>
        <w:adjustRightInd w:val="0"/>
        <w:ind w:firstLine="709"/>
        <w:jc w:val="both"/>
      </w:pPr>
      <w:r w:rsidRPr="004C7746">
        <w:t>6) финансово-экономическое и хозяйственное обеспечение учреждений в сфере культуры.</w:t>
      </w:r>
    </w:p>
    <w:p w:rsidR="00D04E09" w:rsidRPr="004C7746" w:rsidRDefault="00D04E09" w:rsidP="004C7746">
      <w:pPr>
        <w:ind w:firstLine="709"/>
        <w:jc w:val="both"/>
      </w:pPr>
      <w:r w:rsidRPr="004C7746">
        <w:t>Данное мероприятие предусматривает средства на содержание деятельности</w:t>
      </w:r>
      <w:r w:rsidRPr="004C7746">
        <w:rPr>
          <w:bCs/>
        </w:rPr>
        <w:t xml:space="preserve"> муниципального казенного учреждения «Центр финансово-экономического и хозяйственного обеспечения учреждений в сфере культуры</w:t>
      </w:r>
      <w:r w:rsidRPr="004C7746">
        <w:t>»</w:t>
      </w:r>
      <w:r w:rsidRPr="004C7746">
        <w:rPr>
          <w:bCs/>
        </w:rPr>
        <w:t xml:space="preserve"> Тарского муниципального района Омской области</w:t>
      </w:r>
      <w:r w:rsidRPr="004C7746">
        <w:t xml:space="preserve"> в целях централизованного </w:t>
      </w:r>
      <w:r w:rsidRPr="004C7746">
        <w:rPr>
          <w:bCs/>
        </w:rPr>
        <w:t>финансово-экономического</w:t>
      </w:r>
      <w:r w:rsidRPr="004C7746">
        <w:t xml:space="preserve"> и хозяйственного обеспечения учреждений в сфере культуры Тар</w:t>
      </w:r>
      <w:r w:rsidRPr="004C7746">
        <w:rPr>
          <w:bCs/>
        </w:rPr>
        <w:t>ского</w:t>
      </w:r>
      <w:r w:rsidRPr="004C7746">
        <w:t xml:space="preserve"> муниципального района Омской области в части:</w:t>
      </w:r>
    </w:p>
    <w:p w:rsidR="00D04E09" w:rsidRPr="004C7746" w:rsidRDefault="00D04E09" w:rsidP="004C7746">
      <w:pPr>
        <w:ind w:firstLine="709"/>
        <w:jc w:val="both"/>
      </w:pPr>
      <w:r w:rsidRPr="004C7746">
        <w:t xml:space="preserve"> - организации и ведения централизованного бухгалтерского (бюджетного) и налогового учета и отчетности, хозяйственных операций в соответствии с требованиями законодательства Российской Федерации обслуживаемых организаций и отраслевого органа управления;</w:t>
      </w:r>
    </w:p>
    <w:p w:rsidR="00D04E09" w:rsidRPr="004C7746" w:rsidRDefault="00D04E09" w:rsidP="004C7746">
      <w:pPr>
        <w:ind w:firstLine="709"/>
        <w:jc w:val="both"/>
      </w:pPr>
      <w:r w:rsidRPr="004C7746">
        <w:t>- осуществления экономической деятельности</w:t>
      </w:r>
      <w:r w:rsidRPr="004C7746">
        <w:tab/>
        <w:t xml:space="preserve"> обслуживаемых организаций и отраслевого органа управления;</w:t>
      </w:r>
    </w:p>
    <w:p w:rsidR="00D04E09" w:rsidRPr="004C7746" w:rsidRDefault="00D04E09" w:rsidP="004C7746">
      <w:pPr>
        <w:ind w:firstLine="709"/>
        <w:jc w:val="both"/>
      </w:pPr>
      <w:r w:rsidRPr="004C7746">
        <w:t>- организации технического и транспортного обслуживания, ремонта, пожарной безопасности, гражданской обороны обслуживаемых организаций и отраслевого органа управления;</w:t>
      </w:r>
    </w:p>
    <w:p w:rsidR="00D04E09" w:rsidRPr="004C7746" w:rsidRDefault="00D04E09" w:rsidP="004C7746">
      <w:pPr>
        <w:pStyle w:val="ConsPlusNormal"/>
        <w:widowControl/>
        <w:ind w:firstLine="709"/>
        <w:jc w:val="both"/>
        <w:rPr>
          <w:rFonts w:ascii="Times New Roman" w:hAnsi="Times New Roman" w:cs="Times New Roman"/>
          <w:sz w:val="24"/>
          <w:szCs w:val="24"/>
        </w:rPr>
      </w:pPr>
      <w:r w:rsidRPr="004C7746">
        <w:rPr>
          <w:rFonts w:ascii="Times New Roman" w:hAnsi="Times New Roman" w:cs="Times New Roman"/>
          <w:sz w:val="24"/>
          <w:szCs w:val="24"/>
        </w:rPr>
        <w:t>Для ежегодной оценки эффективности реализации данного мероприятия используется следующий целевой индикатор:</w:t>
      </w:r>
    </w:p>
    <w:p w:rsidR="00D04E09" w:rsidRPr="004C7746" w:rsidRDefault="00D04E09" w:rsidP="004C7746">
      <w:pPr>
        <w:pStyle w:val="ConsPlusNormal"/>
        <w:widowControl/>
        <w:ind w:firstLine="709"/>
        <w:jc w:val="both"/>
        <w:rPr>
          <w:rFonts w:ascii="Times New Roman" w:hAnsi="Times New Roman" w:cs="Times New Roman"/>
          <w:sz w:val="24"/>
          <w:szCs w:val="24"/>
        </w:rPr>
      </w:pPr>
      <w:r w:rsidRPr="004C7746">
        <w:rPr>
          <w:rFonts w:ascii="Times New Roman" w:hAnsi="Times New Roman" w:cs="Times New Roman"/>
          <w:sz w:val="24"/>
          <w:szCs w:val="24"/>
        </w:rPr>
        <w:t>- уровень удовлетворенности обеспечением деятельности.</w:t>
      </w:r>
    </w:p>
    <w:p w:rsidR="00D04E09" w:rsidRPr="004C7746" w:rsidRDefault="00D04E09" w:rsidP="004C7746">
      <w:pPr>
        <w:pStyle w:val="ConsPlusNormal"/>
        <w:widowControl/>
        <w:ind w:firstLine="709"/>
        <w:jc w:val="both"/>
        <w:rPr>
          <w:rFonts w:ascii="Times New Roman" w:hAnsi="Times New Roman" w:cs="Times New Roman"/>
          <w:sz w:val="24"/>
          <w:szCs w:val="24"/>
        </w:rPr>
      </w:pPr>
      <w:r w:rsidRPr="004C7746">
        <w:rPr>
          <w:rFonts w:ascii="Times New Roman" w:hAnsi="Times New Roman" w:cs="Times New Roman"/>
          <w:sz w:val="24"/>
          <w:szCs w:val="24"/>
        </w:rPr>
        <w:t>Значение целевого индикатора определяется как отношение числа опрошенных лиц, которым оказывались услуги, удовлетворенных качеством и доступностью услуг, к общему числу опрошенных лиц, умноженное на 100.</w:t>
      </w:r>
    </w:p>
    <w:p w:rsidR="00D04E09" w:rsidRPr="004C7746" w:rsidRDefault="00D04E09" w:rsidP="004C7746">
      <w:pPr>
        <w:widowControl w:val="0"/>
        <w:autoSpaceDE w:val="0"/>
        <w:autoSpaceDN w:val="0"/>
        <w:adjustRightInd w:val="0"/>
        <w:ind w:firstLine="709"/>
        <w:jc w:val="both"/>
      </w:pPr>
      <w:r w:rsidRPr="004C7746">
        <w:t>При расчете значения целевого индикатора используются данные мониторинга «Удовлетворенность населения услугами учреждений культуры»,  предоставляемого в Комитет культуры и искусства.</w:t>
      </w:r>
      <w:r w:rsidRPr="004C7746">
        <w:rPr>
          <w:i/>
        </w:rPr>
        <w:t xml:space="preserve"> </w:t>
      </w:r>
    </w:p>
    <w:p w:rsidR="00D04E09" w:rsidRPr="004C7746" w:rsidRDefault="00D04E09" w:rsidP="004C7746">
      <w:pPr>
        <w:pStyle w:val="ConsPlusNormal"/>
        <w:widowControl/>
        <w:ind w:firstLine="709"/>
        <w:jc w:val="both"/>
        <w:rPr>
          <w:rFonts w:ascii="Times New Roman" w:hAnsi="Times New Roman" w:cs="Times New Roman"/>
          <w:sz w:val="24"/>
          <w:szCs w:val="24"/>
        </w:rPr>
      </w:pPr>
      <w:r w:rsidRPr="004C7746">
        <w:rPr>
          <w:rFonts w:ascii="Times New Roman" w:hAnsi="Times New Roman" w:cs="Times New Roman"/>
          <w:sz w:val="24"/>
          <w:szCs w:val="24"/>
        </w:rPr>
        <w:t>В рамках реализации основного мероприятия</w:t>
      </w:r>
      <w:r w:rsidRPr="004C7746">
        <w:rPr>
          <w:rFonts w:ascii="Times New Roman" w:hAnsi="Times New Roman" w:cs="Times New Roman"/>
          <w:b/>
          <w:sz w:val="24"/>
          <w:szCs w:val="24"/>
        </w:rPr>
        <w:t xml:space="preserve"> «</w:t>
      </w:r>
      <w:r w:rsidRPr="004C7746">
        <w:rPr>
          <w:rFonts w:ascii="Times New Roman" w:hAnsi="Times New Roman" w:cs="Times New Roman"/>
          <w:sz w:val="24"/>
          <w:szCs w:val="24"/>
        </w:rPr>
        <w:t>Реализация проекта «Туризм» планируется выполнение следующих мероприятий:</w:t>
      </w:r>
    </w:p>
    <w:p w:rsidR="00D04E09" w:rsidRPr="004C7746" w:rsidRDefault="00D04E09" w:rsidP="004C7746">
      <w:pPr>
        <w:ind w:firstLine="709"/>
        <w:jc w:val="both"/>
      </w:pPr>
      <w:r w:rsidRPr="004C7746">
        <w:t>1) организация и проведение культурно-познавательных и туристических мероприятий.</w:t>
      </w:r>
    </w:p>
    <w:p w:rsidR="00D04E09" w:rsidRPr="004C7746" w:rsidRDefault="00D04E09" w:rsidP="004C7746">
      <w:pPr>
        <w:ind w:firstLine="709"/>
        <w:jc w:val="both"/>
      </w:pPr>
      <w:r w:rsidRPr="004C7746">
        <w:t>Выполнение данного мероприятия предусматривает активизацию деятельности Комитета культуры и искусства, учреждений культуры по утверждению существующих и разработке новых туристских и экскурсионных маршрутов, организацию и проведение мероприятий, участию в конкурсах на предоставление субсидий из областного бюджета на создание и модернизацию туристских объектов, расположенных в Тарском районе, обеспечивающей инфраструктуры создаваемых туристских комплексов; повышение профессионального мастерства специалистов, задействованных в туристской индустрии, через участие в работе конференций, круглых столов, туристических слетах, прохождение стажировок и посещение мастер-классов.</w:t>
      </w:r>
    </w:p>
    <w:p w:rsidR="00D04E09" w:rsidRPr="004C7746" w:rsidRDefault="00D04E09" w:rsidP="004C7746">
      <w:pPr>
        <w:pStyle w:val="ConsPlusNormal"/>
        <w:widowControl/>
        <w:ind w:firstLine="709"/>
        <w:jc w:val="both"/>
        <w:rPr>
          <w:rFonts w:ascii="Times New Roman" w:hAnsi="Times New Roman" w:cs="Times New Roman"/>
          <w:sz w:val="24"/>
          <w:szCs w:val="24"/>
        </w:rPr>
      </w:pPr>
      <w:r w:rsidRPr="004C7746">
        <w:rPr>
          <w:rFonts w:ascii="Times New Roman" w:hAnsi="Times New Roman" w:cs="Times New Roman"/>
          <w:sz w:val="24"/>
          <w:szCs w:val="24"/>
        </w:rPr>
        <w:t>Для ежегодной оценки эффективности реализации данного мероприятия используется следующий целевой индикатор:</w:t>
      </w:r>
    </w:p>
    <w:p w:rsidR="00D04E09" w:rsidRPr="004C7746" w:rsidRDefault="00D04E09" w:rsidP="004C7746">
      <w:pPr>
        <w:ind w:firstLine="709"/>
        <w:jc w:val="both"/>
      </w:pPr>
      <w:r w:rsidRPr="004C7746">
        <w:t>-количество проведенных мероприятий.</w:t>
      </w:r>
    </w:p>
    <w:p w:rsidR="00D04E09" w:rsidRPr="004C7746" w:rsidRDefault="00D04E09" w:rsidP="004C7746">
      <w:pPr>
        <w:pStyle w:val="ConsPlusNormal"/>
        <w:widowControl/>
        <w:ind w:firstLine="709"/>
        <w:jc w:val="both"/>
        <w:rPr>
          <w:rFonts w:ascii="Times New Roman" w:hAnsi="Times New Roman" w:cs="Times New Roman"/>
          <w:sz w:val="24"/>
          <w:szCs w:val="24"/>
        </w:rPr>
      </w:pPr>
      <w:r w:rsidRPr="004C7746">
        <w:rPr>
          <w:rFonts w:ascii="Times New Roman" w:hAnsi="Times New Roman" w:cs="Times New Roman"/>
          <w:sz w:val="24"/>
          <w:szCs w:val="24"/>
        </w:rPr>
        <w:t>Значение целевого индикатора определяется как общее число мероприятий, проведенных для туристов, в указанный период.</w:t>
      </w:r>
    </w:p>
    <w:p w:rsidR="00D04E09" w:rsidRPr="004C7746" w:rsidRDefault="00D04E09" w:rsidP="004C7746">
      <w:pPr>
        <w:widowControl w:val="0"/>
        <w:autoSpaceDE w:val="0"/>
        <w:autoSpaceDN w:val="0"/>
        <w:adjustRightInd w:val="0"/>
        <w:ind w:firstLine="709"/>
        <w:jc w:val="both"/>
      </w:pPr>
      <w:r w:rsidRPr="004C7746">
        <w:t>При расчете значения целевого индикатора используются отчетные данные учреждений культуры, предоставляемые в Комитет культуры и искусства.</w:t>
      </w:r>
    </w:p>
    <w:p w:rsidR="00D04E09" w:rsidRPr="004C7746" w:rsidRDefault="00D04E09" w:rsidP="004C7746">
      <w:pPr>
        <w:ind w:firstLine="709"/>
        <w:jc w:val="both"/>
      </w:pPr>
      <w:r w:rsidRPr="004C7746">
        <w:t>2) организация и проведение информационно-пропагандистской кампании по продвижению туристического продукта.</w:t>
      </w:r>
    </w:p>
    <w:p w:rsidR="00D04E09" w:rsidRPr="004C7746" w:rsidRDefault="00D04E09" w:rsidP="004C7746">
      <w:pPr>
        <w:ind w:firstLine="709"/>
        <w:jc w:val="both"/>
      </w:pPr>
      <w:r w:rsidRPr="004C7746">
        <w:t>Информация об истории Тарского района, туристических и событийных мероприятиях, проходящих на территории Тарского района, будет представлена на регулярно обновляющемся туристическом портале «Омское Прииртышье» (</w:t>
      </w:r>
      <w:hyperlink r:id="rId7" w:history="1">
        <w:r w:rsidRPr="004C7746">
          <w:rPr>
            <w:rStyle w:val="Hyperlink"/>
            <w:color w:val="auto"/>
          </w:rPr>
          <w:t>http://omsk-turinfo.</w:t>
        </w:r>
        <w:r w:rsidRPr="004C7746">
          <w:rPr>
            <w:rStyle w:val="Hyperlink"/>
            <w:color w:val="auto"/>
            <w:lang w:val="en-US"/>
          </w:rPr>
          <w:t>com</w:t>
        </w:r>
        <w:r w:rsidRPr="004C7746">
          <w:rPr>
            <w:rStyle w:val="Hyperlink"/>
            <w:color w:val="auto"/>
          </w:rPr>
          <w:t>/</w:t>
        </w:r>
      </w:hyperlink>
      <w:r w:rsidRPr="004C7746">
        <w:t>), на сайте Комитета культуры и искусства (</w:t>
      </w:r>
      <w:r w:rsidRPr="004C7746">
        <w:rPr>
          <w:lang w:val="en-US"/>
        </w:rPr>
        <w:t>kultt</w:t>
      </w:r>
      <w:r w:rsidRPr="004C7746">
        <w:t>.</w:t>
      </w:r>
      <w:r w:rsidRPr="004C7746">
        <w:rPr>
          <w:lang w:val="en-US"/>
        </w:rPr>
        <w:t>ru</w:t>
      </w:r>
      <w:r w:rsidRPr="004C7746">
        <w:t>)/</w:t>
      </w:r>
    </w:p>
    <w:p w:rsidR="00D04E09" w:rsidRPr="004C7746" w:rsidRDefault="00D04E09" w:rsidP="004C7746">
      <w:pPr>
        <w:ind w:firstLine="709"/>
        <w:jc w:val="both"/>
      </w:pPr>
      <w:r w:rsidRPr="004C7746">
        <w:t xml:space="preserve">Планируется проведение информационно-пропагандистской кампании и распространение социальной рекламы о туризме в Тарском районе на телевидении, в электронных и печатных средствах массовой информации на протяжении всего периода реализации основного мероприятия, изготовление сувенирной продукции. </w:t>
      </w:r>
    </w:p>
    <w:p w:rsidR="00D04E09" w:rsidRPr="004C7746" w:rsidRDefault="00D04E09" w:rsidP="004C7746">
      <w:pPr>
        <w:autoSpaceDE w:val="0"/>
        <w:autoSpaceDN w:val="0"/>
        <w:adjustRightInd w:val="0"/>
        <w:ind w:firstLine="709"/>
        <w:jc w:val="both"/>
      </w:pPr>
      <w:r w:rsidRPr="004C7746">
        <w:t>Для ежегодной оценки эффективности реализации данного мероприятия используется следующий целевой индикатор:</w:t>
      </w:r>
    </w:p>
    <w:p w:rsidR="00D04E09" w:rsidRPr="004C7746" w:rsidRDefault="00D04E09" w:rsidP="004C7746">
      <w:pPr>
        <w:widowControl w:val="0"/>
        <w:autoSpaceDE w:val="0"/>
        <w:autoSpaceDN w:val="0"/>
        <w:adjustRightInd w:val="0"/>
        <w:ind w:firstLine="709"/>
        <w:jc w:val="both"/>
      </w:pPr>
      <w:r w:rsidRPr="004C7746">
        <w:t>- количество мероприятий, направленных на продвижение туристских ресурсов Тарского района.</w:t>
      </w:r>
    </w:p>
    <w:p w:rsidR="00D04E09" w:rsidRPr="004C7746" w:rsidRDefault="00D04E09" w:rsidP="004C7746">
      <w:pPr>
        <w:autoSpaceDE w:val="0"/>
        <w:autoSpaceDN w:val="0"/>
        <w:adjustRightInd w:val="0"/>
        <w:ind w:firstLine="709"/>
        <w:jc w:val="both"/>
      </w:pPr>
      <w:r w:rsidRPr="004C7746">
        <w:t xml:space="preserve">Значение целевого индикатора определяется как общее количество мероприятий, направленных на продвижение туристских ресурсов Тарского района (публикации, изготовление и прокат видеороликов, печатной продукции, издание листовок и путеводителя «Приглашает Тарское Прииртышье», брошюры реестра малых средств размещения туристов). </w:t>
      </w:r>
    </w:p>
    <w:p w:rsidR="00D04E09" w:rsidRPr="004C7746" w:rsidRDefault="00D04E09" w:rsidP="004C7746">
      <w:pPr>
        <w:widowControl w:val="0"/>
        <w:autoSpaceDE w:val="0"/>
        <w:autoSpaceDN w:val="0"/>
        <w:adjustRightInd w:val="0"/>
        <w:ind w:firstLine="709"/>
        <w:jc w:val="both"/>
      </w:pPr>
      <w:r w:rsidRPr="004C7746">
        <w:t>При расчете значения целевого индикатора используются отчетные данные учреждений культуры, предоставляемые в Комитет культуры и искусства.</w:t>
      </w:r>
    </w:p>
    <w:p w:rsidR="00D04E09" w:rsidRPr="004C7746" w:rsidRDefault="00D04E09" w:rsidP="004C7746">
      <w:pPr>
        <w:widowControl w:val="0"/>
        <w:autoSpaceDE w:val="0"/>
        <w:autoSpaceDN w:val="0"/>
        <w:adjustRightInd w:val="0"/>
        <w:ind w:firstLine="709"/>
        <w:jc w:val="both"/>
      </w:pPr>
      <w:r w:rsidRPr="004C7746">
        <w:t>Выполнение этих мероприятий будет способствовать:</w:t>
      </w:r>
    </w:p>
    <w:p w:rsidR="00D04E09" w:rsidRPr="004C7746" w:rsidRDefault="00D04E09" w:rsidP="004C7746">
      <w:pPr>
        <w:widowControl w:val="0"/>
        <w:autoSpaceDE w:val="0"/>
        <w:autoSpaceDN w:val="0"/>
        <w:adjustRightInd w:val="0"/>
        <w:ind w:firstLine="709"/>
        <w:jc w:val="both"/>
      </w:pPr>
      <w:r w:rsidRPr="004C7746">
        <w:t>- увеличению</w:t>
      </w:r>
      <w:r w:rsidRPr="004C7746">
        <w:rPr>
          <w:bCs/>
        </w:rPr>
        <w:t xml:space="preserve"> объема доходов от платных туристских услуг, оказанных населению.</w:t>
      </w:r>
    </w:p>
    <w:p w:rsidR="00D04E09" w:rsidRPr="004C7746" w:rsidRDefault="00D04E09" w:rsidP="004C7746">
      <w:pPr>
        <w:widowControl w:val="0"/>
        <w:autoSpaceDE w:val="0"/>
        <w:autoSpaceDN w:val="0"/>
        <w:adjustRightInd w:val="0"/>
        <w:ind w:firstLine="709"/>
        <w:jc w:val="both"/>
        <w:rPr>
          <w:bCs/>
        </w:rPr>
      </w:pPr>
      <w:r w:rsidRPr="004C7746">
        <w:t>Значение данного целевого индикатора определяется как сумма средств, полученных от оказания платных туристских услуг населению.</w:t>
      </w:r>
    </w:p>
    <w:p w:rsidR="00D04E09" w:rsidRPr="004C7746" w:rsidRDefault="00D04E09" w:rsidP="004C7746">
      <w:pPr>
        <w:autoSpaceDE w:val="0"/>
        <w:autoSpaceDN w:val="0"/>
        <w:adjustRightInd w:val="0"/>
        <w:ind w:firstLine="709"/>
        <w:jc w:val="both"/>
      </w:pPr>
      <w:r w:rsidRPr="004C7746">
        <w:t>При расчете значения используются данные отчетов учреждений культуры Тарского муниципального района, предоставляемые в Комитет культуры и искусства.</w:t>
      </w:r>
    </w:p>
    <w:p w:rsidR="00D04E09" w:rsidRPr="004C7746" w:rsidRDefault="00D04E09" w:rsidP="004C7746">
      <w:pPr>
        <w:autoSpaceDE w:val="0"/>
        <w:autoSpaceDN w:val="0"/>
        <w:adjustRightInd w:val="0"/>
        <w:ind w:firstLine="709"/>
        <w:jc w:val="both"/>
      </w:pPr>
      <w:r w:rsidRPr="004C7746">
        <w:t>В рамках реализации основного мероприятия «Развитие кадрового потенциала и социальная поддержка работников культуры» планируется выполнение следующих мероприятий:</w:t>
      </w:r>
    </w:p>
    <w:p w:rsidR="00D04E09" w:rsidRPr="004C7746" w:rsidRDefault="00D04E09" w:rsidP="004C7746">
      <w:pPr>
        <w:ind w:firstLine="709"/>
        <w:jc w:val="both"/>
      </w:pPr>
      <w:r w:rsidRPr="004C7746">
        <w:t xml:space="preserve">1) поощрение лучших работников культуры, повышение профессионального мастерства работников учреждений культуры в сфере библиотечного обслуживания; </w:t>
      </w:r>
    </w:p>
    <w:p w:rsidR="00D04E09" w:rsidRPr="004C7746" w:rsidRDefault="00D04E09" w:rsidP="004C7746">
      <w:pPr>
        <w:ind w:firstLine="709"/>
        <w:jc w:val="both"/>
      </w:pPr>
      <w:r w:rsidRPr="004C7746">
        <w:t>2) поощрение лучших работников культуры, повышение профессионального мастерства работников учреждений культуры в сфере культурно-досуговой деятельности.</w:t>
      </w:r>
    </w:p>
    <w:p w:rsidR="00D04E09" w:rsidRPr="004C7746" w:rsidRDefault="00D04E09" w:rsidP="004C7746">
      <w:pPr>
        <w:autoSpaceDE w:val="0"/>
        <w:autoSpaceDN w:val="0"/>
        <w:adjustRightInd w:val="0"/>
        <w:ind w:firstLine="709"/>
        <w:jc w:val="both"/>
      </w:pPr>
      <w:r w:rsidRPr="004C7746">
        <w:t>В рамках данных мероприятий предусматриваются средства, направленные на выплату муниципальных премий лучшим специалистам библиотечного дела и культурно-досуговой деятельности на конкурсной основе, а также средства на рост их профессионального мастерства, в том числе на участие их в работе семинаров, мастер-классов, конференций различных уровней.</w:t>
      </w:r>
    </w:p>
    <w:p w:rsidR="00D04E09" w:rsidRPr="004C7746" w:rsidRDefault="00D04E09" w:rsidP="004C7746">
      <w:pPr>
        <w:autoSpaceDE w:val="0"/>
        <w:autoSpaceDN w:val="0"/>
        <w:adjustRightInd w:val="0"/>
        <w:ind w:firstLine="709"/>
        <w:jc w:val="both"/>
      </w:pPr>
      <w:r w:rsidRPr="004C7746">
        <w:t>Для ежегодной оценки эффективности реализации данного мероприятия используется следующий целевой индикатор:</w:t>
      </w:r>
    </w:p>
    <w:p w:rsidR="00D04E09" w:rsidRPr="004C7746" w:rsidRDefault="00D04E09" w:rsidP="004C7746">
      <w:pPr>
        <w:widowControl w:val="0"/>
        <w:autoSpaceDE w:val="0"/>
        <w:autoSpaceDN w:val="0"/>
        <w:adjustRightInd w:val="0"/>
        <w:ind w:firstLine="709"/>
        <w:jc w:val="both"/>
      </w:pPr>
      <w:r w:rsidRPr="004C7746">
        <w:t>- количество специалистов, принявших участие в мероприятиях, способствующих повышению профессионального мастерства.</w:t>
      </w:r>
    </w:p>
    <w:p w:rsidR="00D04E09" w:rsidRPr="004C7746" w:rsidRDefault="00D04E09" w:rsidP="004C7746">
      <w:pPr>
        <w:autoSpaceDE w:val="0"/>
        <w:autoSpaceDN w:val="0"/>
        <w:adjustRightInd w:val="0"/>
        <w:ind w:firstLine="709"/>
        <w:jc w:val="both"/>
      </w:pPr>
      <w:r w:rsidRPr="004C7746">
        <w:t>Значение целевого индикатора определяется как общее количество специалистов, принявших участие в семинарах, мастер-классах, конференциях.</w:t>
      </w:r>
    </w:p>
    <w:p w:rsidR="00D04E09" w:rsidRPr="004C7746" w:rsidRDefault="00D04E09" w:rsidP="004C7746">
      <w:pPr>
        <w:autoSpaceDE w:val="0"/>
        <w:autoSpaceDN w:val="0"/>
        <w:adjustRightInd w:val="0"/>
        <w:ind w:firstLine="709"/>
        <w:jc w:val="both"/>
      </w:pPr>
      <w:r w:rsidRPr="004C7746">
        <w:t>При расчете значения целевого индикатора используются данные отчета  МБУК «Тарская ЦБС», МБУК «Тарский КДЦ «Север», предоставленные в Комитет культуры и искусства.</w:t>
      </w:r>
    </w:p>
    <w:p w:rsidR="00D04E09" w:rsidRPr="004C7746" w:rsidRDefault="00D04E09" w:rsidP="004C7746">
      <w:pPr>
        <w:ind w:firstLine="709"/>
        <w:jc w:val="both"/>
      </w:pPr>
      <w:r w:rsidRPr="004C7746">
        <w:t>3) оказание поддержки при строительстве или приобретении жилья работникам отрасли.</w:t>
      </w:r>
    </w:p>
    <w:p w:rsidR="00D04E09" w:rsidRPr="004C7746" w:rsidRDefault="00D04E09" w:rsidP="004C7746">
      <w:pPr>
        <w:ind w:firstLine="709"/>
        <w:jc w:val="both"/>
      </w:pPr>
      <w:r w:rsidRPr="004C7746">
        <w:t>Данное мероприятие направлено на оказание социальной поддержки специалистам отрасли в приобретении или строительстве жилья. Жилищная субсидия выделяется специалистам отрасли, состоящим на учете и признанных нуждающимися в улучшении жилищных условий.</w:t>
      </w:r>
    </w:p>
    <w:p w:rsidR="00D04E09" w:rsidRPr="004C7746" w:rsidRDefault="00D04E09" w:rsidP="004C7746">
      <w:pPr>
        <w:autoSpaceDE w:val="0"/>
        <w:autoSpaceDN w:val="0"/>
        <w:adjustRightInd w:val="0"/>
        <w:ind w:firstLine="709"/>
        <w:jc w:val="both"/>
      </w:pPr>
      <w:r w:rsidRPr="004C7746">
        <w:t>Для ежегодной оценки эффективности реализации данного мероприятия используется следующий целевой индикатор:</w:t>
      </w:r>
    </w:p>
    <w:p w:rsidR="00D04E09" w:rsidRPr="004C7746" w:rsidRDefault="00D04E09" w:rsidP="004C7746">
      <w:pPr>
        <w:widowControl w:val="0"/>
        <w:autoSpaceDE w:val="0"/>
        <w:autoSpaceDN w:val="0"/>
        <w:adjustRightInd w:val="0"/>
        <w:ind w:firstLine="709"/>
        <w:jc w:val="both"/>
      </w:pPr>
      <w:r w:rsidRPr="004C7746">
        <w:t>- количество специалистов, улучшивших жилищные условия.</w:t>
      </w:r>
    </w:p>
    <w:p w:rsidR="00D04E09" w:rsidRPr="004C7746" w:rsidRDefault="00D04E09" w:rsidP="004C7746">
      <w:pPr>
        <w:widowControl w:val="0"/>
        <w:autoSpaceDE w:val="0"/>
        <w:autoSpaceDN w:val="0"/>
        <w:adjustRightInd w:val="0"/>
        <w:ind w:firstLine="709"/>
        <w:jc w:val="both"/>
      </w:pPr>
      <w:r w:rsidRPr="004C7746">
        <w:t>Значение целевого индикатора определяется как общее количество специалистов, улучшивших жилищные условия.</w:t>
      </w:r>
    </w:p>
    <w:p w:rsidR="00D04E09" w:rsidRPr="004C7746" w:rsidRDefault="00D04E09" w:rsidP="004C7746">
      <w:pPr>
        <w:ind w:firstLine="709"/>
        <w:jc w:val="both"/>
      </w:pPr>
      <w:r w:rsidRPr="004C7746">
        <w:t>При расчете значения целевого индикатора используются отчетные данные Комитета культуры и искусства.</w:t>
      </w:r>
    </w:p>
    <w:p w:rsidR="00D04E09" w:rsidRPr="004C7746" w:rsidRDefault="00D04E09" w:rsidP="004C7746">
      <w:pPr>
        <w:ind w:firstLine="709"/>
        <w:jc w:val="both"/>
      </w:pPr>
      <w:r>
        <w:t xml:space="preserve">4) </w:t>
      </w:r>
      <w:r w:rsidRPr="004C7746">
        <w:t>единовременные выплаты молодым специалистам в сфере культуры.</w:t>
      </w:r>
    </w:p>
    <w:p w:rsidR="00D04E09" w:rsidRPr="004C7746" w:rsidRDefault="00D04E09" w:rsidP="004C7746">
      <w:pPr>
        <w:autoSpaceDE w:val="0"/>
        <w:autoSpaceDN w:val="0"/>
        <w:adjustRightInd w:val="0"/>
        <w:ind w:firstLine="709"/>
        <w:jc w:val="both"/>
      </w:pPr>
      <w:r w:rsidRPr="004C7746">
        <w:t>Данное  мероприятие  предусматривает  оказание социальной поддержки</w:t>
      </w:r>
    </w:p>
    <w:p w:rsidR="00D04E09" w:rsidRPr="004C7746" w:rsidRDefault="00D04E09" w:rsidP="004C7746">
      <w:pPr>
        <w:widowControl w:val="0"/>
        <w:autoSpaceDE w:val="0"/>
        <w:autoSpaceDN w:val="0"/>
        <w:adjustRightInd w:val="0"/>
        <w:ind w:firstLine="709"/>
        <w:jc w:val="both"/>
      </w:pPr>
      <w:r w:rsidRPr="004C7746">
        <w:t>молодым специалистам учреждений культуры в форме выплаты единовременного денежного пособия из муниципального бюджета.</w:t>
      </w:r>
    </w:p>
    <w:p w:rsidR="00D04E09" w:rsidRPr="004C7746" w:rsidRDefault="00D04E09" w:rsidP="004C7746">
      <w:pPr>
        <w:autoSpaceDE w:val="0"/>
        <w:autoSpaceDN w:val="0"/>
        <w:adjustRightInd w:val="0"/>
        <w:ind w:firstLine="709"/>
        <w:jc w:val="both"/>
      </w:pPr>
      <w:r w:rsidRPr="004C7746">
        <w:t>Для ежегодной оценки эффективности реализации данного мероприятия используется следующий целевой индикатор:</w:t>
      </w:r>
    </w:p>
    <w:p w:rsidR="00D04E09" w:rsidRPr="004C7746" w:rsidRDefault="00D04E09" w:rsidP="004C7746">
      <w:pPr>
        <w:widowControl w:val="0"/>
        <w:autoSpaceDE w:val="0"/>
        <w:autoSpaceDN w:val="0"/>
        <w:adjustRightInd w:val="0"/>
        <w:ind w:firstLine="709"/>
        <w:jc w:val="both"/>
      </w:pPr>
      <w:r w:rsidRPr="004C7746">
        <w:t>- количество специалистов, получивших единовременное пособие.</w:t>
      </w:r>
    </w:p>
    <w:p w:rsidR="00D04E09" w:rsidRPr="004C7746" w:rsidRDefault="00D04E09" w:rsidP="004C7746">
      <w:pPr>
        <w:widowControl w:val="0"/>
        <w:autoSpaceDE w:val="0"/>
        <w:autoSpaceDN w:val="0"/>
        <w:adjustRightInd w:val="0"/>
        <w:ind w:firstLine="709"/>
        <w:jc w:val="both"/>
      </w:pPr>
      <w:r w:rsidRPr="004C7746">
        <w:t xml:space="preserve">Значение целевого индикатора определяется как общее количество </w:t>
      </w:r>
    </w:p>
    <w:p w:rsidR="00D04E09" w:rsidRPr="004C7746" w:rsidRDefault="00D04E09" w:rsidP="004C7746">
      <w:pPr>
        <w:widowControl w:val="0"/>
        <w:autoSpaceDE w:val="0"/>
        <w:autoSpaceDN w:val="0"/>
        <w:adjustRightInd w:val="0"/>
        <w:ind w:firstLine="709"/>
        <w:jc w:val="both"/>
      </w:pPr>
      <w:r w:rsidRPr="004C7746">
        <w:t>специалистов, получивших пособие.</w:t>
      </w:r>
    </w:p>
    <w:p w:rsidR="00D04E09" w:rsidRPr="004C7746" w:rsidRDefault="00D04E09" w:rsidP="004C7746">
      <w:pPr>
        <w:ind w:firstLine="709"/>
        <w:jc w:val="both"/>
      </w:pPr>
      <w:r w:rsidRPr="004C7746">
        <w:t>При расчете значения целевого индикатора используются отчетные данные Комитета культуры и искусства.</w:t>
      </w:r>
    </w:p>
    <w:p w:rsidR="00D04E09" w:rsidRPr="004C7746" w:rsidRDefault="00D04E09" w:rsidP="004C7746">
      <w:pPr>
        <w:autoSpaceDE w:val="0"/>
        <w:autoSpaceDN w:val="0"/>
        <w:adjustRightInd w:val="0"/>
        <w:ind w:firstLine="709"/>
        <w:jc w:val="both"/>
      </w:pPr>
      <w:r w:rsidRPr="004C7746">
        <w:t>В рамках реализации основного мероприятия «Поддержка, развитие и обновление содержания работы учреждений культуры» планируется выполнение следующих мероприятий:</w:t>
      </w:r>
    </w:p>
    <w:p w:rsidR="00D04E09" w:rsidRPr="004C7746" w:rsidRDefault="00D04E09" w:rsidP="004C7746">
      <w:pPr>
        <w:widowControl w:val="0"/>
        <w:autoSpaceDE w:val="0"/>
        <w:autoSpaceDN w:val="0"/>
        <w:adjustRightInd w:val="0"/>
        <w:ind w:firstLine="709"/>
        <w:jc w:val="both"/>
      </w:pPr>
      <w:r w:rsidRPr="004C7746">
        <w:t>1) обеспечение библиотек широкополосным доступом к сети «Интернет».</w:t>
      </w:r>
    </w:p>
    <w:p w:rsidR="00D04E09" w:rsidRPr="004C7746" w:rsidRDefault="00D04E09" w:rsidP="004C7746">
      <w:pPr>
        <w:ind w:firstLine="709"/>
        <w:jc w:val="both"/>
      </w:pPr>
      <w:r w:rsidRPr="004C7746">
        <w:t xml:space="preserve">В рамках данного мероприятия предусматриваются средства, направленные на обновление программного и компьютерного оборудования в библиотеках Тарского муниципального района. </w:t>
      </w:r>
    </w:p>
    <w:p w:rsidR="00D04E09" w:rsidRPr="004C7746" w:rsidRDefault="00D04E09" w:rsidP="004C7746">
      <w:pPr>
        <w:autoSpaceDE w:val="0"/>
        <w:autoSpaceDN w:val="0"/>
        <w:adjustRightInd w:val="0"/>
        <w:ind w:firstLine="709"/>
        <w:jc w:val="both"/>
      </w:pPr>
      <w:r w:rsidRPr="004C7746">
        <w:t>Для ежегодной оценки эффективности реализации данного мероприятия используется следующий целевой индикатор:</w:t>
      </w:r>
    </w:p>
    <w:p w:rsidR="00D04E09" w:rsidRPr="004C7746" w:rsidRDefault="00D04E09" w:rsidP="004C7746">
      <w:pPr>
        <w:pStyle w:val="ConsPlusNormal"/>
        <w:widowControl/>
        <w:ind w:firstLine="709"/>
        <w:jc w:val="both"/>
        <w:rPr>
          <w:rFonts w:ascii="Times New Roman" w:hAnsi="Times New Roman" w:cs="Times New Roman"/>
          <w:sz w:val="24"/>
          <w:szCs w:val="24"/>
        </w:rPr>
      </w:pPr>
      <w:r w:rsidRPr="004C7746">
        <w:rPr>
          <w:rFonts w:ascii="Times New Roman" w:hAnsi="Times New Roman" w:cs="Times New Roman"/>
          <w:sz w:val="24"/>
          <w:szCs w:val="24"/>
        </w:rPr>
        <w:t>-количество посещений Интернет-сайта библиотеки (количество обращений в стационарном и удаленном режиме пользователей к электронным информационным ресурсам библиотеки) (единиц).</w:t>
      </w:r>
    </w:p>
    <w:p w:rsidR="00D04E09" w:rsidRPr="004C7746" w:rsidRDefault="00D04E09" w:rsidP="004C7746">
      <w:pPr>
        <w:autoSpaceDE w:val="0"/>
        <w:autoSpaceDN w:val="0"/>
        <w:adjustRightInd w:val="0"/>
        <w:ind w:firstLine="709"/>
        <w:jc w:val="both"/>
      </w:pPr>
      <w:r w:rsidRPr="004C7746">
        <w:t>Значение целевого индикатора определяется как общее число посещений за отчетный период.</w:t>
      </w:r>
    </w:p>
    <w:p w:rsidR="00D04E09" w:rsidRPr="004C7746" w:rsidRDefault="00D04E09" w:rsidP="004C7746">
      <w:pPr>
        <w:ind w:firstLine="709"/>
        <w:jc w:val="both"/>
      </w:pPr>
      <w:r w:rsidRPr="004C7746">
        <w:t>При расчете значения целевого индикатора используются данные отчетов МБУК «Тарская ЦБС», предоставленные в Комитет культуры и искусства.</w:t>
      </w:r>
    </w:p>
    <w:p w:rsidR="00D04E09" w:rsidRPr="004C7746" w:rsidRDefault="00D04E09" w:rsidP="004C7746">
      <w:pPr>
        <w:widowControl w:val="0"/>
        <w:autoSpaceDE w:val="0"/>
        <w:autoSpaceDN w:val="0"/>
        <w:adjustRightInd w:val="0"/>
        <w:ind w:firstLine="709"/>
        <w:jc w:val="both"/>
      </w:pPr>
      <w:r w:rsidRPr="004C7746">
        <w:t>2) реконструкция, капитальный ремонт и материально-техническое оснащение объектов учреждений культуры, находящихся в муниципальной собственности, включая разработку ПСД, облагораживание прилегающих территорий, испытания электрооборудования установок-потребителей; приобретение музыкальных инструментов, оборудования и материалов для Тарской ДШИ, обновление компьютерного оборудования и программного оснащения, обеспечение бесперебойного доступа к сети «Интернет», комплектование книжных фондов общедоступных библиотек; создание виртуального концертного зала на базе Тарской Центральной районной библиотеки; приобретение (выкуп) зданий (пристройки к зданию), помещений, земельных участков под ними для последующего размещения муниципальных учреждений культуры Омской области и (или) детских школ искусств; поощрение Администраций муниципальных образований Омской области за создание условий для развития и совершенствования сферы культуры на территории Тарского муниципального района.</w:t>
      </w:r>
    </w:p>
    <w:p w:rsidR="00D04E09" w:rsidRPr="004C7746" w:rsidRDefault="00D04E09" w:rsidP="004C7746">
      <w:pPr>
        <w:autoSpaceDE w:val="0"/>
        <w:autoSpaceDN w:val="0"/>
        <w:adjustRightInd w:val="0"/>
        <w:ind w:firstLine="709"/>
        <w:jc w:val="both"/>
      </w:pPr>
      <w:r w:rsidRPr="004C7746">
        <w:t>В рамках данного мероприятия планируются средства на реконструкцию, капитальный ремонт объектов учреждений культуры и обновление оборудования во всех учреждениях культуры.</w:t>
      </w:r>
    </w:p>
    <w:p w:rsidR="00D04E09" w:rsidRPr="004C7746" w:rsidRDefault="00D04E09" w:rsidP="004C7746">
      <w:pPr>
        <w:autoSpaceDE w:val="0"/>
        <w:autoSpaceDN w:val="0"/>
        <w:adjustRightInd w:val="0"/>
        <w:ind w:firstLine="709"/>
        <w:jc w:val="both"/>
      </w:pPr>
      <w:r w:rsidRPr="004C7746">
        <w:t>Для ежегодной оценки эффективности реализации данного мероприятия используется следующий целевой индикатор:</w:t>
      </w:r>
    </w:p>
    <w:p w:rsidR="00D04E09" w:rsidRPr="004C7746" w:rsidRDefault="00D04E09" w:rsidP="004C7746">
      <w:pPr>
        <w:autoSpaceDE w:val="0"/>
        <w:autoSpaceDN w:val="0"/>
        <w:adjustRightInd w:val="0"/>
        <w:ind w:firstLine="709"/>
        <w:jc w:val="both"/>
      </w:pPr>
      <w:r w:rsidRPr="004C7746">
        <w:t>-</w:t>
      </w:r>
      <w:r w:rsidRPr="004C7746">
        <w:rPr>
          <w:lang w:val="en-US"/>
        </w:rPr>
        <w:t> </w:t>
      </w:r>
      <w:r w:rsidRPr="004C7746">
        <w:t>число учреждений, в которых был проведен капитальный ремонт и (или) материально-техническое оснащение.</w:t>
      </w:r>
    </w:p>
    <w:p w:rsidR="00D04E09" w:rsidRPr="004C7746" w:rsidRDefault="00D04E09" w:rsidP="004C7746">
      <w:pPr>
        <w:autoSpaceDE w:val="0"/>
        <w:autoSpaceDN w:val="0"/>
        <w:adjustRightInd w:val="0"/>
        <w:ind w:firstLine="709"/>
        <w:jc w:val="both"/>
      </w:pPr>
      <w:r w:rsidRPr="004C7746">
        <w:t>Значение целевого индикатора определяется как общее число учреждений в сфере культуры, в которых был проведен капитальный ремонт и (или) материально-техническое оснащение в указанный период</w:t>
      </w:r>
    </w:p>
    <w:p w:rsidR="00D04E09" w:rsidRPr="004C7746" w:rsidRDefault="00D04E09" w:rsidP="004C7746">
      <w:pPr>
        <w:ind w:firstLine="709"/>
        <w:jc w:val="both"/>
      </w:pPr>
      <w:r w:rsidRPr="004C7746">
        <w:t>При расчете значения целевого индикатора используются данные отчетов учреждений культуры, предоставленные в Комитет культуры и искусства.</w:t>
      </w:r>
    </w:p>
    <w:p w:rsidR="00D04E09" w:rsidRPr="004C7746" w:rsidRDefault="00D04E09" w:rsidP="004C7746">
      <w:pPr>
        <w:widowControl w:val="0"/>
        <w:autoSpaceDE w:val="0"/>
        <w:autoSpaceDN w:val="0"/>
        <w:adjustRightInd w:val="0"/>
        <w:ind w:firstLine="709"/>
        <w:jc w:val="both"/>
      </w:pPr>
      <w:r w:rsidRPr="004C7746">
        <w:t>Выполнение этих мероприятий будет способствовать:</w:t>
      </w:r>
    </w:p>
    <w:p w:rsidR="00D04E09" w:rsidRPr="004C7746" w:rsidRDefault="00D04E09" w:rsidP="004C7746">
      <w:pPr>
        <w:widowControl w:val="0"/>
        <w:autoSpaceDE w:val="0"/>
        <w:autoSpaceDN w:val="0"/>
        <w:adjustRightInd w:val="0"/>
        <w:ind w:firstLine="709"/>
        <w:jc w:val="both"/>
      </w:pPr>
      <w:r w:rsidRPr="004C7746">
        <w:t>- увеличению</w:t>
      </w:r>
      <w:r w:rsidRPr="004C7746">
        <w:rPr>
          <w:bCs/>
        </w:rPr>
        <w:t xml:space="preserve"> числа посещений общедоступных библиотек Тарского муниципального района Омской области на 1000 жителей.</w:t>
      </w:r>
    </w:p>
    <w:p w:rsidR="00D04E09" w:rsidRPr="004C7746" w:rsidRDefault="00D04E09" w:rsidP="004C7746">
      <w:pPr>
        <w:widowControl w:val="0"/>
        <w:autoSpaceDE w:val="0"/>
        <w:autoSpaceDN w:val="0"/>
        <w:adjustRightInd w:val="0"/>
        <w:ind w:firstLine="709"/>
        <w:jc w:val="both"/>
        <w:rPr>
          <w:bCs/>
        </w:rPr>
      </w:pPr>
      <w:r w:rsidRPr="004C7746">
        <w:t xml:space="preserve">Значение целевого индикатора определяется как отношение числа посещений </w:t>
      </w:r>
      <w:r w:rsidRPr="004C7746">
        <w:rPr>
          <w:bCs/>
        </w:rPr>
        <w:t xml:space="preserve"> библиотек Тарского муниципального района Омской области к численности населения района, умноженное на 1000.</w:t>
      </w:r>
    </w:p>
    <w:p w:rsidR="00D04E09" w:rsidRPr="004C7746" w:rsidRDefault="00D04E09" w:rsidP="004C7746">
      <w:pPr>
        <w:autoSpaceDE w:val="0"/>
        <w:autoSpaceDN w:val="0"/>
        <w:adjustRightInd w:val="0"/>
        <w:ind w:firstLine="709"/>
        <w:jc w:val="both"/>
      </w:pPr>
      <w:r w:rsidRPr="004C7746">
        <w:t>При расчете значения используются данные форм федерального государственного статистического наблюдения МБУК «Тарская ЦБС», предоставляемые в Комитет культуры и искусства.</w:t>
      </w:r>
    </w:p>
    <w:p w:rsidR="00D04E09" w:rsidRPr="004C7746" w:rsidRDefault="00D04E09" w:rsidP="004C7746">
      <w:pPr>
        <w:autoSpaceDE w:val="0"/>
        <w:autoSpaceDN w:val="0"/>
        <w:adjustRightInd w:val="0"/>
        <w:ind w:firstLine="709"/>
        <w:jc w:val="both"/>
      </w:pPr>
      <w:r w:rsidRPr="004C7746">
        <w:t>- увеличению численности участников культурно-массовых мероприятий, проводимых на территории Тарского района Омской области.</w:t>
      </w:r>
    </w:p>
    <w:p w:rsidR="00D04E09" w:rsidRPr="004C7746" w:rsidRDefault="00D04E09" w:rsidP="004C7746">
      <w:pPr>
        <w:autoSpaceDE w:val="0"/>
        <w:autoSpaceDN w:val="0"/>
        <w:adjustRightInd w:val="0"/>
        <w:ind w:firstLine="709"/>
        <w:jc w:val="both"/>
      </w:pPr>
      <w:r w:rsidRPr="004C7746">
        <w:t xml:space="preserve">Значение данного целевого индикатора определяется как общее количество </w:t>
      </w:r>
      <w:r w:rsidRPr="004C7746">
        <w:rPr>
          <w:bCs/>
        </w:rPr>
        <w:t>участников и зрителей на мероприятиях, проводимых клубами, Домами культуры, центрами народной культуры.</w:t>
      </w:r>
    </w:p>
    <w:p w:rsidR="00D04E09" w:rsidRPr="004C7746" w:rsidRDefault="00D04E09" w:rsidP="004C7746">
      <w:pPr>
        <w:ind w:firstLine="709"/>
        <w:jc w:val="both"/>
      </w:pPr>
      <w:r w:rsidRPr="004C7746">
        <w:t>При расчете значения используются данные форм федерального государственного статистического наблюдения МБУК «Тарский КДЦ «Север», предоставляемые в Комитет культуры и искусства.</w:t>
      </w:r>
    </w:p>
    <w:p w:rsidR="00D04E09" w:rsidRPr="004C7746" w:rsidRDefault="00D04E09" w:rsidP="004C7746">
      <w:pPr>
        <w:autoSpaceDE w:val="0"/>
        <w:autoSpaceDN w:val="0"/>
        <w:adjustRightInd w:val="0"/>
        <w:ind w:firstLine="709"/>
        <w:jc w:val="both"/>
      </w:pPr>
      <w:r w:rsidRPr="004C7746">
        <w:t>В рамках реализации основного мероприятия «Обеспечение безопасности в учреждениях культуры» планируется выполнение следующих мероприятий:</w:t>
      </w:r>
    </w:p>
    <w:p w:rsidR="00D04E09" w:rsidRPr="004C7746" w:rsidRDefault="00D04E09" w:rsidP="004C7746">
      <w:pPr>
        <w:ind w:firstLine="709"/>
        <w:jc w:val="both"/>
      </w:pPr>
      <w:r w:rsidRPr="004C7746">
        <w:t>1) устранение предписаний инспекции пожарного надзора.</w:t>
      </w:r>
    </w:p>
    <w:p w:rsidR="00D04E09" w:rsidRPr="004C7746" w:rsidRDefault="00D04E09" w:rsidP="004C7746">
      <w:pPr>
        <w:ind w:firstLine="709"/>
        <w:jc w:val="both"/>
      </w:pPr>
      <w:r w:rsidRPr="004C7746">
        <w:t>Данное мероприятие предусматривает выделение денежных средств на устранение предписаний инспекции пожарного надзора в учреждениях культуры.</w:t>
      </w:r>
    </w:p>
    <w:p w:rsidR="00D04E09" w:rsidRPr="004C7746" w:rsidRDefault="00D04E09" w:rsidP="004C7746">
      <w:pPr>
        <w:ind w:firstLine="709"/>
        <w:jc w:val="both"/>
      </w:pPr>
      <w:r w:rsidRPr="004C7746">
        <w:t>Для ежегодной оценки эффективности реализации данного мероприятия используется следующий целевой индикатор:</w:t>
      </w:r>
    </w:p>
    <w:p w:rsidR="00D04E09" w:rsidRPr="004C7746" w:rsidRDefault="00D04E09" w:rsidP="004C7746">
      <w:pPr>
        <w:autoSpaceDE w:val="0"/>
        <w:autoSpaceDN w:val="0"/>
        <w:adjustRightInd w:val="0"/>
        <w:ind w:firstLine="709"/>
        <w:jc w:val="both"/>
      </w:pPr>
      <w:r w:rsidRPr="004C7746">
        <w:t>-</w:t>
      </w:r>
      <w:r w:rsidRPr="004C7746">
        <w:rPr>
          <w:lang w:val="en-US"/>
        </w:rPr>
        <w:t> </w:t>
      </w:r>
      <w:r w:rsidRPr="004C7746">
        <w:t xml:space="preserve">число учреждений культуры,  приостановивших деятельность по предписаниям Госпожнадзора. </w:t>
      </w:r>
    </w:p>
    <w:p w:rsidR="00D04E09" w:rsidRPr="004C7746" w:rsidRDefault="00D04E09" w:rsidP="004C7746">
      <w:pPr>
        <w:autoSpaceDE w:val="0"/>
        <w:autoSpaceDN w:val="0"/>
        <w:adjustRightInd w:val="0"/>
        <w:ind w:firstLine="709"/>
        <w:jc w:val="both"/>
      </w:pPr>
      <w:r w:rsidRPr="004C7746">
        <w:t xml:space="preserve"> Значение целевого индикатора определяется как общее число учреждений культуры, в которых приостановлена деятельность по причине нарушения требований пожарной безопасности в указанный период.</w:t>
      </w:r>
    </w:p>
    <w:p w:rsidR="00D04E09" w:rsidRPr="004C7746" w:rsidRDefault="00D04E09" w:rsidP="004C7746">
      <w:pPr>
        <w:ind w:firstLine="709"/>
        <w:jc w:val="both"/>
      </w:pPr>
      <w:r w:rsidRPr="004C7746">
        <w:t>При расчете значения целевого индикатора используются данные отчетов учреждений культуры, предоставленные в Комитет культуры и искусства.</w:t>
      </w:r>
    </w:p>
    <w:p w:rsidR="00D04E09" w:rsidRPr="004C7746" w:rsidRDefault="00D04E09" w:rsidP="004C7746">
      <w:pPr>
        <w:ind w:firstLine="709"/>
        <w:jc w:val="both"/>
      </w:pPr>
      <w:r w:rsidRPr="004C7746">
        <w:t>2) специальная оценка условий труда рабочих мест.</w:t>
      </w:r>
    </w:p>
    <w:p w:rsidR="00D04E09" w:rsidRPr="004C7746" w:rsidRDefault="00D04E09" w:rsidP="004C7746">
      <w:pPr>
        <w:ind w:firstLine="709"/>
        <w:jc w:val="both"/>
      </w:pPr>
      <w:r w:rsidRPr="004C7746">
        <w:t>Данное мероприятие предусматривает выделение денежных средств на проведение специальной оценки условий труда рабочих мест в учреждениях культуры.</w:t>
      </w:r>
    </w:p>
    <w:p w:rsidR="00D04E09" w:rsidRPr="004C7746" w:rsidRDefault="00D04E09" w:rsidP="004C7746">
      <w:pPr>
        <w:ind w:firstLine="709"/>
        <w:jc w:val="both"/>
      </w:pPr>
      <w:r w:rsidRPr="004C7746">
        <w:t>Для ежегодной оценки эффективности реализации данного мероприятия используется следующий целевой индикатор:</w:t>
      </w:r>
    </w:p>
    <w:p w:rsidR="00D04E09" w:rsidRPr="004C7746" w:rsidRDefault="00D04E09" w:rsidP="004C7746">
      <w:pPr>
        <w:ind w:firstLine="709"/>
        <w:jc w:val="both"/>
      </w:pPr>
      <w:r w:rsidRPr="004C7746">
        <w:t>-</w:t>
      </w:r>
      <w:r w:rsidRPr="004C7746">
        <w:rPr>
          <w:lang w:val="en-US"/>
        </w:rPr>
        <w:t> </w:t>
      </w:r>
      <w:r w:rsidRPr="004C7746">
        <w:t>количество рабочих мест, по которым проведена специальная оценка условий труда.</w:t>
      </w:r>
    </w:p>
    <w:p w:rsidR="00D04E09" w:rsidRPr="004C7746" w:rsidRDefault="00D04E09" w:rsidP="004C7746">
      <w:pPr>
        <w:autoSpaceDE w:val="0"/>
        <w:autoSpaceDN w:val="0"/>
        <w:adjustRightInd w:val="0"/>
        <w:ind w:firstLine="709"/>
        <w:jc w:val="both"/>
      </w:pPr>
      <w:r w:rsidRPr="004C7746">
        <w:t>При расчете значения используются данные отчетов учреждений культуры, предоставляемых в Комитет культуры и искусства.</w:t>
      </w:r>
    </w:p>
    <w:p w:rsidR="00D04E09" w:rsidRPr="004C7746" w:rsidRDefault="00D04E09" w:rsidP="004C7746">
      <w:pPr>
        <w:widowControl w:val="0"/>
        <w:autoSpaceDE w:val="0"/>
        <w:autoSpaceDN w:val="0"/>
        <w:adjustRightInd w:val="0"/>
        <w:ind w:firstLine="709"/>
        <w:jc w:val="both"/>
      </w:pPr>
      <w:r w:rsidRPr="004C7746">
        <w:t>Выполнение этих мероприятий будет способствовать:</w:t>
      </w:r>
    </w:p>
    <w:p w:rsidR="00D04E09" w:rsidRPr="004C7746" w:rsidRDefault="00D04E09" w:rsidP="004C7746">
      <w:pPr>
        <w:widowControl w:val="0"/>
        <w:autoSpaceDE w:val="0"/>
        <w:autoSpaceDN w:val="0"/>
        <w:adjustRightInd w:val="0"/>
        <w:ind w:firstLine="709"/>
        <w:jc w:val="both"/>
      </w:pPr>
      <w:r w:rsidRPr="004C7746">
        <w:t>- сохранению уровня достижения целевых индикаторов основных мероприятий подпрограммы.</w:t>
      </w:r>
    </w:p>
    <w:p w:rsidR="00D04E09" w:rsidRPr="004C7746" w:rsidRDefault="00D04E09" w:rsidP="004C7746">
      <w:pPr>
        <w:ind w:firstLine="709"/>
        <w:jc w:val="both"/>
      </w:pPr>
      <w:r w:rsidRPr="004C7746">
        <w:t>В рамках реализации основного мероприятия «Реализация мероприятия, направленного на достижение цели федерального проекта «Культурная среда» планируется выполнение следующего мероприятия:</w:t>
      </w:r>
    </w:p>
    <w:p w:rsidR="00D04E09" w:rsidRPr="004C7746" w:rsidRDefault="00D04E09" w:rsidP="004C7746">
      <w:pPr>
        <w:ind w:firstLine="709"/>
        <w:jc w:val="both"/>
      </w:pPr>
      <w:r w:rsidRPr="004C7746">
        <w:t>- создание модельных муниципальных библиотек.</w:t>
      </w:r>
    </w:p>
    <w:p w:rsidR="00D04E09" w:rsidRPr="004C7746" w:rsidRDefault="00D04E09" w:rsidP="004C7746">
      <w:pPr>
        <w:ind w:firstLine="709"/>
        <w:jc w:val="both"/>
      </w:pPr>
      <w:r w:rsidRPr="004C7746">
        <w:t>Данное мероприятие предусматривает выделение денежных средств на проведение ремонтных работ, обновление оборудования и книжного фонда, выполнение дизайнерских решений по обновлению интерьера библиотечного пространства в связи с созданием библиотеки, соответствующей модельному стандарту современной библиотеки.</w:t>
      </w:r>
    </w:p>
    <w:p w:rsidR="00D04E09" w:rsidRPr="004C7746" w:rsidRDefault="00D04E09" w:rsidP="004C7746">
      <w:pPr>
        <w:ind w:firstLine="709"/>
        <w:jc w:val="both"/>
      </w:pPr>
      <w:r w:rsidRPr="004C7746">
        <w:t>Для ежегодной оценки эффективности реализации данного мероприятия используется следующий целевой индикатор:</w:t>
      </w:r>
    </w:p>
    <w:p w:rsidR="00D04E09" w:rsidRPr="004C7746" w:rsidRDefault="00D04E09" w:rsidP="004C7746">
      <w:pPr>
        <w:autoSpaceDE w:val="0"/>
        <w:autoSpaceDN w:val="0"/>
        <w:adjustRightInd w:val="0"/>
        <w:ind w:firstLine="709"/>
        <w:jc w:val="both"/>
      </w:pPr>
      <w:r w:rsidRPr="004C7746">
        <w:t>-</w:t>
      </w:r>
      <w:r w:rsidRPr="004C7746">
        <w:rPr>
          <w:lang w:val="en-US"/>
        </w:rPr>
        <w:t> </w:t>
      </w:r>
      <w:r w:rsidRPr="004C7746">
        <w:t xml:space="preserve"> Число переоснащенных муниципальных библиотек по модельному стандарту. </w:t>
      </w:r>
    </w:p>
    <w:p w:rsidR="00D04E09" w:rsidRPr="004C7746" w:rsidRDefault="00D04E09" w:rsidP="004C7746">
      <w:pPr>
        <w:autoSpaceDE w:val="0"/>
        <w:autoSpaceDN w:val="0"/>
        <w:adjustRightInd w:val="0"/>
        <w:ind w:firstLine="709"/>
        <w:jc w:val="both"/>
      </w:pPr>
      <w:r w:rsidRPr="004C7746">
        <w:t>Значение целевого индикатора определяется как число библиотек, в которых фактически проведены указанные выше работы в указанный период.</w:t>
      </w:r>
    </w:p>
    <w:p w:rsidR="00D04E09" w:rsidRPr="004C7746" w:rsidRDefault="00D04E09" w:rsidP="004C7746">
      <w:pPr>
        <w:ind w:firstLine="709"/>
        <w:jc w:val="both"/>
      </w:pPr>
      <w:r w:rsidRPr="004C7746">
        <w:t>При расчете значения целевого индикатора используются данные отчетов МБУК «Тарская ЦБС имени Л.Н. Чашечникова», предоставленные в Комитет культуры и искусства.</w:t>
      </w:r>
    </w:p>
    <w:p w:rsidR="00D04E09" w:rsidRPr="004C7746" w:rsidRDefault="00D04E09" w:rsidP="004C7746">
      <w:pPr>
        <w:widowControl w:val="0"/>
        <w:autoSpaceDE w:val="0"/>
        <w:autoSpaceDN w:val="0"/>
        <w:adjustRightInd w:val="0"/>
        <w:ind w:firstLine="709"/>
        <w:jc w:val="both"/>
      </w:pPr>
      <w:r w:rsidRPr="004C7746">
        <w:t xml:space="preserve">Выполнение этого мероприятия будет способствовать </w:t>
      </w:r>
    </w:p>
    <w:p w:rsidR="00D04E09" w:rsidRPr="004C7746" w:rsidRDefault="00D04E09" w:rsidP="004C7746">
      <w:pPr>
        <w:widowControl w:val="0"/>
        <w:autoSpaceDE w:val="0"/>
        <w:autoSpaceDN w:val="0"/>
        <w:adjustRightInd w:val="0"/>
        <w:ind w:firstLine="709"/>
        <w:jc w:val="both"/>
        <w:rPr>
          <w:bCs/>
        </w:rPr>
      </w:pPr>
      <w:r w:rsidRPr="004C7746">
        <w:t>- достижению цели федерального проекта «Культурная среда» в рамках Национального проекта «Культура», среди которых основным является увеличение</w:t>
      </w:r>
      <w:r w:rsidRPr="004C7746">
        <w:rPr>
          <w:bCs/>
        </w:rPr>
        <w:t xml:space="preserve"> числа посещений учреждений культуры.</w:t>
      </w:r>
    </w:p>
    <w:p w:rsidR="00D04E09" w:rsidRPr="004C7746" w:rsidRDefault="00D04E09" w:rsidP="004C7746">
      <w:pPr>
        <w:ind w:firstLine="709"/>
        <w:jc w:val="both"/>
      </w:pPr>
      <w:r w:rsidRPr="004C7746">
        <w:t>В рамках реализации основного мероприятия  «Реализация мероприятия, направленного на достижение целей федерального проекта «Творческие люди» планируется выполнение следующего мероприятия:</w:t>
      </w:r>
    </w:p>
    <w:p w:rsidR="00D04E09" w:rsidRPr="004C7746" w:rsidRDefault="00D04E09" w:rsidP="004C7746">
      <w:pPr>
        <w:ind w:firstLine="709"/>
        <w:jc w:val="both"/>
      </w:pPr>
      <w:r w:rsidRPr="004C7746">
        <w:t>- государственная поддержка отрасли культуры (</w:t>
      </w:r>
      <w:r w:rsidRPr="004C7746">
        <w:rPr>
          <w:bCs/>
        </w:rPr>
        <w:t>выплата денежного поощрения лучшим муниципальным учреждениям культуры, находящимся на территориях сельских поселений Омской области, и их работникам).</w:t>
      </w:r>
    </w:p>
    <w:p w:rsidR="00D04E09" w:rsidRPr="004C7746" w:rsidRDefault="00D04E09" w:rsidP="004C7746">
      <w:pPr>
        <w:ind w:firstLine="709"/>
        <w:jc w:val="both"/>
      </w:pPr>
      <w:r w:rsidRPr="004C7746">
        <w:t>Данное мероприятие предусматривает выделение денежных средств  на  поддержку творческих инициатив и перспективных проектов специалистов отрасли культуры, работающих в сельских учреждениях культуры, способствующих самореализации проживающего там населения, в том числе детей и молодежи.</w:t>
      </w:r>
    </w:p>
    <w:p w:rsidR="00D04E09" w:rsidRPr="004C7746" w:rsidRDefault="00D04E09" w:rsidP="004C7746">
      <w:pPr>
        <w:ind w:firstLine="709"/>
        <w:jc w:val="both"/>
      </w:pPr>
      <w:r w:rsidRPr="004C7746">
        <w:t>Для ежегодной оценки эффективности реализации данного мероприятия используется следующий целевой индикатор:</w:t>
      </w:r>
    </w:p>
    <w:p w:rsidR="00D04E09" w:rsidRPr="004C7746" w:rsidRDefault="00D04E09" w:rsidP="004C7746">
      <w:pPr>
        <w:autoSpaceDE w:val="0"/>
        <w:autoSpaceDN w:val="0"/>
        <w:adjustRightInd w:val="0"/>
        <w:ind w:firstLine="709"/>
        <w:jc w:val="both"/>
      </w:pPr>
      <w:r w:rsidRPr="004C7746">
        <w:t>-</w:t>
      </w:r>
      <w:r w:rsidRPr="004C7746">
        <w:rPr>
          <w:lang w:val="en-US"/>
        </w:rPr>
        <w:t> </w:t>
      </w:r>
      <w:r w:rsidRPr="004C7746">
        <w:t xml:space="preserve"> Количество поддержанных творческих инициатив и проектов.</w:t>
      </w:r>
    </w:p>
    <w:p w:rsidR="00D04E09" w:rsidRPr="004C7746" w:rsidRDefault="00D04E09" w:rsidP="004C7746">
      <w:pPr>
        <w:autoSpaceDE w:val="0"/>
        <w:autoSpaceDN w:val="0"/>
        <w:adjustRightInd w:val="0"/>
        <w:ind w:firstLine="709"/>
        <w:jc w:val="both"/>
      </w:pPr>
      <w:r w:rsidRPr="004C7746">
        <w:t>Значение целевого индикатора определяется как число  проектов, получивших денежное поощрение в указанный период.</w:t>
      </w:r>
    </w:p>
    <w:p w:rsidR="00D04E09" w:rsidRPr="004C7746" w:rsidRDefault="00D04E09" w:rsidP="004C7746">
      <w:pPr>
        <w:ind w:firstLine="709"/>
        <w:jc w:val="both"/>
      </w:pPr>
      <w:r w:rsidRPr="004C7746">
        <w:t>При расчете значения целевого индикатора используются данные отчетов учреждений культуры, предоставленные в Комитет культуры и искусства.</w:t>
      </w:r>
    </w:p>
    <w:p w:rsidR="00D04E09" w:rsidRPr="004C7746" w:rsidRDefault="00D04E09" w:rsidP="004C7746">
      <w:pPr>
        <w:widowControl w:val="0"/>
        <w:autoSpaceDE w:val="0"/>
        <w:autoSpaceDN w:val="0"/>
        <w:adjustRightInd w:val="0"/>
        <w:ind w:firstLine="709"/>
        <w:jc w:val="both"/>
      </w:pPr>
      <w:r w:rsidRPr="004C7746">
        <w:t xml:space="preserve">Выполнение этого мероприятия будет способствовать </w:t>
      </w:r>
    </w:p>
    <w:p w:rsidR="00D04E09" w:rsidRPr="004C7746" w:rsidRDefault="00D04E09" w:rsidP="004C7746">
      <w:pPr>
        <w:widowControl w:val="0"/>
        <w:autoSpaceDE w:val="0"/>
        <w:autoSpaceDN w:val="0"/>
        <w:adjustRightInd w:val="0"/>
        <w:ind w:firstLine="709"/>
        <w:jc w:val="both"/>
      </w:pPr>
      <w:r w:rsidRPr="004C7746">
        <w:t>- достижению цели федерального проекта «Творческие люди» в рамках Национального проекта «Культура», среди которых основным является увеличение</w:t>
      </w:r>
      <w:r w:rsidRPr="004C7746">
        <w:rPr>
          <w:bCs/>
        </w:rPr>
        <w:t xml:space="preserve"> числа посещений учреждений культуры.</w:t>
      </w:r>
    </w:p>
    <w:p w:rsidR="00D04E09" w:rsidRPr="004C7746" w:rsidRDefault="00D04E09" w:rsidP="004C7746">
      <w:pPr>
        <w:ind w:firstLine="709"/>
        <w:jc w:val="both"/>
      </w:pPr>
    </w:p>
    <w:p w:rsidR="00D04E09" w:rsidRPr="004C7746" w:rsidRDefault="00D04E09" w:rsidP="004C7746">
      <w:pPr>
        <w:widowControl w:val="0"/>
        <w:autoSpaceDE w:val="0"/>
        <w:autoSpaceDN w:val="0"/>
        <w:adjustRightInd w:val="0"/>
        <w:jc w:val="center"/>
      </w:pPr>
      <w:r w:rsidRPr="004C7746">
        <w:t>7. Объем финансовых ресурсов, необходимых для реализации подпрограммы в целом и по источникам финансирования</w:t>
      </w:r>
    </w:p>
    <w:p w:rsidR="00D04E09" w:rsidRPr="004C7746" w:rsidRDefault="00D04E09" w:rsidP="004C7746">
      <w:pPr>
        <w:widowControl w:val="0"/>
        <w:autoSpaceDE w:val="0"/>
        <w:autoSpaceDN w:val="0"/>
        <w:adjustRightInd w:val="0"/>
        <w:ind w:firstLine="709"/>
        <w:jc w:val="both"/>
        <w:rPr>
          <w:b/>
        </w:rPr>
      </w:pPr>
    </w:p>
    <w:p w:rsidR="00D04E09" w:rsidRPr="004C7746" w:rsidRDefault="00D04E09" w:rsidP="004C7746">
      <w:pPr>
        <w:widowControl w:val="0"/>
        <w:autoSpaceDE w:val="0"/>
        <w:autoSpaceDN w:val="0"/>
        <w:adjustRightInd w:val="0"/>
        <w:ind w:firstLine="709"/>
        <w:jc w:val="both"/>
      </w:pPr>
      <w:r w:rsidRPr="004C7746">
        <w:t>Реализация мероприятий подпрограммы осуществляется за счет средств областного бюджета, районного бюджета и внебюджетных источников. Внебюджетными источниками являются средства, привлекаемые муниципальными бюджетными учреждениями от оказания платных услуг (работ), за счет прочих безвозмездных поступлений.</w:t>
      </w:r>
    </w:p>
    <w:p w:rsidR="00D04E09" w:rsidRPr="004C7746" w:rsidRDefault="00D04E09" w:rsidP="004C7746">
      <w:pPr>
        <w:ind w:firstLine="709"/>
        <w:jc w:val="both"/>
      </w:pPr>
      <w:r w:rsidRPr="004C7746">
        <w:t>В соответствии с бюджетом действующих расходных обязательств общий объем финансирования подпрограммы из всех источников предусматривается в размере 1 187 150 500,73 рублей в ценах соответствующих лет, в том числе:</w:t>
      </w:r>
    </w:p>
    <w:p w:rsidR="00D04E09" w:rsidRPr="004C7746" w:rsidRDefault="00D04E09" w:rsidP="004C7746">
      <w:pPr>
        <w:ind w:firstLine="709"/>
        <w:jc w:val="both"/>
      </w:pPr>
      <w:r w:rsidRPr="004C7746">
        <w:t>- в 2020 году – 206 695 228,62 рублей;</w:t>
      </w:r>
    </w:p>
    <w:p w:rsidR="00D04E09" w:rsidRPr="004C7746" w:rsidRDefault="00D04E09" w:rsidP="004C7746">
      <w:pPr>
        <w:ind w:firstLine="709"/>
        <w:jc w:val="both"/>
      </w:pPr>
      <w:r w:rsidRPr="004C7746">
        <w:t>- в 2021 году – 334 143 473,89 рублей;</w:t>
      </w:r>
    </w:p>
    <w:p w:rsidR="00D04E09" w:rsidRPr="004C7746" w:rsidRDefault="00D04E09" w:rsidP="004C7746">
      <w:pPr>
        <w:ind w:firstLine="709"/>
        <w:jc w:val="both"/>
      </w:pPr>
      <w:r w:rsidRPr="004C7746">
        <w:t>- в 2022 году –226 023 317,75  рублей;</w:t>
      </w:r>
    </w:p>
    <w:p w:rsidR="00D04E09" w:rsidRPr="004C7746" w:rsidRDefault="00D04E09" w:rsidP="004C7746">
      <w:pPr>
        <w:ind w:firstLine="709"/>
        <w:jc w:val="both"/>
      </w:pPr>
      <w:r w:rsidRPr="004C7746">
        <w:t>- в 2023 году –183 016 814,47  рублей;</w:t>
      </w:r>
    </w:p>
    <w:p w:rsidR="00D04E09" w:rsidRPr="004C7746" w:rsidRDefault="00D04E09" w:rsidP="004C7746">
      <w:pPr>
        <w:ind w:firstLine="709"/>
        <w:jc w:val="both"/>
      </w:pPr>
      <w:r w:rsidRPr="004C7746">
        <w:t>- в 2024 году –117 818 991,00  рублей;</w:t>
      </w:r>
    </w:p>
    <w:p w:rsidR="00D04E09" w:rsidRPr="004C7746" w:rsidRDefault="00D04E09" w:rsidP="004C7746">
      <w:pPr>
        <w:ind w:firstLine="709"/>
        <w:jc w:val="both"/>
      </w:pPr>
      <w:r w:rsidRPr="004C7746">
        <w:t>- в 2025 году –119 452 675,00  рублей.</w:t>
      </w:r>
    </w:p>
    <w:p w:rsidR="00D04E09" w:rsidRPr="004C7746" w:rsidRDefault="00D04E09" w:rsidP="004C7746">
      <w:pPr>
        <w:ind w:firstLine="709"/>
        <w:jc w:val="both"/>
      </w:pPr>
      <w:r w:rsidRPr="004C7746">
        <w:t>Ресурсное обеспечение реализации подпрограммы за счет всех источников финансирования представлено в Приложении № 1 к муниципальной подпрограмме.</w:t>
      </w:r>
    </w:p>
    <w:p w:rsidR="00D04E09" w:rsidRPr="004C7746" w:rsidRDefault="00D04E09" w:rsidP="004C7746">
      <w:pPr>
        <w:widowControl w:val="0"/>
        <w:autoSpaceDE w:val="0"/>
        <w:autoSpaceDN w:val="0"/>
        <w:adjustRightInd w:val="0"/>
        <w:ind w:firstLine="709"/>
        <w:jc w:val="both"/>
      </w:pPr>
    </w:p>
    <w:p w:rsidR="00D04E09" w:rsidRPr="004C7746" w:rsidRDefault="00D04E09" w:rsidP="004C7746">
      <w:pPr>
        <w:widowControl w:val="0"/>
        <w:autoSpaceDE w:val="0"/>
        <w:autoSpaceDN w:val="0"/>
        <w:adjustRightInd w:val="0"/>
        <w:jc w:val="center"/>
      </w:pPr>
      <w:r w:rsidRPr="004C7746">
        <w:t>8. Ожидаемые результаты  реализации подпрограммы</w:t>
      </w:r>
    </w:p>
    <w:p w:rsidR="00D04E09" w:rsidRPr="004C7746" w:rsidRDefault="00D04E09" w:rsidP="004C7746">
      <w:pPr>
        <w:widowControl w:val="0"/>
        <w:autoSpaceDE w:val="0"/>
        <w:autoSpaceDN w:val="0"/>
        <w:adjustRightInd w:val="0"/>
        <w:ind w:firstLine="709"/>
        <w:jc w:val="both"/>
      </w:pPr>
    </w:p>
    <w:p w:rsidR="00D04E09" w:rsidRPr="004C7746" w:rsidRDefault="00D04E09" w:rsidP="004C7746">
      <w:pPr>
        <w:widowControl w:val="0"/>
        <w:autoSpaceDE w:val="0"/>
        <w:autoSpaceDN w:val="0"/>
        <w:adjustRightInd w:val="0"/>
        <w:ind w:firstLine="709"/>
        <w:jc w:val="both"/>
      </w:pPr>
      <w:r w:rsidRPr="004C7746">
        <w:t>Реализация подпрограммы предполагает достижение следующих результатов:</w:t>
      </w:r>
    </w:p>
    <w:p w:rsidR="00D04E09" w:rsidRPr="004C7746" w:rsidRDefault="00D04E09" w:rsidP="004C7746">
      <w:pPr>
        <w:ind w:firstLine="709"/>
        <w:jc w:val="both"/>
      </w:pPr>
      <w:r w:rsidRPr="004C7746">
        <w:t>- увеличение доли детей, обучающихся в ДШИ, привлекаемых к участию в творческих мероприятиях международного, всероссийского и регионального значения, от общего числа детей, обучающихся в ДШИ;</w:t>
      </w:r>
    </w:p>
    <w:p w:rsidR="00D04E09" w:rsidRPr="004C7746" w:rsidRDefault="00D04E09" w:rsidP="004C7746">
      <w:pPr>
        <w:ind w:firstLine="709"/>
        <w:jc w:val="both"/>
      </w:pPr>
      <w:r w:rsidRPr="004C7746">
        <w:t>- увеличение  посещаемости музейных учреждений Тарского муниципального района в расчете на 1 жителя;</w:t>
      </w:r>
    </w:p>
    <w:p w:rsidR="00D04E09" w:rsidRPr="004C7746" w:rsidRDefault="00D04E09" w:rsidP="004C7746">
      <w:pPr>
        <w:widowControl w:val="0"/>
        <w:autoSpaceDE w:val="0"/>
        <w:autoSpaceDN w:val="0"/>
        <w:adjustRightInd w:val="0"/>
        <w:ind w:firstLine="709"/>
        <w:jc w:val="both"/>
      </w:pPr>
      <w:r w:rsidRPr="004C7746">
        <w:t>- увеличение доли населения Тарского района, занимающегося творческой деятельностью на непрофессиональной (любительской) основе;</w:t>
      </w:r>
    </w:p>
    <w:p w:rsidR="00D04E09" w:rsidRPr="004C7746" w:rsidRDefault="00D04E09" w:rsidP="004C7746">
      <w:pPr>
        <w:ind w:firstLine="709"/>
        <w:jc w:val="both"/>
      </w:pPr>
      <w:r w:rsidRPr="004C7746">
        <w:t>- увеличение объема доходов от платных туристских услуг, оказанных населению;</w:t>
      </w:r>
    </w:p>
    <w:p w:rsidR="00D04E09" w:rsidRPr="004C7746" w:rsidRDefault="00D04E09" w:rsidP="004C7746">
      <w:pPr>
        <w:ind w:firstLine="709"/>
        <w:jc w:val="both"/>
      </w:pPr>
      <w:r w:rsidRPr="004C7746">
        <w:t>- увеличение доли руководителей и специалистов учреждений культуры, имеющих профильное образование;</w:t>
      </w:r>
    </w:p>
    <w:p w:rsidR="00D04E09" w:rsidRPr="004C7746" w:rsidRDefault="00D04E09" w:rsidP="004C7746">
      <w:pPr>
        <w:ind w:firstLine="709"/>
        <w:jc w:val="both"/>
      </w:pPr>
      <w:r w:rsidRPr="004C7746">
        <w:t>- увеличение числа посещений общедоступных библиотек Тарского  муниципального района Омской области на 1000 жителей;</w:t>
      </w:r>
    </w:p>
    <w:p w:rsidR="00D04E09" w:rsidRPr="004C7746" w:rsidRDefault="00D04E09" w:rsidP="004C7746">
      <w:pPr>
        <w:widowControl w:val="0"/>
        <w:autoSpaceDE w:val="0"/>
        <w:autoSpaceDN w:val="0"/>
        <w:adjustRightInd w:val="0"/>
        <w:ind w:firstLine="709"/>
        <w:jc w:val="both"/>
      </w:pPr>
      <w:r w:rsidRPr="004C7746">
        <w:t>- увеличение численности участников культурно-массовых мероприятий, проводимых на территории Тарского района Омской области;</w:t>
      </w:r>
    </w:p>
    <w:p w:rsidR="00D04E09" w:rsidRPr="004C7746" w:rsidRDefault="00D04E09" w:rsidP="004C7746">
      <w:pPr>
        <w:widowControl w:val="0"/>
        <w:autoSpaceDE w:val="0"/>
        <w:autoSpaceDN w:val="0"/>
        <w:adjustRightInd w:val="0"/>
        <w:ind w:firstLine="709"/>
        <w:jc w:val="both"/>
      </w:pPr>
      <w:r w:rsidRPr="004C7746">
        <w:t>- увеличение количества посетителей учреждений культуры Тарского муниципального района;</w:t>
      </w:r>
    </w:p>
    <w:p w:rsidR="00D04E09" w:rsidRPr="004C7746" w:rsidRDefault="00D04E09" w:rsidP="004C7746">
      <w:pPr>
        <w:widowControl w:val="0"/>
        <w:autoSpaceDE w:val="0"/>
        <w:autoSpaceDN w:val="0"/>
        <w:adjustRightInd w:val="0"/>
        <w:ind w:firstLine="709"/>
        <w:jc w:val="both"/>
      </w:pPr>
      <w:r w:rsidRPr="004C7746">
        <w:t>-  сохранение уровня достижения целевых индикаторов основных мероприятий подпрограммы.</w:t>
      </w:r>
    </w:p>
    <w:p w:rsidR="00D04E09" w:rsidRPr="004C7746" w:rsidRDefault="00D04E09" w:rsidP="004C7746">
      <w:pPr>
        <w:widowControl w:val="0"/>
        <w:autoSpaceDE w:val="0"/>
        <w:autoSpaceDN w:val="0"/>
        <w:adjustRightInd w:val="0"/>
        <w:ind w:firstLine="709"/>
        <w:jc w:val="both"/>
      </w:pPr>
      <w:r w:rsidRPr="004C7746">
        <w:t>Предполагаемые результаты реализации подпрограммы представлены в Приложении № 1 к муниципальной программе.</w:t>
      </w:r>
    </w:p>
    <w:p w:rsidR="00D04E09" w:rsidRPr="004C7746" w:rsidRDefault="00D04E09" w:rsidP="004C7746">
      <w:pPr>
        <w:pStyle w:val="ListParagraph"/>
        <w:ind w:left="0" w:firstLine="709"/>
        <w:jc w:val="both"/>
      </w:pPr>
      <w:r w:rsidRPr="004C7746">
        <w:t xml:space="preserve">    </w:t>
      </w:r>
    </w:p>
    <w:p w:rsidR="00D04E09" w:rsidRPr="004C7746" w:rsidRDefault="00D04E09" w:rsidP="004C7746">
      <w:pPr>
        <w:widowControl w:val="0"/>
        <w:autoSpaceDE w:val="0"/>
        <w:autoSpaceDN w:val="0"/>
        <w:adjustRightInd w:val="0"/>
        <w:jc w:val="center"/>
      </w:pPr>
      <w:r w:rsidRPr="004C7746">
        <w:t>9. Описание системы управления реализацией подпрограммы</w:t>
      </w:r>
    </w:p>
    <w:p w:rsidR="00D04E09" w:rsidRPr="004C7746" w:rsidRDefault="00D04E09" w:rsidP="004C7746">
      <w:pPr>
        <w:widowControl w:val="0"/>
        <w:autoSpaceDE w:val="0"/>
        <w:autoSpaceDN w:val="0"/>
        <w:adjustRightInd w:val="0"/>
        <w:ind w:firstLine="709"/>
        <w:jc w:val="both"/>
      </w:pPr>
    </w:p>
    <w:p w:rsidR="00D04E09" w:rsidRPr="004C7746" w:rsidRDefault="00D04E09" w:rsidP="004C7746">
      <w:pPr>
        <w:widowControl w:val="0"/>
        <w:autoSpaceDE w:val="0"/>
        <w:autoSpaceDN w:val="0"/>
        <w:adjustRightInd w:val="0"/>
        <w:ind w:firstLine="709"/>
        <w:jc w:val="both"/>
      </w:pPr>
      <w:r w:rsidRPr="004C7746">
        <w:t>Оперативное управление и контроль за ходом реализации подпрограммы осуществляет ответственный исполнитель, несущий ответственность за реализацию подпрограммы в целом и достижение утвержденных значений ожидаемых результатов  подпрограммы по годам.</w:t>
      </w:r>
    </w:p>
    <w:p w:rsidR="00D04E09" w:rsidRPr="004C7746" w:rsidRDefault="00D04E09" w:rsidP="004C7746">
      <w:pPr>
        <w:widowControl w:val="0"/>
        <w:autoSpaceDE w:val="0"/>
        <w:autoSpaceDN w:val="0"/>
        <w:adjustRightInd w:val="0"/>
        <w:ind w:firstLine="709"/>
        <w:jc w:val="both"/>
      </w:pPr>
      <w:r w:rsidRPr="004C7746">
        <w:t>Ответственность за реализацию основных мероприятий подпрограммы, мероприятий подпрограммы  и достижение утвержденных значений целевых индикаторов  несут исполнители основных мероприятий подпрограммы и мероприятий подпрограммы, указанные в  соответствующих разделах подпрограммы.</w:t>
      </w:r>
    </w:p>
    <w:p w:rsidR="00D04E09" w:rsidRPr="004C7746" w:rsidRDefault="00D04E09" w:rsidP="004C7746">
      <w:pPr>
        <w:autoSpaceDE w:val="0"/>
        <w:autoSpaceDN w:val="0"/>
        <w:adjustRightInd w:val="0"/>
        <w:ind w:firstLine="709"/>
        <w:jc w:val="both"/>
      </w:pPr>
      <w:r w:rsidRPr="004C7746">
        <w:t>Формирование отчетности о ходе реализации подпрограммы осуществляется в порядке, утвержденном Постановлением Администрации Тарского муниципального района от 30.07. 2013 г. № 947 «Об утверждении Порядка принятия решений о разработке муниципальных программ Тарского муниципального района Омской области, их формирования и реализации».</w:t>
      </w:r>
    </w:p>
    <w:p w:rsidR="00D04E09" w:rsidRPr="004C7746" w:rsidRDefault="00D04E09" w:rsidP="004C7746">
      <w:pPr>
        <w:autoSpaceDE w:val="0"/>
        <w:autoSpaceDN w:val="0"/>
        <w:adjustRightInd w:val="0"/>
        <w:ind w:firstLine="709"/>
        <w:jc w:val="both"/>
      </w:pPr>
    </w:p>
    <w:p w:rsidR="00D04E09" w:rsidRPr="004C7746" w:rsidRDefault="00D04E09" w:rsidP="004C7746">
      <w:pPr>
        <w:autoSpaceDE w:val="0"/>
        <w:autoSpaceDN w:val="0"/>
        <w:adjustRightInd w:val="0"/>
        <w:ind w:firstLine="709"/>
        <w:jc w:val="both"/>
      </w:pPr>
    </w:p>
    <w:p w:rsidR="00D04E09" w:rsidRPr="004C7746" w:rsidRDefault="00D04E09" w:rsidP="004C7746">
      <w:pPr>
        <w:autoSpaceDE w:val="0"/>
        <w:autoSpaceDN w:val="0"/>
        <w:adjustRightInd w:val="0"/>
        <w:ind w:firstLine="709"/>
        <w:jc w:val="both"/>
      </w:pPr>
      <w:bookmarkStart w:id="0" w:name="_GoBack"/>
      <w:bookmarkEnd w:id="0"/>
    </w:p>
    <w:sectPr w:rsidR="00D04E09" w:rsidRPr="004C7746" w:rsidSect="005E6D5D">
      <w:headerReference w:type="even" r:id="rId8"/>
      <w:headerReference w:type="default" r:id="rId9"/>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4E09" w:rsidRDefault="00D04E09">
      <w:r>
        <w:separator/>
      </w:r>
    </w:p>
  </w:endnote>
  <w:endnote w:type="continuationSeparator" w:id="0">
    <w:p w:rsidR="00D04E09" w:rsidRDefault="00D04E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4E09" w:rsidRDefault="00D04E09">
      <w:r>
        <w:separator/>
      </w:r>
    </w:p>
  </w:footnote>
  <w:footnote w:type="continuationSeparator" w:id="0">
    <w:p w:rsidR="00D04E09" w:rsidRDefault="00D04E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E09" w:rsidRDefault="00D04E09" w:rsidP="00694BD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04E09" w:rsidRDefault="00D04E0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E09" w:rsidRDefault="00D04E09" w:rsidP="00694BD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17</w:t>
    </w:r>
    <w:r>
      <w:rPr>
        <w:rStyle w:val="PageNumber"/>
      </w:rPr>
      <w:fldChar w:fldCharType="end"/>
    </w:r>
  </w:p>
  <w:p w:rsidR="00D04E09" w:rsidRDefault="00D04E0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bullet="t">
        <v:imagedata r:id="rId1" o:title=""/>
      </v:shape>
    </w:pict>
  </w:numPicBullet>
  <w:abstractNum w:abstractNumId="0">
    <w:nsid w:val="0672680D"/>
    <w:multiLevelType w:val="hybridMultilevel"/>
    <w:tmpl w:val="194E4AE0"/>
    <w:lvl w:ilvl="0" w:tplc="04190011">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83A4773"/>
    <w:multiLevelType w:val="hybridMultilevel"/>
    <w:tmpl w:val="F90CF0AE"/>
    <w:lvl w:ilvl="0" w:tplc="0D3AB436">
      <w:start w:val="1"/>
      <w:numFmt w:val="decimal"/>
      <w:lvlText w:val="%1)"/>
      <w:lvlJc w:val="left"/>
      <w:pPr>
        <w:ind w:left="2043" w:hanging="1335"/>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088E5225"/>
    <w:multiLevelType w:val="hybridMultilevel"/>
    <w:tmpl w:val="4F922AF6"/>
    <w:lvl w:ilvl="0" w:tplc="A98E1942">
      <w:start w:val="1"/>
      <w:numFmt w:val="bullet"/>
      <w:lvlText w:val=""/>
      <w:lvlPicBulletId w:val="0"/>
      <w:lvlJc w:val="left"/>
      <w:pPr>
        <w:tabs>
          <w:tab w:val="num" w:pos="720"/>
        </w:tabs>
        <w:ind w:left="720" w:hanging="360"/>
      </w:pPr>
      <w:rPr>
        <w:rFonts w:ascii="Symbol" w:hAnsi="Symbol" w:hint="default"/>
      </w:rPr>
    </w:lvl>
    <w:lvl w:ilvl="1" w:tplc="4BAA3354" w:tentative="1">
      <w:start w:val="1"/>
      <w:numFmt w:val="bullet"/>
      <w:lvlText w:val=""/>
      <w:lvlJc w:val="left"/>
      <w:pPr>
        <w:tabs>
          <w:tab w:val="num" w:pos="1440"/>
        </w:tabs>
        <w:ind w:left="1440" w:hanging="360"/>
      </w:pPr>
      <w:rPr>
        <w:rFonts w:ascii="Symbol" w:hAnsi="Symbol" w:hint="default"/>
      </w:rPr>
    </w:lvl>
    <w:lvl w:ilvl="2" w:tplc="69266D38" w:tentative="1">
      <w:start w:val="1"/>
      <w:numFmt w:val="bullet"/>
      <w:lvlText w:val=""/>
      <w:lvlJc w:val="left"/>
      <w:pPr>
        <w:tabs>
          <w:tab w:val="num" w:pos="2160"/>
        </w:tabs>
        <w:ind w:left="2160" w:hanging="360"/>
      </w:pPr>
      <w:rPr>
        <w:rFonts w:ascii="Symbol" w:hAnsi="Symbol" w:hint="default"/>
      </w:rPr>
    </w:lvl>
    <w:lvl w:ilvl="3" w:tplc="7E7AAC58" w:tentative="1">
      <w:start w:val="1"/>
      <w:numFmt w:val="bullet"/>
      <w:lvlText w:val=""/>
      <w:lvlJc w:val="left"/>
      <w:pPr>
        <w:tabs>
          <w:tab w:val="num" w:pos="2880"/>
        </w:tabs>
        <w:ind w:left="2880" w:hanging="360"/>
      </w:pPr>
      <w:rPr>
        <w:rFonts w:ascii="Symbol" w:hAnsi="Symbol" w:hint="default"/>
      </w:rPr>
    </w:lvl>
    <w:lvl w:ilvl="4" w:tplc="2A42AC90" w:tentative="1">
      <w:start w:val="1"/>
      <w:numFmt w:val="bullet"/>
      <w:lvlText w:val=""/>
      <w:lvlJc w:val="left"/>
      <w:pPr>
        <w:tabs>
          <w:tab w:val="num" w:pos="3600"/>
        </w:tabs>
        <w:ind w:left="3600" w:hanging="360"/>
      </w:pPr>
      <w:rPr>
        <w:rFonts w:ascii="Symbol" w:hAnsi="Symbol" w:hint="default"/>
      </w:rPr>
    </w:lvl>
    <w:lvl w:ilvl="5" w:tplc="B7FE02E6" w:tentative="1">
      <w:start w:val="1"/>
      <w:numFmt w:val="bullet"/>
      <w:lvlText w:val=""/>
      <w:lvlJc w:val="left"/>
      <w:pPr>
        <w:tabs>
          <w:tab w:val="num" w:pos="4320"/>
        </w:tabs>
        <w:ind w:left="4320" w:hanging="360"/>
      </w:pPr>
      <w:rPr>
        <w:rFonts w:ascii="Symbol" w:hAnsi="Symbol" w:hint="default"/>
      </w:rPr>
    </w:lvl>
    <w:lvl w:ilvl="6" w:tplc="7A5EEC6E" w:tentative="1">
      <w:start w:val="1"/>
      <w:numFmt w:val="bullet"/>
      <w:lvlText w:val=""/>
      <w:lvlJc w:val="left"/>
      <w:pPr>
        <w:tabs>
          <w:tab w:val="num" w:pos="5040"/>
        </w:tabs>
        <w:ind w:left="5040" w:hanging="360"/>
      </w:pPr>
      <w:rPr>
        <w:rFonts w:ascii="Symbol" w:hAnsi="Symbol" w:hint="default"/>
      </w:rPr>
    </w:lvl>
    <w:lvl w:ilvl="7" w:tplc="DEDA00E8" w:tentative="1">
      <w:start w:val="1"/>
      <w:numFmt w:val="bullet"/>
      <w:lvlText w:val=""/>
      <w:lvlJc w:val="left"/>
      <w:pPr>
        <w:tabs>
          <w:tab w:val="num" w:pos="5760"/>
        </w:tabs>
        <w:ind w:left="5760" w:hanging="360"/>
      </w:pPr>
      <w:rPr>
        <w:rFonts w:ascii="Symbol" w:hAnsi="Symbol" w:hint="default"/>
      </w:rPr>
    </w:lvl>
    <w:lvl w:ilvl="8" w:tplc="2EC8387A" w:tentative="1">
      <w:start w:val="1"/>
      <w:numFmt w:val="bullet"/>
      <w:lvlText w:val=""/>
      <w:lvlJc w:val="left"/>
      <w:pPr>
        <w:tabs>
          <w:tab w:val="num" w:pos="6480"/>
        </w:tabs>
        <w:ind w:left="6480" w:hanging="360"/>
      </w:pPr>
      <w:rPr>
        <w:rFonts w:ascii="Symbol" w:hAnsi="Symbol" w:hint="default"/>
      </w:rPr>
    </w:lvl>
  </w:abstractNum>
  <w:abstractNum w:abstractNumId="3">
    <w:nsid w:val="0CBE12D0"/>
    <w:multiLevelType w:val="hybridMultilevel"/>
    <w:tmpl w:val="A60CBF48"/>
    <w:lvl w:ilvl="0" w:tplc="3208C742">
      <w:start w:val="2"/>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
    <w:nsid w:val="49592C80"/>
    <w:multiLevelType w:val="hybridMultilevel"/>
    <w:tmpl w:val="762871C8"/>
    <w:lvl w:ilvl="0" w:tplc="E8382ED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5">
    <w:nsid w:val="4E486E6F"/>
    <w:multiLevelType w:val="hybridMultilevel"/>
    <w:tmpl w:val="4FE46CCE"/>
    <w:lvl w:ilvl="0" w:tplc="E2BCC59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4F053A1D"/>
    <w:multiLevelType w:val="hybridMultilevel"/>
    <w:tmpl w:val="481021F6"/>
    <w:lvl w:ilvl="0" w:tplc="33B6327C">
      <w:start w:val="1"/>
      <w:numFmt w:val="decimal"/>
      <w:lvlText w:val="%1)"/>
      <w:lvlJc w:val="left"/>
      <w:pPr>
        <w:ind w:left="2520"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
    <w:nsid w:val="52B82C76"/>
    <w:multiLevelType w:val="hybridMultilevel"/>
    <w:tmpl w:val="F2CAAE94"/>
    <w:lvl w:ilvl="0" w:tplc="04190011">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55E456A7"/>
    <w:multiLevelType w:val="hybridMultilevel"/>
    <w:tmpl w:val="1324B9D2"/>
    <w:lvl w:ilvl="0" w:tplc="4EE89F70">
      <w:start w:val="1"/>
      <w:numFmt w:val="upperRoman"/>
      <w:lvlText w:val="%1."/>
      <w:lvlJc w:val="left"/>
      <w:pPr>
        <w:tabs>
          <w:tab w:val="num" w:pos="1260"/>
        </w:tabs>
        <w:ind w:left="1260" w:hanging="720"/>
      </w:pPr>
      <w:rPr>
        <w:rFonts w:cs="Times New Roman" w:hint="default"/>
      </w:rPr>
    </w:lvl>
    <w:lvl w:ilvl="1" w:tplc="1CD8DADE">
      <w:numFmt w:val="none"/>
      <w:lvlText w:val=""/>
      <w:lvlJc w:val="left"/>
      <w:pPr>
        <w:tabs>
          <w:tab w:val="num" w:pos="360"/>
        </w:tabs>
      </w:pPr>
      <w:rPr>
        <w:rFonts w:cs="Times New Roman"/>
      </w:rPr>
    </w:lvl>
    <w:lvl w:ilvl="2" w:tplc="3684D0DE">
      <w:numFmt w:val="none"/>
      <w:lvlText w:val=""/>
      <w:lvlJc w:val="left"/>
      <w:pPr>
        <w:tabs>
          <w:tab w:val="num" w:pos="360"/>
        </w:tabs>
      </w:pPr>
      <w:rPr>
        <w:rFonts w:cs="Times New Roman"/>
      </w:rPr>
    </w:lvl>
    <w:lvl w:ilvl="3" w:tplc="689E0D26">
      <w:numFmt w:val="none"/>
      <w:lvlText w:val=""/>
      <w:lvlJc w:val="left"/>
      <w:pPr>
        <w:tabs>
          <w:tab w:val="num" w:pos="360"/>
        </w:tabs>
      </w:pPr>
      <w:rPr>
        <w:rFonts w:cs="Times New Roman"/>
      </w:rPr>
    </w:lvl>
    <w:lvl w:ilvl="4" w:tplc="D72C5686">
      <w:numFmt w:val="none"/>
      <w:lvlText w:val=""/>
      <w:lvlJc w:val="left"/>
      <w:pPr>
        <w:tabs>
          <w:tab w:val="num" w:pos="360"/>
        </w:tabs>
      </w:pPr>
      <w:rPr>
        <w:rFonts w:cs="Times New Roman"/>
      </w:rPr>
    </w:lvl>
    <w:lvl w:ilvl="5" w:tplc="E9A0570A">
      <w:numFmt w:val="none"/>
      <w:lvlText w:val=""/>
      <w:lvlJc w:val="left"/>
      <w:pPr>
        <w:tabs>
          <w:tab w:val="num" w:pos="360"/>
        </w:tabs>
      </w:pPr>
      <w:rPr>
        <w:rFonts w:cs="Times New Roman"/>
      </w:rPr>
    </w:lvl>
    <w:lvl w:ilvl="6" w:tplc="8AA0B5CC">
      <w:numFmt w:val="none"/>
      <w:lvlText w:val=""/>
      <w:lvlJc w:val="left"/>
      <w:pPr>
        <w:tabs>
          <w:tab w:val="num" w:pos="360"/>
        </w:tabs>
      </w:pPr>
      <w:rPr>
        <w:rFonts w:cs="Times New Roman"/>
      </w:rPr>
    </w:lvl>
    <w:lvl w:ilvl="7" w:tplc="C2909BAA">
      <w:numFmt w:val="none"/>
      <w:lvlText w:val=""/>
      <w:lvlJc w:val="left"/>
      <w:pPr>
        <w:tabs>
          <w:tab w:val="num" w:pos="360"/>
        </w:tabs>
      </w:pPr>
      <w:rPr>
        <w:rFonts w:cs="Times New Roman"/>
      </w:rPr>
    </w:lvl>
    <w:lvl w:ilvl="8" w:tplc="417C9422">
      <w:numFmt w:val="none"/>
      <w:lvlText w:val=""/>
      <w:lvlJc w:val="left"/>
      <w:pPr>
        <w:tabs>
          <w:tab w:val="num" w:pos="360"/>
        </w:tabs>
      </w:pPr>
      <w:rPr>
        <w:rFonts w:cs="Times New Roman"/>
      </w:rPr>
    </w:lvl>
  </w:abstractNum>
  <w:abstractNum w:abstractNumId="9">
    <w:nsid w:val="6DF0667C"/>
    <w:multiLevelType w:val="hybridMultilevel"/>
    <w:tmpl w:val="2F2878B8"/>
    <w:lvl w:ilvl="0" w:tplc="DEDA01D8">
      <w:start w:val="1"/>
      <w:numFmt w:val="decimal"/>
      <w:lvlText w:val="%1)"/>
      <w:lvlJc w:val="left"/>
      <w:pPr>
        <w:ind w:left="1110" w:hanging="360"/>
      </w:pPr>
      <w:rPr>
        <w:rFonts w:cs="Times New Roman" w:hint="default"/>
      </w:rPr>
    </w:lvl>
    <w:lvl w:ilvl="1" w:tplc="04190019" w:tentative="1">
      <w:start w:val="1"/>
      <w:numFmt w:val="lowerLetter"/>
      <w:lvlText w:val="%2."/>
      <w:lvlJc w:val="left"/>
      <w:pPr>
        <w:ind w:left="1830" w:hanging="360"/>
      </w:pPr>
      <w:rPr>
        <w:rFonts w:cs="Times New Roman"/>
      </w:rPr>
    </w:lvl>
    <w:lvl w:ilvl="2" w:tplc="0419001B" w:tentative="1">
      <w:start w:val="1"/>
      <w:numFmt w:val="lowerRoman"/>
      <w:lvlText w:val="%3."/>
      <w:lvlJc w:val="right"/>
      <w:pPr>
        <w:ind w:left="2550" w:hanging="180"/>
      </w:pPr>
      <w:rPr>
        <w:rFonts w:cs="Times New Roman"/>
      </w:rPr>
    </w:lvl>
    <w:lvl w:ilvl="3" w:tplc="0419000F" w:tentative="1">
      <w:start w:val="1"/>
      <w:numFmt w:val="decimal"/>
      <w:lvlText w:val="%4."/>
      <w:lvlJc w:val="left"/>
      <w:pPr>
        <w:ind w:left="3270" w:hanging="360"/>
      </w:pPr>
      <w:rPr>
        <w:rFonts w:cs="Times New Roman"/>
      </w:rPr>
    </w:lvl>
    <w:lvl w:ilvl="4" w:tplc="04190019" w:tentative="1">
      <w:start w:val="1"/>
      <w:numFmt w:val="lowerLetter"/>
      <w:lvlText w:val="%5."/>
      <w:lvlJc w:val="left"/>
      <w:pPr>
        <w:ind w:left="3990" w:hanging="360"/>
      </w:pPr>
      <w:rPr>
        <w:rFonts w:cs="Times New Roman"/>
      </w:rPr>
    </w:lvl>
    <w:lvl w:ilvl="5" w:tplc="0419001B" w:tentative="1">
      <w:start w:val="1"/>
      <w:numFmt w:val="lowerRoman"/>
      <w:lvlText w:val="%6."/>
      <w:lvlJc w:val="right"/>
      <w:pPr>
        <w:ind w:left="4710" w:hanging="180"/>
      </w:pPr>
      <w:rPr>
        <w:rFonts w:cs="Times New Roman"/>
      </w:rPr>
    </w:lvl>
    <w:lvl w:ilvl="6" w:tplc="0419000F" w:tentative="1">
      <w:start w:val="1"/>
      <w:numFmt w:val="decimal"/>
      <w:lvlText w:val="%7."/>
      <w:lvlJc w:val="left"/>
      <w:pPr>
        <w:ind w:left="5430" w:hanging="360"/>
      </w:pPr>
      <w:rPr>
        <w:rFonts w:cs="Times New Roman"/>
      </w:rPr>
    </w:lvl>
    <w:lvl w:ilvl="7" w:tplc="04190019" w:tentative="1">
      <w:start w:val="1"/>
      <w:numFmt w:val="lowerLetter"/>
      <w:lvlText w:val="%8."/>
      <w:lvlJc w:val="left"/>
      <w:pPr>
        <w:ind w:left="6150" w:hanging="360"/>
      </w:pPr>
      <w:rPr>
        <w:rFonts w:cs="Times New Roman"/>
      </w:rPr>
    </w:lvl>
    <w:lvl w:ilvl="8" w:tplc="0419001B" w:tentative="1">
      <w:start w:val="1"/>
      <w:numFmt w:val="lowerRoman"/>
      <w:lvlText w:val="%9."/>
      <w:lvlJc w:val="right"/>
      <w:pPr>
        <w:ind w:left="6870" w:hanging="180"/>
      </w:pPr>
      <w:rPr>
        <w:rFonts w:cs="Times New Roman"/>
      </w:rPr>
    </w:lvl>
  </w:abstractNum>
  <w:num w:numId="1">
    <w:abstractNumId w:val="2"/>
  </w:num>
  <w:num w:numId="2">
    <w:abstractNumId w:val="6"/>
  </w:num>
  <w:num w:numId="3">
    <w:abstractNumId w:val="8"/>
  </w:num>
  <w:num w:numId="4">
    <w:abstractNumId w:val="3"/>
  </w:num>
  <w:num w:numId="5">
    <w:abstractNumId w:val="4"/>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9"/>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1AF0"/>
    <w:rsid w:val="00000B4E"/>
    <w:rsid w:val="00001B9F"/>
    <w:rsid w:val="000030B6"/>
    <w:rsid w:val="000039ED"/>
    <w:rsid w:val="000051D0"/>
    <w:rsid w:val="00005578"/>
    <w:rsid w:val="0000706C"/>
    <w:rsid w:val="00010A47"/>
    <w:rsid w:val="00010C34"/>
    <w:rsid w:val="00013F39"/>
    <w:rsid w:val="00015B77"/>
    <w:rsid w:val="000160DC"/>
    <w:rsid w:val="000174B9"/>
    <w:rsid w:val="00017707"/>
    <w:rsid w:val="00021FC4"/>
    <w:rsid w:val="000232F8"/>
    <w:rsid w:val="00025B0F"/>
    <w:rsid w:val="0002745A"/>
    <w:rsid w:val="000300FD"/>
    <w:rsid w:val="000306A6"/>
    <w:rsid w:val="00031C81"/>
    <w:rsid w:val="00032492"/>
    <w:rsid w:val="00041285"/>
    <w:rsid w:val="00042713"/>
    <w:rsid w:val="0004360A"/>
    <w:rsid w:val="00043FD2"/>
    <w:rsid w:val="0004431A"/>
    <w:rsid w:val="0004468D"/>
    <w:rsid w:val="000461F7"/>
    <w:rsid w:val="000475D3"/>
    <w:rsid w:val="00047B5F"/>
    <w:rsid w:val="00047FB5"/>
    <w:rsid w:val="00055902"/>
    <w:rsid w:val="00056DE0"/>
    <w:rsid w:val="00060D9B"/>
    <w:rsid w:val="000619AD"/>
    <w:rsid w:val="00064744"/>
    <w:rsid w:val="00064F91"/>
    <w:rsid w:val="00065110"/>
    <w:rsid w:val="00066443"/>
    <w:rsid w:val="00066691"/>
    <w:rsid w:val="00066CCA"/>
    <w:rsid w:val="00066CE5"/>
    <w:rsid w:val="00067397"/>
    <w:rsid w:val="000678CB"/>
    <w:rsid w:val="00072D4B"/>
    <w:rsid w:val="000735A0"/>
    <w:rsid w:val="000741E6"/>
    <w:rsid w:val="0007461F"/>
    <w:rsid w:val="00074837"/>
    <w:rsid w:val="000767D3"/>
    <w:rsid w:val="00077C61"/>
    <w:rsid w:val="00082319"/>
    <w:rsid w:val="0008563A"/>
    <w:rsid w:val="00085EBA"/>
    <w:rsid w:val="00086580"/>
    <w:rsid w:val="0008680A"/>
    <w:rsid w:val="00087A69"/>
    <w:rsid w:val="00087E47"/>
    <w:rsid w:val="0009076E"/>
    <w:rsid w:val="00092AA0"/>
    <w:rsid w:val="00093945"/>
    <w:rsid w:val="00094F0B"/>
    <w:rsid w:val="000957B7"/>
    <w:rsid w:val="000975DB"/>
    <w:rsid w:val="00097FA7"/>
    <w:rsid w:val="000A04D6"/>
    <w:rsid w:val="000A5166"/>
    <w:rsid w:val="000A6650"/>
    <w:rsid w:val="000A79CD"/>
    <w:rsid w:val="000B0F8A"/>
    <w:rsid w:val="000B27DE"/>
    <w:rsid w:val="000B2BE9"/>
    <w:rsid w:val="000B52AF"/>
    <w:rsid w:val="000B5645"/>
    <w:rsid w:val="000C0221"/>
    <w:rsid w:val="000C20A4"/>
    <w:rsid w:val="000C416C"/>
    <w:rsid w:val="000C46C3"/>
    <w:rsid w:val="000C5A17"/>
    <w:rsid w:val="000C66B9"/>
    <w:rsid w:val="000C6A10"/>
    <w:rsid w:val="000D08CA"/>
    <w:rsid w:val="000D25E0"/>
    <w:rsid w:val="000D3FAE"/>
    <w:rsid w:val="000D4D7C"/>
    <w:rsid w:val="000D59C7"/>
    <w:rsid w:val="000D5F85"/>
    <w:rsid w:val="000D62B7"/>
    <w:rsid w:val="000D6E73"/>
    <w:rsid w:val="000D70B1"/>
    <w:rsid w:val="000E26A5"/>
    <w:rsid w:val="000E2BA9"/>
    <w:rsid w:val="000E2E1C"/>
    <w:rsid w:val="000E38AB"/>
    <w:rsid w:val="000E4BFD"/>
    <w:rsid w:val="000E4D8E"/>
    <w:rsid w:val="000E5626"/>
    <w:rsid w:val="000E5DD7"/>
    <w:rsid w:val="000F0340"/>
    <w:rsid w:val="000F0CA0"/>
    <w:rsid w:val="000F1A82"/>
    <w:rsid w:val="000F3569"/>
    <w:rsid w:val="000F630D"/>
    <w:rsid w:val="001013C6"/>
    <w:rsid w:val="001033B2"/>
    <w:rsid w:val="0010412F"/>
    <w:rsid w:val="00106132"/>
    <w:rsid w:val="00106CE1"/>
    <w:rsid w:val="00106F78"/>
    <w:rsid w:val="00107A35"/>
    <w:rsid w:val="001117E1"/>
    <w:rsid w:val="00112794"/>
    <w:rsid w:val="00113011"/>
    <w:rsid w:val="001131AC"/>
    <w:rsid w:val="00114A78"/>
    <w:rsid w:val="00120E36"/>
    <w:rsid w:val="00121A1B"/>
    <w:rsid w:val="00121DCC"/>
    <w:rsid w:val="00122DEA"/>
    <w:rsid w:val="00122F1C"/>
    <w:rsid w:val="0012429B"/>
    <w:rsid w:val="0012531F"/>
    <w:rsid w:val="001257FD"/>
    <w:rsid w:val="001305F8"/>
    <w:rsid w:val="00131AB8"/>
    <w:rsid w:val="00133B35"/>
    <w:rsid w:val="00134F85"/>
    <w:rsid w:val="00135150"/>
    <w:rsid w:val="001355F3"/>
    <w:rsid w:val="001358A3"/>
    <w:rsid w:val="00136313"/>
    <w:rsid w:val="00140B73"/>
    <w:rsid w:val="00141D76"/>
    <w:rsid w:val="001431BB"/>
    <w:rsid w:val="00143C3E"/>
    <w:rsid w:val="001448EB"/>
    <w:rsid w:val="00145FE4"/>
    <w:rsid w:val="00147BDB"/>
    <w:rsid w:val="001534C2"/>
    <w:rsid w:val="001542D6"/>
    <w:rsid w:val="00154C2D"/>
    <w:rsid w:val="001553C4"/>
    <w:rsid w:val="00155E0D"/>
    <w:rsid w:val="001569BD"/>
    <w:rsid w:val="00156AB0"/>
    <w:rsid w:val="0016117D"/>
    <w:rsid w:val="00162F28"/>
    <w:rsid w:val="0016436E"/>
    <w:rsid w:val="00164D01"/>
    <w:rsid w:val="00164F59"/>
    <w:rsid w:val="00165201"/>
    <w:rsid w:val="00165513"/>
    <w:rsid w:val="00166477"/>
    <w:rsid w:val="00167FA4"/>
    <w:rsid w:val="00170757"/>
    <w:rsid w:val="001709B7"/>
    <w:rsid w:val="00174FBB"/>
    <w:rsid w:val="0017539D"/>
    <w:rsid w:val="00176BB2"/>
    <w:rsid w:val="00176CE5"/>
    <w:rsid w:val="0017723A"/>
    <w:rsid w:val="00177F5C"/>
    <w:rsid w:val="001819F2"/>
    <w:rsid w:val="001826AD"/>
    <w:rsid w:val="00183B63"/>
    <w:rsid w:val="00183B7C"/>
    <w:rsid w:val="00184920"/>
    <w:rsid w:val="00185FCC"/>
    <w:rsid w:val="001869A8"/>
    <w:rsid w:val="001879FA"/>
    <w:rsid w:val="00191522"/>
    <w:rsid w:val="00191C2B"/>
    <w:rsid w:val="00192818"/>
    <w:rsid w:val="001949DE"/>
    <w:rsid w:val="00195D25"/>
    <w:rsid w:val="001A09D0"/>
    <w:rsid w:val="001A140B"/>
    <w:rsid w:val="001A37C8"/>
    <w:rsid w:val="001A5F02"/>
    <w:rsid w:val="001A679B"/>
    <w:rsid w:val="001A6F79"/>
    <w:rsid w:val="001A6F9B"/>
    <w:rsid w:val="001A7A15"/>
    <w:rsid w:val="001A7A30"/>
    <w:rsid w:val="001B000E"/>
    <w:rsid w:val="001B09E6"/>
    <w:rsid w:val="001B0A88"/>
    <w:rsid w:val="001B10BA"/>
    <w:rsid w:val="001B2245"/>
    <w:rsid w:val="001B4A3D"/>
    <w:rsid w:val="001C2877"/>
    <w:rsid w:val="001C433D"/>
    <w:rsid w:val="001C779A"/>
    <w:rsid w:val="001C7B4E"/>
    <w:rsid w:val="001C7B57"/>
    <w:rsid w:val="001D11BA"/>
    <w:rsid w:val="001D1B22"/>
    <w:rsid w:val="001D2181"/>
    <w:rsid w:val="001D5A41"/>
    <w:rsid w:val="001D65C4"/>
    <w:rsid w:val="001D7ECF"/>
    <w:rsid w:val="001E03FA"/>
    <w:rsid w:val="001E11CE"/>
    <w:rsid w:val="001E2232"/>
    <w:rsid w:val="001E2370"/>
    <w:rsid w:val="001E2B8D"/>
    <w:rsid w:val="001E4110"/>
    <w:rsid w:val="001E423A"/>
    <w:rsid w:val="001E4F16"/>
    <w:rsid w:val="001E6413"/>
    <w:rsid w:val="001E6AFD"/>
    <w:rsid w:val="001E7083"/>
    <w:rsid w:val="001E74BF"/>
    <w:rsid w:val="001F0017"/>
    <w:rsid w:val="001F0AEB"/>
    <w:rsid w:val="001F15CD"/>
    <w:rsid w:val="001F1A86"/>
    <w:rsid w:val="001F1AD4"/>
    <w:rsid w:val="001F22FC"/>
    <w:rsid w:val="001F3099"/>
    <w:rsid w:val="001F38AE"/>
    <w:rsid w:val="001F43C8"/>
    <w:rsid w:val="001F59E5"/>
    <w:rsid w:val="001F6569"/>
    <w:rsid w:val="001F763F"/>
    <w:rsid w:val="002005FB"/>
    <w:rsid w:val="00202BE4"/>
    <w:rsid w:val="00202D66"/>
    <w:rsid w:val="002031FB"/>
    <w:rsid w:val="002032F1"/>
    <w:rsid w:val="00203B4E"/>
    <w:rsid w:val="00204E2C"/>
    <w:rsid w:val="00204F61"/>
    <w:rsid w:val="0020549E"/>
    <w:rsid w:val="00207534"/>
    <w:rsid w:val="002076A2"/>
    <w:rsid w:val="00210AC5"/>
    <w:rsid w:val="00210EB0"/>
    <w:rsid w:val="00211F28"/>
    <w:rsid w:val="0021287B"/>
    <w:rsid w:val="0021315E"/>
    <w:rsid w:val="0021372A"/>
    <w:rsid w:val="0021412E"/>
    <w:rsid w:val="00216444"/>
    <w:rsid w:val="00217A95"/>
    <w:rsid w:val="002218E5"/>
    <w:rsid w:val="00221CC5"/>
    <w:rsid w:val="00223B9E"/>
    <w:rsid w:val="002242C9"/>
    <w:rsid w:val="00224A8C"/>
    <w:rsid w:val="0022535F"/>
    <w:rsid w:val="00226EC1"/>
    <w:rsid w:val="0023032B"/>
    <w:rsid w:val="00231372"/>
    <w:rsid w:val="00231E41"/>
    <w:rsid w:val="00232624"/>
    <w:rsid w:val="002338CE"/>
    <w:rsid w:val="0023455D"/>
    <w:rsid w:val="00234DDF"/>
    <w:rsid w:val="0023543B"/>
    <w:rsid w:val="00235851"/>
    <w:rsid w:val="00241678"/>
    <w:rsid w:val="00245855"/>
    <w:rsid w:val="00245AD1"/>
    <w:rsid w:val="00245F3E"/>
    <w:rsid w:val="0025031D"/>
    <w:rsid w:val="00251AD9"/>
    <w:rsid w:val="00252CAD"/>
    <w:rsid w:val="00252CEA"/>
    <w:rsid w:val="00252E9A"/>
    <w:rsid w:val="00253B25"/>
    <w:rsid w:val="00256D94"/>
    <w:rsid w:val="002615A1"/>
    <w:rsid w:val="00261BA7"/>
    <w:rsid w:val="00261F52"/>
    <w:rsid w:val="0026345A"/>
    <w:rsid w:val="002648E5"/>
    <w:rsid w:val="00267ACF"/>
    <w:rsid w:val="002712DB"/>
    <w:rsid w:val="0027143E"/>
    <w:rsid w:val="00271E4A"/>
    <w:rsid w:val="002749FD"/>
    <w:rsid w:val="00277B77"/>
    <w:rsid w:val="002802A9"/>
    <w:rsid w:val="00281DB0"/>
    <w:rsid w:val="00283290"/>
    <w:rsid w:val="00283429"/>
    <w:rsid w:val="00283EE7"/>
    <w:rsid w:val="00286558"/>
    <w:rsid w:val="002867B2"/>
    <w:rsid w:val="002913A1"/>
    <w:rsid w:val="00292835"/>
    <w:rsid w:val="00292CC2"/>
    <w:rsid w:val="00292CFC"/>
    <w:rsid w:val="00295A2A"/>
    <w:rsid w:val="002A2D65"/>
    <w:rsid w:val="002A3901"/>
    <w:rsid w:val="002A4130"/>
    <w:rsid w:val="002A4BD6"/>
    <w:rsid w:val="002A5A2D"/>
    <w:rsid w:val="002A67DE"/>
    <w:rsid w:val="002A6FF4"/>
    <w:rsid w:val="002A754D"/>
    <w:rsid w:val="002A7BE5"/>
    <w:rsid w:val="002B233A"/>
    <w:rsid w:val="002B34B4"/>
    <w:rsid w:val="002B4830"/>
    <w:rsid w:val="002B7630"/>
    <w:rsid w:val="002C0034"/>
    <w:rsid w:val="002C252A"/>
    <w:rsid w:val="002C53EB"/>
    <w:rsid w:val="002C79BE"/>
    <w:rsid w:val="002D0034"/>
    <w:rsid w:val="002D17F3"/>
    <w:rsid w:val="002D2474"/>
    <w:rsid w:val="002D426E"/>
    <w:rsid w:val="002D501F"/>
    <w:rsid w:val="002D71BA"/>
    <w:rsid w:val="002E264E"/>
    <w:rsid w:val="002E2B3D"/>
    <w:rsid w:val="002E3F4A"/>
    <w:rsid w:val="002E582A"/>
    <w:rsid w:val="002E62EC"/>
    <w:rsid w:val="002E7240"/>
    <w:rsid w:val="002E75C4"/>
    <w:rsid w:val="002F1F1F"/>
    <w:rsid w:val="002F42C8"/>
    <w:rsid w:val="002F4AE8"/>
    <w:rsid w:val="002F520F"/>
    <w:rsid w:val="002F53E3"/>
    <w:rsid w:val="002F779D"/>
    <w:rsid w:val="002F7F45"/>
    <w:rsid w:val="003013AF"/>
    <w:rsid w:val="00303A62"/>
    <w:rsid w:val="00310413"/>
    <w:rsid w:val="003114DD"/>
    <w:rsid w:val="003116E0"/>
    <w:rsid w:val="00313BCA"/>
    <w:rsid w:val="00323644"/>
    <w:rsid w:val="003238E7"/>
    <w:rsid w:val="0032496B"/>
    <w:rsid w:val="00324DFA"/>
    <w:rsid w:val="00324E4C"/>
    <w:rsid w:val="003251C0"/>
    <w:rsid w:val="00326BE2"/>
    <w:rsid w:val="00332ECF"/>
    <w:rsid w:val="00333476"/>
    <w:rsid w:val="00333885"/>
    <w:rsid w:val="00336C2E"/>
    <w:rsid w:val="00340AE3"/>
    <w:rsid w:val="003419F2"/>
    <w:rsid w:val="00341ABC"/>
    <w:rsid w:val="00342F8D"/>
    <w:rsid w:val="0034350E"/>
    <w:rsid w:val="00343D75"/>
    <w:rsid w:val="00343DCE"/>
    <w:rsid w:val="00343EB4"/>
    <w:rsid w:val="003441E0"/>
    <w:rsid w:val="00345A36"/>
    <w:rsid w:val="00346B7F"/>
    <w:rsid w:val="003474AF"/>
    <w:rsid w:val="0034755C"/>
    <w:rsid w:val="00353487"/>
    <w:rsid w:val="00354299"/>
    <w:rsid w:val="0035504F"/>
    <w:rsid w:val="00355506"/>
    <w:rsid w:val="00356263"/>
    <w:rsid w:val="00357CB0"/>
    <w:rsid w:val="00357F5B"/>
    <w:rsid w:val="0036078C"/>
    <w:rsid w:val="00361005"/>
    <w:rsid w:val="003637BC"/>
    <w:rsid w:val="0036414F"/>
    <w:rsid w:val="00364456"/>
    <w:rsid w:val="00367C53"/>
    <w:rsid w:val="00371DCC"/>
    <w:rsid w:val="00372A91"/>
    <w:rsid w:val="00372FEB"/>
    <w:rsid w:val="00373602"/>
    <w:rsid w:val="003763EA"/>
    <w:rsid w:val="003776E1"/>
    <w:rsid w:val="00377945"/>
    <w:rsid w:val="003831D1"/>
    <w:rsid w:val="00383D5F"/>
    <w:rsid w:val="0038417F"/>
    <w:rsid w:val="0038473F"/>
    <w:rsid w:val="00384A1A"/>
    <w:rsid w:val="003859F3"/>
    <w:rsid w:val="003921E3"/>
    <w:rsid w:val="003929BD"/>
    <w:rsid w:val="00392C93"/>
    <w:rsid w:val="003939C6"/>
    <w:rsid w:val="00393D07"/>
    <w:rsid w:val="0039404F"/>
    <w:rsid w:val="00396D03"/>
    <w:rsid w:val="00397BAB"/>
    <w:rsid w:val="003A4020"/>
    <w:rsid w:val="003A5AE2"/>
    <w:rsid w:val="003A6D28"/>
    <w:rsid w:val="003A7234"/>
    <w:rsid w:val="003A7975"/>
    <w:rsid w:val="003B0E08"/>
    <w:rsid w:val="003B33D4"/>
    <w:rsid w:val="003B3D13"/>
    <w:rsid w:val="003B44A7"/>
    <w:rsid w:val="003B4CFA"/>
    <w:rsid w:val="003B5A84"/>
    <w:rsid w:val="003B6F16"/>
    <w:rsid w:val="003C0A73"/>
    <w:rsid w:val="003C2C55"/>
    <w:rsid w:val="003C33FB"/>
    <w:rsid w:val="003C37A6"/>
    <w:rsid w:val="003C482E"/>
    <w:rsid w:val="003C54B7"/>
    <w:rsid w:val="003C5E81"/>
    <w:rsid w:val="003C742C"/>
    <w:rsid w:val="003C7763"/>
    <w:rsid w:val="003C7E94"/>
    <w:rsid w:val="003D0311"/>
    <w:rsid w:val="003D099C"/>
    <w:rsid w:val="003D2441"/>
    <w:rsid w:val="003D6813"/>
    <w:rsid w:val="003E26BE"/>
    <w:rsid w:val="003E679C"/>
    <w:rsid w:val="003E6818"/>
    <w:rsid w:val="003E6A8A"/>
    <w:rsid w:val="003E76F7"/>
    <w:rsid w:val="003E78D5"/>
    <w:rsid w:val="003F0AA5"/>
    <w:rsid w:val="003F1873"/>
    <w:rsid w:val="003F22B8"/>
    <w:rsid w:val="003F23FE"/>
    <w:rsid w:val="003F3082"/>
    <w:rsid w:val="003F5310"/>
    <w:rsid w:val="003F6152"/>
    <w:rsid w:val="003F6548"/>
    <w:rsid w:val="003F7215"/>
    <w:rsid w:val="00400227"/>
    <w:rsid w:val="004003E7"/>
    <w:rsid w:val="00401D2E"/>
    <w:rsid w:val="00403BD2"/>
    <w:rsid w:val="00403CD9"/>
    <w:rsid w:val="004062FF"/>
    <w:rsid w:val="00407EAC"/>
    <w:rsid w:val="00410DD1"/>
    <w:rsid w:val="00414B05"/>
    <w:rsid w:val="0042178B"/>
    <w:rsid w:val="0042259D"/>
    <w:rsid w:val="00422AFD"/>
    <w:rsid w:val="00422E21"/>
    <w:rsid w:val="0042301F"/>
    <w:rsid w:val="004230CB"/>
    <w:rsid w:val="00423918"/>
    <w:rsid w:val="00424699"/>
    <w:rsid w:val="00424EF5"/>
    <w:rsid w:val="004253E5"/>
    <w:rsid w:val="00427A14"/>
    <w:rsid w:val="004321EB"/>
    <w:rsid w:val="0043346E"/>
    <w:rsid w:val="004334DF"/>
    <w:rsid w:val="00434ACD"/>
    <w:rsid w:val="00436B5B"/>
    <w:rsid w:val="00436FD6"/>
    <w:rsid w:val="004372D2"/>
    <w:rsid w:val="0044165C"/>
    <w:rsid w:val="004416A4"/>
    <w:rsid w:val="00441CBC"/>
    <w:rsid w:val="00442436"/>
    <w:rsid w:val="00442964"/>
    <w:rsid w:val="00443A96"/>
    <w:rsid w:val="00444068"/>
    <w:rsid w:val="004449E8"/>
    <w:rsid w:val="004476DE"/>
    <w:rsid w:val="0044790B"/>
    <w:rsid w:val="004513B8"/>
    <w:rsid w:val="00451AB0"/>
    <w:rsid w:val="0045230E"/>
    <w:rsid w:val="00455FE1"/>
    <w:rsid w:val="0046017A"/>
    <w:rsid w:val="00460F57"/>
    <w:rsid w:val="00460F78"/>
    <w:rsid w:val="004617F7"/>
    <w:rsid w:val="00461F52"/>
    <w:rsid w:val="004628A1"/>
    <w:rsid w:val="00462FC1"/>
    <w:rsid w:val="004640BC"/>
    <w:rsid w:val="00467FBE"/>
    <w:rsid w:val="004701FA"/>
    <w:rsid w:val="00470FDA"/>
    <w:rsid w:val="0047304D"/>
    <w:rsid w:val="00474830"/>
    <w:rsid w:val="00474AB1"/>
    <w:rsid w:val="00475639"/>
    <w:rsid w:val="004756D1"/>
    <w:rsid w:val="004762B7"/>
    <w:rsid w:val="00477885"/>
    <w:rsid w:val="00480A17"/>
    <w:rsid w:val="004816AC"/>
    <w:rsid w:val="00481CEE"/>
    <w:rsid w:val="00485266"/>
    <w:rsid w:val="00487C1F"/>
    <w:rsid w:val="00487D9B"/>
    <w:rsid w:val="0049130C"/>
    <w:rsid w:val="00491933"/>
    <w:rsid w:val="004928A5"/>
    <w:rsid w:val="00494AE4"/>
    <w:rsid w:val="004962A0"/>
    <w:rsid w:val="00497D32"/>
    <w:rsid w:val="004A4281"/>
    <w:rsid w:val="004A5F82"/>
    <w:rsid w:val="004A68DD"/>
    <w:rsid w:val="004A7322"/>
    <w:rsid w:val="004B039C"/>
    <w:rsid w:val="004B041F"/>
    <w:rsid w:val="004B1D0D"/>
    <w:rsid w:val="004B1FC3"/>
    <w:rsid w:val="004B243C"/>
    <w:rsid w:val="004B2E83"/>
    <w:rsid w:val="004B3566"/>
    <w:rsid w:val="004B3E61"/>
    <w:rsid w:val="004B488C"/>
    <w:rsid w:val="004B60F0"/>
    <w:rsid w:val="004B6E77"/>
    <w:rsid w:val="004B71B7"/>
    <w:rsid w:val="004B749E"/>
    <w:rsid w:val="004C0088"/>
    <w:rsid w:val="004C18A3"/>
    <w:rsid w:val="004C2588"/>
    <w:rsid w:val="004C2C22"/>
    <w:rsid w:val="004C39D9"/>
    <w:rsid w:val="004C40CD"/>
    <w:rsid w:val="004C44AD"/>
    <w:rsid w:val="004C4A6D"/>
    <w:rsid w:val="004C6B31"/>
    <w:rsid w:val="004C7746"/>
    <w:rsid w:val="004D00B4"/>
    <w:rsid w:val="004D3CA6"/>
    <w:rsid w:val="004D5C9C"/>
    <w:rsid w:val="004D7EB0"/>
    <w:rsid w:val="004E2516"/>
    <w:rsid w:val="004E3510"/>
    <w:rsid w:val="004E3C07"/>
    <w:rsid w:val="004E3C51"/>
    <w:rsid w:val="004E3FB9"/>
    <w:rsid w:val="004E4D40"/>
    <w:rsid w:val="004E7E87"/>
    <w:rsid w:val="004F0340"/>
    <w:rsid w:val="004F097B"/>
    <w:rsid w:val="004F0E54"/>
    <w:rsid w:val="004F2492"/>
    <w:rsid w:val="004F4B7B"/>
    <w:rsid w:val="004F502E"/>
    <w:rsid w:val="004F5241"/>
    <w:rsid w:val="004F6484"/>
    <w:rsid w:val="004F690F"/>
    <w:rsid w:val="004F7F72"/>
    <w:rsid w:val="005003E6"/>
    <w:rsid w:val="00502445"/>
    <w:rsid w:val="005032E9"/>
    <w:rsid w:val="00503348"/>
    <w:rsid w:val="00503F1E"/>
    <w:rsid w:val="0050407F"/>
    <w:rsid w:val="0050625B"/>
    <w:rsid w:val="00506F38"/>
    <w:rsid w:val="00510D4A"/>
    <w:rsid w:val="0051206B"/>
    <w:rsid w:val="005137DE"/>
    <w:rsid w:val="00514990"/>
    <w:rsid w:val="0051508D"/>
    <w:rsid w:val="00515198"/>
    <w:rsid w:val="00516697"/>
    <w:rsid w:val="00516F90"/>
    <w:rsid w:val="00517733"/>
    <w:rsid w:val="005249A7"/>
    <w:rsid w:val="00525D42"/>
    <w:rsid w:val="005260A0"/>
    <w:rsid w:val="00530959"/>
    <w:rsid w:val="0053183D"/>
    <w:rsid w:val="00532723"/>
    <w:rsid w:val="005352C1"/>
    <w:rsid w:val="00535C70"/>
    <w:rsid w:val="005360E4"/>
    <w:rsid w:val="00536A2F"/>
    <w:rsid w:val="005376F7"/>
    <w:rsid w:val="005409DE"/>
    <w:rsid w:val="00546EC7"/>
    <w:rsid w:val="00550C84"/>
    <w:rsid w:val="00552A47"/>
    <w:rsid w:val="00554AC6"/>
    <w:rsid w:val="00554D24"/>
    <w:rsid w:val="0055666F"/>
    <w:rsid w:val="00557D37"/>
    <w:rsid w:val="005617E2"/>
    <w:rsid w:val="0056533D"/>
    <w:rsid w:val="005653AE"/>
    <w:rsid w:val="00565C40"/>
    <w:rsid w:val="00567720"/>
    <w:rsid w:val="00567EB6"/>
    <w:rsid w:val="00574647"/>
    <w:rsid w:val="00581326"/>
    <w:rsid w:val="005834E2"/>
    <w:rsid w:val="00584CA8"/>
    <w:rsid w:val="0058742B"/>
    <w:rsid w:val="00587DBC"/>
    <w:rsid w:val="00587DCF"/>
    <w:rsid w:val="00592BB1"/>
    <w:rsid w:val="00594AC0"/>
    <w:rsid w:val="0059598E"/>
    <w:rsid w:val="00596A41"/>
    <w:rsid w:val="00597464"/>
    <w:rsid w:val="005A183E"/>
    <w:rsid w:val="005A1951"/>
    <w:rsid w:val="005A2755"/>
    <w:rsid w:val="005A2903"/>
    <w:rsid w:val="005A5933"/>
    <w:rsid w:val="005A6E56"/>
    <w:rsid w:val="005A79C8"/>
    <w:rsid w:val="005A7CCC"/>
    <w:rsid w:val="005B2EEF"/>
    <w:rsid w:val="005B52B9"/>
    <w:rsid w:val="005B55E0"/>
    <w:rsid w:val="005B5B64"/>
    <w:rsid w:val="005B6AA9"/>
    <w:rsid w:val="005C133B"/>
    <w:rsid w:val="005C4467"/>
    <w:rsid w:val="005C7681"/>
    <w:rsid w:val="005D13DF"/>
    <w:rsid w:val="005D1C79"/>
    <w:rsid w:val="005D31B6"/>
    <w:rsid w:val="005D39EA"/>
    <w:rsid w:val="005D3DFD"/>
    <w:rsid w:val="005D4232"/>
    <w:rsid w:val="005D4344"/>
    <w:rsid w:val="005D50DE"/>
    <w:rsid w:val="005D5620"/>
    <w:rsid w:val="005D5938"/>
    <w:rsid w:val="005E2096"/>
    <w:rsid w:val="005E30CB"/>
    <w:rsid w:val="005E39AA"/>
    <w:rsid w:val="005E39E9"/>
    <w:rsid w:val="005E3CC1"/>
    <w:rsid w:val="005E502E"/>
    <w:rsid w:val="005E5832"/>
    <w:rsid w:val="005E6A30"/>
    <w:rsid w:val="005E6C39"/>
    <w:rsid w:val="005E6D5D"/>
    <w:rsid w:val="005E7524"/>
    <w:rsid w:val="005E7CD7"/>
    <w:rsid w:val="005F25C2"/>
    <w:rsid w:val="005F2C19"/>
    <w:rsid w:val="005F3825"/>
    <w:rsid w:val="005F3C87"/>
    <w:rsid w:val="005F5494"/>
    <w:rsid w:val="005F55F0"/>
    <w:rsid w:val="005F6C52"/>
    <w:rsid w:val="0060077E"/>
    <w:rsid w:val="006037FE"/>
    <w:rsid w:val="00603B9A"/>
    <w:rsid w:val="0060411B"/>
    <w:rsid w:val="006043FF"/>
    <w:rsid w:val="006062D1"/>
    <w:rsid w:val="00612EEE"/>
    <w:rsid w:val="00614E63"/>
    <w:rsid w:val="006153DC"/>
    <w:rsid w:val="00615DB4"/>
    <w:rsid w:val="00617377"/>
    <w:rsid w:val="0062298A"/>
    <w:rsid w:val="0062350A"/>
    <w:rsid w:val="00623DAC"/>
    <w:rsid w:val="006256D5"/>
    <w:rsid w:val="00625FED"/>
    <w:rsid w:val="00626A3C"/>
    <w:rsid w:val="00626BA6"/>
    <w:rsid w:val="00630DB7"/>
    <w:rsid w:val="00630F2A"/>
    <w:rsid w:val="00631CB4"/>
    <w:rsid w:val="006350A0"/>
    <w:rsid w:val="00636315"/>
    <w:rsid w:val="006373B2"/>
    <w:rsid w:val="00640434"/>
    <w:rsid w:val="006405AF"/>
    <w:rsid w:val="00640A8C"/>
    <w:rsid w:val="00641488"/>
    <w:rsid w:val="006426E4"/>
    <w:rsid w:val="00645AF1"/>
    <w:rsid w:val="006470E2"/>
    <w:rsid w:val="00647762"/>
    <w:rsid w:val="00647A08"/>
    <w:rsid w:val="00647F45"/>
    <w:rsid w:val="0065197F"/>
    <w:rsid w:val="006528E0"/>
    <w:rsid w:val="00653C67"/>
    <w:rsid w:val="006557B4"/>
    <w:rsid w:val="0065790D"/>
    <w:rsid w:val="0066326E"/>
    <w:rsid w:val="00663B00"/>
    <w:rsid w:val="00664F8A"/>
    <w:rsid w:val="0066664E"/>
    <w:rsid w:val="00673120"/>
    <w:rsid w:val="00680203"/>
    <w:rsid w:val="00681E13"/>
    <w:rsid w:val="00681EFE"/>
    <w:rsid w:val="00682D25"/>
    <w:rsid w:val="00684F78"/>
    <w:rsid w:val="0068570B"/>
    <w:rsid w:val="0068572B"/>
    <w:rsid w:val="0068754D"/>
    <w:rsid w:val="00687EA0"/>
    <w:rsid w:val="00691EB5"/>
    <w:rsid w:val="00692DC3"/>
    <w:rsid w:val="00693AF1"/>
    <w:rsid w:val="00694BD8"/>
    <w:rsid w:val="00697A33"/>
    <w:rsid w:val="006A0D0E"/>
    <w:rsid w:val="006A3537"/>
    <w:rsid w:val="006A3B5D"/>
    <w:rsid w:val="006A48FB"/>
    <w:rsid w:val="006A5C82"/>
    <w:rsid w:val="006A6080"/>
    <w:rsid w:val="006A62A6"/>
    <w:rsid w:val="006B1F0F"/>
    <w:rsid w:val="006B2E66"/>
    <w:rsid w:val="006B5F32"/>
    <w:rsid w:val="006B6508"/>
    <w:rsid w:val="006B7E7A"/>
    <w:rsid w:val="006C0033"/>
    <w:rsid w:val="006C06D4"/>
    <w:rsid w:val="006C186C"/>
    <w:rsid w:val="006C1BE7"/>
    <w:rsid w:val="006C2898"/>
    <w:rsid w:val="006C29C2"/>
    <w:rsid w:val="006C3851"/>
    <w:rsid w:val="006C4C31"/>
    <w:rsid w:val="006C5179"/>
    <w:rsid w:val="006D0417"/>
    <w:rsid w:val="006D0C20"/>
    <w:rsid w:val="006D0E35"/>
    <w:rsid w:val="006D0EA7"/>
    <w:rsid w:val="006D1461"/>
    <w:rsid w:val="006D1DFB"/>
    <w:rsid w:val="006D2A09"/>
    <w:rsid w:val="006D4426"/>
    <w:rsid w:val="006D5834"/>
    <w:rsid w:val="006D59E4"/>
    <w:rsid w:val="006D6C59"/>
    <w:rsid w:val="006E16B7"/>
    <w:rsid w:val="006E3189"/>
    <w:rsid w:val="006E3520"/>
    <w:rsid w:val="006E3F2E"/>
    <w:rsid w:val="006E4064"/>
    <w:rsid w:val="006E4A6F"/>
    <w:rsid w:val="006E4D74"/>
    <w:rsid w:val="006E4DFE"/>
    <w:rsid w:val="006E5DD6"/>
    <w:rsid w:val="006E7124"/>
    <w:rsid w:val="006F0FDA"/>
    <w:rsid w:val="006F1D75"/>
    <w:rsid w:val="006F1FEA"/>
    <w:rsid w:val="006F3547"/>
    <w:rsid w:val="006F5216"/>
    <w:rsid w:val="006F5FE4"/>
    <w:rsid w:val="006F6AA5"/>
    <w:rsid w:val="006F783C"/>
    <w:rsid w:val="0070020F"/>
    <w:rsid w:val="00700495"/>
    <w:rsid w:val="00701D7D"/>
    <w:rsid w:val="007059AC"/>
    <w:rsid w:val="00707293"/>
    <w:rsid w:val="00711614"/>
    <w:rsid w:val="00713677"/>
    <w:rsid w:val="00713DDE"/>
    <w:rsid w:val="0071458B"/>
    <w:rsid w:val="00715ADE"/>
    <w:rsid w:val="007160F9"/>
    <w:rsid w:val="00720835"/>
    <w:rsid w:val="00722B2F"/>
    <w:rsid w:val="00722E54"/>
    <w:rsid w:val="00724202"/>
    <w:rsid w:val="00724971"/>
    <w:rsid w:val="0072525C"/>
    <w:rsid w:val="00727356"/>
    <w:rsid w:val="00731CA1"/>
    <w:rsid w:val="00732BA0"/>
    <w:rsid w:val="007335B1"/>
    <w:rsid w:val="00733639"/>
    <w:rsid w:val="00733F0A"/>
    <w:rsid w:val="00733F88"/>
    <w:rsid w:val="007342C4"/>
    <w:rsid w:val="00734748"/>
    <w:rsid w:val="00734DA1"/>
    <w:rsid w:val="007369E4"/>
    <w:rsid w:val="00737BCF"/>
    <w:rsid w:val="00741674"/>
    <w:rsid w:val="00742870"/>
    <w:rsid w:val="00744FB6"/>
    <w:rsid w:val="00745815"/>
    <w:rsid w:val="00746602"/>
    <w:rsid w:val="00750101"/>
    <w:rsid w:val="007519AD"/>
    <w:rsid w:val="007526F0"/>
    <w:rsid w:val="00752E1E"/>
    <w:rsid w:val="0075356A"/>
    <w:rsid w:val="00753FA4"/>
    <w:rsid w:val="00755F73"/>
    <w:rsid w:val="00757E9B"/>
    <w:rsid w:val="00760722"/>
    <w:rsid w:val="0076262D"/>
    <w:rsid w:val="0076386B"/>
    <w:rsid w:val="00763A4F"/>
    <w:rsid w:val="007648B9"/>
    <w:rsid w:val="00765A2E"/>
    <w:rsid w:val="00770F12"/>
    <w:rsid w:val="007713DC"/>
    <w:rsid w:val="007762E4"/>
    <w:rsid w:val="00776343"/>
    <w:rsid w:val="00776984"/>
    <w:rsid w:val="00776A90"/>
    <w:rsid w:val="007814E4"/>
    <w:rsid w:val="00782B0B"/>
    <w:rsid w:val="00783CC4"/>
    <w:rsid w:val="007841C1"/>
    <w:rsid w:val="00787FF5"/>
    <w:rsid w:val="0079124B"/>
    <w:rsid w:val="00791A61"/>
    <w:rsid w:val="007927A8"/>
    <w:rsid w:val="00792B06"/>
    <w:rsid w:val="00792BE2"/>
    <w:rsid w:val="00794B30"/>
    <w:rsid w:val="00795C22"/>
    <w:rsid w:val="00797946"/>
    <w:rsid w:val="00797C4B"/>
    <w:rsid w:val="007A00BF"/>
    <w:rsid w:val="007A18A6"/>
    <w:rsid w:val="007A295E"/>
    <w:rsid w:val="007A2B62"/>
    <w:rsid w:val="007A4086"/>
    <w:rsid w:val="007A44E4"/>
    <w:rsid w:val="007A596E"/>
    <w:rsid w:val="007A608A"/>
    <w:rsid w:val="007A7F2E"/>
    <w:rsid w:val="007B1A45"/>
    <w:rsid w:val="007B51CF"/>
    <w:rsid w:val="007B5258"/>
    <w:rsid w:val="007B7472"/>
    <w:rsid w:val="007B7714"/>
    <w:rsid w:val="007B7B86"/>
    <w:rsid w:val="007B7E96"/>
    <w:rsid w:val="007C2E9A"/>
    <w:rsid w:val="007C353C"/>
    <w:rsid w:val="007C460D"/>
    <w:rsid w:val="007C4713"/>
    <w:rsid w:val="007C7043"/>
    <w:rsid w:val="007C7967"/>
    <w:rsid w:val="007D00B0"/>
    <w:rsid w:val="007D0AB9"/>
    <w:rsid w:val="007D1D5F"/>
    <w:rsid w:val="007D2409"/>
    <w:rsid w:val="007D37F8"/>
    <w:rsid w:val="007D3C43"/>
    <w:rsid w:val="007D6104"/>
    <w:rsid w:val="007E0979"/>
    <w:rsid w:val="007E19B4"/>
    <w:rsid w:val="007E1FC1"/>
    <w:rsid w:val="007E510D"/>
    <w:rsid w:val="007F1AF0"/>
    <w:rsid w:val="007F29CE"/>
    <w:rsid w:val="007F5C7D"/>
    <w:rsid w:val="007F66F3"/>
    <w:rsid w:val="007F7D43"/>
    <w:rsid w:val="008014A6"/>
    <w:rsid w:val="00801AD6"/>
    <w:rsid w:val="0080423D"/>
    <w:rsid w:val="00806867"/>
    <w:rsid w:val="00807AD7"/>
    <w:rsid w:val="00807C42"/>
    <w:rsid w:val="00815F8C"/>
    <w:rsid w:val="008165EA"/>
    <w:rsid w:val="00820421"/>
    <w:rsid w:val="00820BF7"/>
    <w:rsid w:val="008216D1"/>
    <w:rsid w:val="008231EE"/>
    <w:rsid w:val="00825194"/>
    <w:rsid w:val="008306A4"/>
    <w:rsid w:val="008307CA"/>
    <w:rsid w:val="00831D71"/>
    <w:rsid w:val="00832240"/>
    <w:rsid w:val="008325D0"/>
    <w:rsid w:val="00834AA0"/>
    <w:rsid w:val="008357C4"/>
    <w:rsid w:val="0083791B"/>
    <w:rsid w:val="008406D9"/>
    <w:rsid w:val="00840B0A"/>
    <w:rsid w:val="008422FF"/>
    <w:rsid w:val="008426FC"/>
    <w:rsid w:val="008451FE"/>
    <w:rsid w:val="008454AC"/>
    <w:rsid w:val="008460D0"/>
    <w:rsid w:val="00847676"/>
    <w:rsid w:val="008502CF"/>
    <w:rsid w:val="008506CC"/>
    <w:rsid w:val="00852705"/>
    <w:rsid w:val="00853F0E"/>
    <w:rsid w:val="008548AC"/>
    <w:rsid w:val="00857354"/>
    <w:rsid w:val="008627B5"/>
    <w:rsid w:val="008641BA"/>
    <w:rsid w:val="00865669"/>
    <w:rsid w:val="00866AEA"/>
    <w:rsid w:val="00867385"/>
    <w:rsid w:val="0087167C"/>
    <w:rsid w:val="00873662"/>
    <w:rsid w:val="00873716"/>
    <w:rsid w:val="00873F66"/>
    <w:rsid w:val="008744CF"/>
    <w:rsid w:val="0087453F"/>
    <w:rsid w:val="008749C3"/>
    <w:rsid w:val="00874C37"/>
    <w:rsid w:val="008764C8"/>
    <w:rsid w:val="00876766"/>
    <w:rsid w:val="00882FF7"/>
    <w:rsid w:val="008835C3"/>
    <w:rsid w:val="0088369B"/>
    <w:rsid w:val="0088486A"/>
    <w:rsid w:val="008865E1"/>
    <w:rsid w:val="00887E88"/>
    <w:rsid w:val="008906D9"/>
    <w:rsid w:val="00890AC5"/>
    <w:rsid w:val="00891571"/>
    <w:rsid w:val="00891B99"/>
    <w:rsid w:val="00897A77"/>
    <w:rsid w:val="008A0527"/>
    <w:rsid w:val="008A0E0B"/>
    <w:rsid w:val="008A1033"/>
    <w:rsid w:val="008A263F"/>
    <w:rsid w:val="008A4606"/>
    <w:rsid w:val="008A4A67"/>
    <w:rsid w:val="008A558E"/>
    <w:rsid w:val="008A5ABC"/>
    <w:rsid w:val="008A5CD2"/>
    <w:rsid w:val="008A7B3D"/>
    <w:rsid w:val="008B051F"/>
    <w:rsid w:val="008B067E"/>
    <w:rsid w:val="008B2C75"/>
    <w:rsid w:val="008B3328"/>
    <w:rsid w:val="008B38DA"/>
    <w:rsid w:val="008B6A92"/>
    <w:rsid w:val="008B7733"/>
    <w:rsid w:val="008B78DD"/>
    <w:rsid w:val="008B7FA4"/>
    <w:rsid w:val="008C067A"/>
    <w:rsid w:val="008C0719"/>
    <w:rsid w:val="008C2334"/>
    <w:rsid w:val="008C2AE7"/>
    <w:rsid w:val="008C3B2A"/>
    <w:rsid w:val="008C4F81"/>
    <w:rsid w:val="008C62DF"/>
    <w:rsid w:val="008C65CC"/>
    <w:rsid w:val="008C6BD2"/>
    <w:rsid w:val="008C73FA"/>
    <w:rsid w:val="008D2B36"/>
    <w:rsid w:val="008D485F"/>
    <w:rsid w:val="008D6050"/>
    <w:rsid w:val="008D6B68"/>
    <w:rsid w:val="008E02EC"/>
    <w:rsid w:val="008E06C3"/>
    <w:rsid w:val="008E11F4"/>
    <w:rsid w:val="008E1AD0"/>
    <w:rsid w:val="008E36C1"/>
    <w:rsid w:val="008E39F7"/>
    <w:rsid w:val="008E3B6B"/>
    <w:rsid w:val="008E482B"/>
    <w:rsid w:val="008E4D66"/>
    <w:rsid w:val="008E54E4"/>
    <w:rsid w:val="008F0026"/>
    <w:rsid w:val="008F0663"/>
    <w:rsid w:val="008F2237"/>
    <w:rsid w:val="008F2657"/>
    <w:rsid w:val="008F3C44"/>
    <w:rsid w:val="008F5441"/>
    <w:rsid w:val="008F58F1"/>
    <w:rsid w:val="008F715C"/>
    <w:rsid w:val="00900201"/>
    <w:rsid w:val="009115FD"/>
    <w:rsid w:val="00911ED3"/>
    <w:rsid w:val="00912609"/>
    <w:rsid w:val="00912C4D"/>
    <w:rsid w:val="00913EDA"/>
    <w:rsid w:val="0091491F"/>
    <w:rsid w:val="0091512E"/>
    <w:rsid w:val="0091707F"/>
    <w:rsid w:val="009171BB"/>
    <w:rsid w:val="0091795B"/>
    <w:rsid w:val="009206DE"/>
    <w:rsid w:val="00922AAD"/>
    <w:rsid w:val="00923633"/>
    <w:rsid w:val="009236E3"/>
    <w:rsid w:val="0092483A"/>
    <w:rsid w:val="00926319"/>
    <w:rsid w:val="00927267"/>
    <w:rsid w:val="00930499"/>
    <w:rsid w:val="009327B8"/>
    <w:rsid w:val="009341C0"/>
    <w:rsid w:val="00934F78"/>
    <w:rsid w:val="0093644D"/>
    <w:rsid w:val="009365E7"/>
    <w:rsid w:val="009370C0"/>
    <w:rsid w:val="00937213"/>
    <w:rsid w:val="0094047A"/>
    <w:rsid w:val="009433A0"/>
    <w:rsid w:val="0094342F"/>
    <w:rsid w:val="009448FD"/>
    <w:rsid w:val="00945C23"/>
    <w:rsid w:val="00952170"/>
    <w:rsid w:val="00952451"/>
    <w:rsid w:val="00952CB7"/>
    <w:rsid w:val="00952DD2"/>
    <w:rsid w:val="00953CAF"/>
    <w:rsid w:val="00954492"/>
    <w:rsid w:val="009603A3"/>
    <w:rsid w:val="009605F1"/>
    <w:rsid w:val="009609F3"/>
    <w:rsid w:val="0096377C"/>
    <w:rsid w:val="00963D9B"/>
    <w:rsid w:val="009643BC"/>
    <w:rsid w:val="00965792"/>
    <w:rsid w:val="00966102"/>
    <w:rsid w:val="009667A3"/>
    <w:rsid w:val="0096723B"/>
    <w:rsid w:val="00970121"/>
    <w:rsid w:val="00970946"/>
    <w:rsid w:val="00975B94"/>
    <w:rsid w:val="00976314"/>
    <w:rsid w:val="00980A28"/>
    <w:rsid w:val="009812F7"/>
    <w:rsid w:val="00981414"/>
    <w:rsid w:val="00981568"/>
    <w:rsid w:val="00981A4F"/>
    <w:rsid w:val="00983603"/>
    <w:rsid w:val="00983733"/>
    <w:rsid w:val="00984A83"/>
    <w:rsid w:val="00985D66"/>
    <w:rsid w:val="00990179"/>
    <w:rsid w:val="00991D49"/>
    <w:rsid w:val="009930A8"/>
    <w:rsid w:val="009934EE"/>
    <w:rsid w:val="0099514E"/>
    <w:rsid w:val="00995755"/>
    <w:rsid w:val="00996013"/>
    <w:rsid w:val="00996C62"/>
    <w:rsid w:val="009A06E6"/>
    <w:rsid w:val="009A0DA3"/>
    <w:rsid w:val="009A2A48"/>
    <w:rsid w:val="009A3889"/>
    <w:rsid w:val="009A5207"/>
    <w:rsid w:val="009A5E0F"/>
    <w:rsid w:val="009A7ED6"/>
    <w:rsid w:val="009B142D"/>
    <w:rsid w:val="009B1903"/>
    <w:rsid w:val="009B51F4"/>
    <w:rsid w:val="009B6E07"/>
    <w:rsid w:val="009B791B"/>
    <w:rsid w:val="009C11B8"/>
    <w:rsid w:val="009C17FC"/>
    <w:rsid w:val="009C2BC1"/>
    <w:rsid w:val="009C3E14"/>
    <w:rsid w:val="009C5958"/>
    <w:rsid w:val="009C5C8A"/>
    <w:rsid w:val="009C79EC"/>
    <w:rsid w:val="009D1FCD"/>
    <w:rsid w:val="009D2457"/>
    <w:rsid w:val="009D27BD"/>
    <w:rsid w:val="009D2FA8"/>
    <w:rsid w:val="009D36DF"/>
    <w:rsid w:val="009D4793"/>
    <w:rsid w:val="009D576B"/>
    <w:rsid w:val="009D6F29"/>
    <w:rsid w:val="009D6FA2"/>
    <w:rsid w:val="009D7396"/>
    <w:rsid w:val="009D7489"/>
    <w:rsid w:val="009D7DEA"/>
    <w:rsid w:val="009E1DCD"/>
    <w:rsid w:val="009E2CFF"/>
    <w:rsid w:val="009E4632"/>
    <w:rsid w:val="009E5139"/>
    <w:rsid w:val="009E51BD"/>
    <w:rsid w:val="009E561E"/>
    <w:rsid w:val="009E67EF"/>
    <w:rsid w:val="009E737C"/>
    <w:rsid w:val="009E761A"/>
    <w:rsid w:val="009F04A2"/>
    <w:rsid w:val="009F064D"/>
    <w:rsid w:val="009F0B6C"/>
    <w:rsid w:val="009F16BE"/>
    <w:rsid w:val="009F16F9"/>
    <w:rsid w:val="009F2747"/>
    <w:rsid w:val="009F3121"/>
    <w:rsid w:val="009F71C1"/>
    <w:rsid w:val="009F74B0"/>
    <w:rsid w:val="00A002AC"/>
    <w:rsid w:val="00A006F2"/>
    <w:rsid w:val="00A00AB7"/>
    <w:rsid w:val="00A0305A"/>
    <w:rsid w:val="00A04ACF"/>
    <w:rsid w:val="00A06BC8"/>
    <w:rsid w:val="00A0759C"/>
    <w:rsid w:val="00A079CB"/>
    <w:rsid w:val="00A07A53"/>
    <w:rsid w:val="00A10B5A"/>
    <w:rsid w:val="00A12C16"/>
    <w:rsid w:val="00A13D79"/>
    <w:rsid w:val="00A1448E"/>
    <w:rsid w:val="00A15018"/>
    <w:rsid w:val="00A1786B"/>
    <w:rsid w:val="00A2122D"/>
    <w:rsid w:val="00A2171D"/>
    <w:rsid w:val="00A23465"/>
    <w:rsid w:val="00A23734"/>
    <w:rsid w:val="00A24AF7"/>
    <w:rsid w:val="00A24CF9"/>
    <w:rsid w:val="00A25D1A"/>
    <w:rsid w:val="00A2650C"/>
    <w:rsid w:val="00A26A6C"/>
    <w:rsid w:val="00A271AC"/>
    <w:rsid w:val="00A2766D"/>
    <w:rsid w:val="00A27B22"/>
    <w:rsid w:val="00A323BF"/>
    <w:rsid w:val="00A342D8"/>
    <w:rsid w:val="00A35AC0"/>
    <w:rsid w:val="00A36001"/>
    <w:rsid w:val="00A362E2"/>
    <w:rsid w:val="00A37C1B"/>
    <w:rsid w:val="00A416A1"/>
    <w:rsid w:val="00A423B8"/>
    <w:rsid w:val="00A439B0"/>
    <w:rsid w:val="00A454FD"/>
    <w:rsid w:val="00A46CA7"/>
    <w:rsid w:val="00A47477"/>
    <w:rsid w:val="00A5022E"/>
    <w:rsid w:val="00A50CAB"/>
    <w:rsid w:val="00A52936"/>
    <w:rsid w:val="00A52D2B"/>
    <w:rsid w:val="00A532B0"/>
    <w:rsid w:val="00A5362B"/>
    <w:rsid w:val="00A53F64"/>
    <w:rsid w:val="00A543DB"/>
    <w:rsid w:val="00A54790"/>
    <w:rsid w:val="00A55B4D"/>
    <w:rsid w:val="00A56F1A"/>
    <w:rsid w:val="00A608B9"/>
    <w:rsid w:val="00A63F97"/>
    <w:rsid w:val="00A63FDD"/>
    <w:rsid w:val="00A64158"/>
    <w:rsid w:val="00A64984"/>
    <w:rsid w:val="00A65741"/>
    <w:rsid w:val="00A6711A"/>
    <w:rsid w:val="00A719B0"/>
    <w:rsid w:val="00A71ABB"/>
    <w:rsid w:val="00A74109"/>
    <w:rsid w:val="00A742EF"/>
    <w:rsid w:val="00A7486B"/>
    <w:rsid w:val="00A75257"/>
    <w:rsid w:val="00A76025"/>
    <w:rsid w:val="00A76168"/>
    <w:rsid w:val="00A812DF"/>
    <w:rsid w:val="00A8131C"/>
    <w:rsid w:val="00A8366E"/>
    <w:rsid w:val="00A846E7"/>
    <w:rsid w:val="00A85252"/>
    <w:rsid w:val="00A902E7"/>
    <w:rsid w:val="00A97A74"/>
    <w:rsid w:val="00A97FBF"/>
    <w:rsid w:val="00AA0BEF"/>
    <w:rsid w:val="00AA120B"/>
    <w:rsid w:val="00AA19EA"/>
    <w:rsid w:val="00AA1A6F"/>
    <w:rsid w:val="00AA1C12"/>
    <w:rsid w:val="00AA201C"/>
    <w:rsid w:val="00AA273A"/>
    <w:rsid w:val="00AA2797"/>
    <w:rsid w:val="00AA58EC"/>
    <w:rsid w:val="00AA622F"/>
    <w:rsid w:val="00AA75DE"/>
    <w:rsid w:val="00AA79FD"/>
    <w:rsid w:val="00AB4884"/>
    <w:rsid w:val="00AB5B14"/>
    <w:rsid w:val="00AB6596"/>
    <w:rsid w:val="00AC2813"/>
    <w:rsid w:val="00AC2CDE"/>
    <w:rsid w:val="00AC2D20"/>
    <w:rsid w:val="00AC2E95"/>
    <w:rsid w:val="00AC38D8"/>
    <w:rsid w:val="00AC4509"/>
    <w:rsid w:val="00AC4DE7"/>
    <w:rsid w:val="00AC4FD6"/>
    <w:rsid w:val="00AC5DC6"/>
    <w:rsid w:val="00AC6559"/>
    <w:rsid w:val="00AC66C1"/>
    <w:rsid w:val="00AC7481"/>
    <w:rsid w:val="00AC74E2"/>
    <w:rsid w:val="00AD200F"/>
    <w:rsid w:val="00AD4B2D"/>
    <w:rsid w:val="00AE1985"/>
    <w:rsid w:val="00AE1BFB"/>
    <w:rsid w:val="00AE2438"/>
    <w:rsid w:val="00AE36D8"/>
    <w:rsid w:val="00AE5393"/>
    <w:rsid w:val="00AE65DD"/>
    <w:rsid w:val="00AE6B6C"/>
    <w:rsid w:val="00AF03CC"/>
    <w:rsid w:val="00AF37EF"/>
    <w:rsid w:val="00AF6C94"/>
    <w:rsid w:val="00B01982"/>
    <w:rsid w:val="00B01DA2"/>
    <w:rsid w:val="00B0235B"/>
    <w:rsid w:val="00B0274E"/>
    <w:rsid w:val="00B050C3"/>
    <w:rsid w:val="00B07CE2"/>
    <w:rsid w:val="00B12924"/>
    <w:rsid w:val="00B134C7"/>
    <w:rsid w:val="00B15BC8"/>
    <w:rsid w:val="00B169A3"/>
    <w:rsid w:val="00B1798E"/>
    <w:rsid w:val="00B21BDF"/>
    <w:rsid w:val="00B22B02"/>
    <w:rsid w:val="00B260EB"/>
    <w:rsid w:val="00B264FD"/>
    <w:rsid w:val="00B27459"/>
    <w:rsid w:val="00B307FF"/>
    <w:rsid w:val="00B3185E"/>
    <w:rsid w:val="00B3199B"/>
    <w:rsid w:val="00B33341"/>
    <w:rsid w:val="00B35E89"/>
    <w:rsid w:val="00B35FF8"/>
    <w:rsid w:val="00B400D2"/>
    <w:rsid w:val="00B41649"/>
    <w:rsid w:val="00B417A5"/>
    <w:rsid w:val="00B426E1"/>
    <w:rsid w:val="00B43EFD"/>
    <w:rsid w:val="00B450B7"/>
    <w:rsid w:val="00B45B2A"/>
    <w:rsid w:val="00B46AFB"/>
    <w:rsid w:val="00B46FF3"/>
    <w:rsid w:val="00B501E7"/>
    <w:rsid w:val="00B52928"/>
    <w:rsid w:val="00B52B5C"/>
    <w:rsid w:val="00B53A60"/>
    <w:rsid w:val="00B5423F"/>
    <w:rsid w:val="00B54C95"/>
    <w:rsid w:val="00B54F59"/>
    <w:rsid w:val="00B57B26"/>
    <w:rsid w:val="00B57CF6"/>
    <w:rsid w:val="00B62F7A"/>
    <w:rsid w:val="00B63534"/>
    <w:rsid w:val="00B65D8B"/>
    <w:rsid w:val="00B70082"/>
    <w:rsid w:val="00B72C3B"/>
    <w:rsid w:val="00B733CB"/>
    <w:rsid w:val="00B7450E"/>
    <w:rsid w:val="00B7557C"/>
    <w:rsid w:val="00B75ADE"/>
    <w:rsid w:val="00B75D5E"/>
    <w:rsid w:val="00B76090"/>
    <w:rsid w:val="00B779C9"/>
    <w:rsid w:val="00B846D4"/>
    <w:rsid w:val="00B878C2"/>
    <w:rsid w:val="00B87D0C"/>
    <w:rsid w:val="00B87ED9"/>
    <w:rsid w:val="00B90AA0"/>
    <w:rsid w:val="00B935C6"/>
    <w:rsid w:val="00B95EA3"/>
    <w:rsid w:val="00B97430"/>
    <w:rsid w:val="00B97987"/>
    <w:rsid w:val="00BA00F4"/>
    <w:rsid w:val="00BA01A0"/>
    <w:rsid w:val="00BA0BA9"/>
    <w:rsid w:val="00BA1071"/>
    <w:rsid w:val="00BA13FE"/>
    <w:rsid w:val="00BA1466"/>
    <w:rsid w:val="00BA571F"/>
    <w:rsid w:val="00BA67D4"/>
    <w:rsid w:val="00BB00AD"/>
    <w:rsid w:val="00BB0963"/>
    <w:rsid w:val="00BB1040"/>
    <w:rsid w:val="00BB1193"/>
    <w:rsid w:val="00BB23DD"/>
    <w:rsid w:val="00BB4624"/>
    <w:rsid w:val="00BB5BF0"/>
    <w:rsid w:val="00BB6736"/>
    <w:rsid w:val="00BB708B"/>
    <w:rsid w:val="00BB7386"/>
    <w:rsid w:val="00BC1114"/>
    <w:rsid w:val="00BC21FD"/>
    <w:rsid w:val="00BC229E"/>
    <w:rsid w:val="00BC3891"/>
    <w:rsid w:val="00BC4294"/>
    <w:rsid w:val="00BC453C"/>
    <w:rsid w:val="00BC471F"/>
    <w:rsid w:val="00BC48CF"/>
    <w:rsid w:val="00BC562D"/>
    <w:rsid w:val="00BC7DBA"/>
    <w:rsid w:val="00BD315F"/>
    <w:rsid w:val="00BD40A0"/>
    <w:rsid w:val="00BD4170"/>
    <w:rsid w:val="00BD4E74"/>
    <w:rsid w:val="00BD5B16"/>
    <w:rsid w:val="00BD6FC6"/>
    <w:rsid w:val="00BD774E"/>
    <w:rsid w:val="00BE082B"/>
    <w:rsid w:val="00BE119B"/>
    <w:rsid w:val="00BE1F7C"/>
    <w:rsid w:val="00BE35EF"/>
    <w:rsid w:val="00BE3FC8"/>
    <w:rsid w:val="00BF04DB"/>
    <w:rsid w:val="00BF0AF2"/>
    <w:rsid w:val="00BF0E67"/>
    <w:rsid w:val="00BF3592"/>
    <w:rsid w:val="00BF4E6E"/>
    <w:rsid w:val="00BF5072"/>
    <w:rsid w:val="00BF545C"/>
    <w:rsid w:val="00BF7497"/>
    <w:rsid w:val="00BF7F8A"/>
    <w:rsid w:val="00C0215B"/>
    <w:rsid w:val="00C051A6"/>
    <w:rsid w:val="00C05F1C"/>
    <w:rsid w:val="00C05F21"/>
    <w:rsid w:val="00C10C0F"/>
    <w:rsid w:val="00C11726"/>
    <w:rsid w:val="00C12518"/>
    <w:rsid w:val="00C1258C"/>
    <w:rsid w:val="00C13B60"/>
    <w:rsid w:val="00C1405E"/>
    <w:rsid w:val="00C16F89"/>
    <w:rsid w:val="00C17480"/>
    <w:rsid w:val="00C20D39"/>
    <w:rsid w:val="00C21A2C"/>
    <w:rsid w:val="00C229BB"/>
    <w:rsid w:val="00C23768"/>
    <w:rsid w:val="00C24BC4"/>
    <w:rsid w:val="00C33A4D"/>
    <w:rsid w:val="00C36191"/>
    <w:rsid w:val="00C36B89"/>
    <w:rsid w:val="00C36CCD"/>
    <w:rsid w:val="00C37DC9"/>
    <w:rsid w:val="00C40B69"/>
    <w:rsid w:val="00C45161"/>
    <w:rsid w:val="00C501A8"/>
    <w:rsid w:val="00C5060F"/>
    <w:rsid w:val="00C5083C"/>
    <w:rsid w:val="00C52010"/>
    <w:rsid w:val="00C531DD"/>
    <w:rsid w:val="00C53FAB"/>
    <w:rsid w:val="00C5472A"/>
    <w:rsid w:val="00C5613D"/>
    <w:rsid w:val="00C56AE0"/>
    <w:rsid w:val="00C60943"/>
    <w:rsid w:val="00C61184"/>
    <w:rsid w:val="00C6322F"/>
    <w:rsid w:val="00C6644B"/>
    <w:rsid w:val="00C66A71"/>
    <w:rsid w:val="00C67D69"/>
    <w:rsid w:val="00C72582"/>
    <w:rsid w:val="00C72ED6"/>
    <w:rsid w:val="00C752AB"/>
    <w:rsid w:val="00C81D21"/>
    <w:rsid w:val="00C8257E"/>
    <w:rsid w:val="00C825DE"/>
    <w:rsid w:val="00C8267A"/>
    <w:rsid w:val="00C83CB4"/>
    <w:rsid w:val="00C85AC8"/>
    <w:rsid w:val="00C9238A"/>
    <w:rsid w:val="00C92625"/>
    <w:rsid w:val="00C92A84"/>
    <w:rsid w:val="00C92D58"/>
    <w:rsid w:val="00C93839"/>
    <w:rsid w:val="00C94B27"/>
    <w:rsid w:val="00C956BB"/>
    <w:rsid w:val="00C9653E"/>
    <w:rsid w:val="00CA015D"/>
    <w:rsid w:val="00CA0647"/>
    <w:rsid w:val="00CA094B"/>
    <w:rsid w:val="00CA3746"/>
    <w:rsid w:val="00CA3C54"/>
    <w:rsid w:val="00CA3F41"/>
    <w:rsid w:val="00CA4EA0"/>
    <w:rsid w:val="00CA5E2B"/>
    <w:rsid w:val="00CA5E4F"/>
    <w:rsid w:val="00CA6CBC"/>
    <w:rsid w:val="00CA6DAD"/>
    <w:rsid w:val="00CA7A98"/>
    <w:rsid w:val="00CB2B79"/>
    <w:rsid w:val="00CB316A"/>
    <w:rsid w:val="00CB4430"/>
    <w:rsid w:val="00CB4FE0"/>
    <w:rsid w:val="00CB61B7"/>
    <w:rsid w:val="00CB7B50"/>
    <w:rsid w:val="00CC0646"/>
    <w:rsid w:val="00CC0AAD"/>
    <w:rsid w:val="00CC0BF7"/>
    <w:rsid w:val="00CC155C"/>
    <w:rsid w:val="00CC16C4"/>
    <w:rsid w:val="00CC40D9"/>
    <w:rsid w:val="00CC541C"/>
    <w:rsid w:val="00CC5B54"/>
    <w:rsid w:val="00CC7C15"/>
    <w:rsid w:val="00CC7D04"/>
    <w:rsid w:val="00CD0551"/>
    <w:rsid w:val="00CD0AE9"/>
    <w:rsid w:val="00CD13A3"/>
    <w:rsid w:val="00CD4772"/>
    <w:rsid w:val="00CD554D"/>
    <w:rsid w:val="00CD570A"/>
    <w:rsid w:val="00CD5E53"/>
    <w:rsid w:val="00CE0A34"/>
    <w:rsid w:val="00CE32E7"/>
    <w:rsid w:val="00CE42A9"/>
    <w:rsid w:val="00CE5C28"/>
    <w:rsid w:val="00CE5FDA"/>
    <w:rsid w:val="00CF2FB8"/>
    <w:rsid w:val="00CF38B6"/>
    <w:rsid w:val="00CF39E1"/>
    <w:rsid w:val="00CF5A11"/>
    <w:rsid w:val="00CF7953"/>
    <w:rsid w:val="00D02C8F"/>
    <w:rsid w:val="00D04C77"/>
    <w:rsid w:val="00D04E09"/>
    <w:rsid w:val="00D050AC"/>
    <w:rsid w:val="00D052BC"/>
    <w:rsid w:val="00D0537C"/>
    <w:rsid w:val="00D06A94"/>
    <w:rsid w:val="00D074F2"/>
    <w:rsid w:val="00D07A3A"/>
    <w:rsid w:val="00D10FB4"/>
    <w:rsid w:val="00D12C46"/>
    <w:rsid w:val="00D13673"/>
    <w:rsid w:val="00D14262"/>
    <w:rsid w:val="00D1525C"/>
    <w:rsid w:val="00D1663F"/>
    <w:rsid w:val="00D23D10"/>
    <w:rsid w:val="00D244D1"/>
    <w:rsid w:val="00D2465D"/>
    <w:rsid w:val="00D24824"/>
    <w:rsid w:val="00D24B2B"/>
    <w:rsid w:val="00D24C2F"/>
    <w:rsid w:val="00D3029E"/>
    <w:rsid w:val="00D3220F"/>
    <w:rsid w:val="00D32CC6"/>
    <w:rsid w:val="00D35178"/>
    <w:rsid w:val="00D35272"/>
    <w:rsid w:val="00D3587C"/>
    <w:rsid w:val="00D371D9"/>
    <w:rsid w:val="00D3744E"/>
    <w:rsid w:val="00D4015E"/>
    <w:rsid w:val="00D40BF4"/>
    <w:rsid w:val="00D41563"/>
    <w:rsid w:val="00D41636"/>
    <w:rsid w:val="00D418ED"/>
    <w:rsid w:val="00D428CD"/>
    <w:rsid w:val="00D42DE1"/>
    <w:rsid w:val="00D44B33"/>
    <w:rsid w:val="00D4523C"/>
    <w:rsid w:val="00D51C68"/>
    <w:rsid w:val="00D5306E"/>
    <w:rsid w:val="00D5338D"/>
    <w:rsid w:val="00D53416"/>
    <w:rsid w:val="00D53C41"/>
    <w:rsid w:val="00D578BA"/>
    <w:rsid w:val="00D57B5D"/>
    <w:rsid w:val="00D57FF5"/>
    <w:rsid w:val="00D601A7"/>
    <w:rsid w:val="00D604CF"/>
    <w:rsid w:val="00D61ECA"/>
    <w:rsid w:val="00D6290B"/>
    <w:rsid w:val="00D64DC5"/>
    <w:rsid w:val="00D65DD5"/>
    <w:rsid w:val="00D66002"/>
    <w:rsid w:val="00D6656D"/>
    <w:rsid w:val="00D6722A"/>
    <w:rsid w:val="00D7101F"/>
    <w:rsid w:val="00D74C7A"/>
    <w:rsid w:val="00D75782"/>
    <w:rsid w:val="00D76DB6"/>
    <w:rsid w:val="00D7752A"/>
    <w:rsid w:val="00D80559"/>
    <w:rsid w:val="00D81041"/>
    <w:rsid w:val="00D8120F"/>
    <w:rsid w:val="00D81307"/>
    <w:rsid w:val="00D828B7"/>
    <w:rsid w:val="00D82ACC"/>
    <w:rsid w:val="00D8412C"/>
    <w:rsid w:val="00D86361"/>
    <w:rsid w:val="00D86C6F"/>
    <w:rsid w:val="00D876FC"/>
    <w:rsid w:val="00D90A56"/>
    <w:rsid w:val="00D928E2"/>
    <w:rsid w:val="00D95040"/>
    <w:rsid w:val="00DA346D"/>
    <w:rsid w:val="00DA3552"/>
    <w:rsid w:val="00DA3C0A"/>
    <w:rsid w:val="00DA5A95"/>
    <w:rsid w:val="00DA725B"/>
    <w:rsid w:val="00DB08C6"/>
    <w:rsid w:val="00DB169B"/>
    <w:rsid w:val="00DB40D7"/>
    <w:rsid w:val="00DB543B"/>
    <w:rsid w:val="00DB5AA1"/>
    <w:rsid w:val="00DB65E1"/>
    <w:rsid w:val="00DC0652"/>
    <w:rsid w:val="00DC1118"/>
    <w:rsid w:val="00DC4883"/>
    <w:rsid w:val="00DC7A97"/>
    <w:rsid w:val="00DC7B99"/>
    <w:rsid w:val="00DC7CFA"/>
    <w:rsid w:val="00DD251D"/>
    <w:rsid w:val="00DD2CAA"/>
    <w:rsid w:val="00DD4789"/>
    <w:rsid w:val="00DD4E9A"/>
    <w:rsid w:val="00DD4F27"/>
    <w:rsid w:val="00DD54B2"/>
    <w:rsid w:val="00DD59F6"/>
    <w:rsid w:val="00DD6D75"/>
    <w:rsid w:val="00DE0581"/>
    <w:rsid w:val="00DE13FA"/>
    <w:rsid w:val="00DE1D9B"/>
    <w:rsid w:val="00DE2702"/>
    <w:rsid w:val="00DE4F20"/>
    <w:rsid w:val="00DE57AD"/>
    <w:rsid w:val="00DE58F6"/>
    <w:rsid w:val="00DF0B2F"/>
    <w:rsid w:val="00DF0FE1"/>
    <w:rsid w:val="00DF2B4C"/>
    <w:rsid w:val="00DF31DD"/>
    <w:rsid w:val="00DF599C"/>
    <w:rsid w:val="00DF59AD"/>
    <w:rsid w:val="00DF5BBB"/>
    <w:rsid w:val="00DF5F8A"/>
    <w:rsid w:val="00DF63DE"/>
    <w:rsid w:val="00E03284"/>
    <w:rsid w:val="00E0344F"/>
    <w:rsid w:val="00E06572"/>
    <w:rsid w:val="00E075D2"/>
    <w:rsid w:val="00E11C2D"/>
    <w:rsid w:val="00E12E85"/>
    <w:rsid w:val="00E1391F"/>
    <w:rsid w:val="00E13B36"/>
    <w:rsid w:val="00E162BE"/>
    <w:rsid w:val="00E162FC"/>
    <w:rsid w:val="00E163C7"/>
    <w:rsid w:val="00E16BAC"/>
    <w:rsid w:val="00E21D91"/>
    <w:rsid w:val="00E234F9"/>
    <w:rsid w:val="00E239D6"/>
    <w:rsid w:val="00E24776"/>
    <w:rsid w:val="00E25B07"/>
    <w:rsid w:val="00E266B0"/>
    <w:rsid w:val="00E30EF3"/>
    <w:rsid w:val="00E31958"/>
    <w:rsid w:val="00E3310D"/>
    <w:rsid w:val="00E34663"/>
    <w:rsid w:val="00E35D4A"/>
    <w:rsid w:val="00E35EAC"/>
    <w:rsid w:val="00E36558"/>
    <w:rsid w:val="00E3761F"/>
    <w:rsid w:val="00E41986"/>
    <w:rsid w:val="00E41B0F"/>
    <w:rsid w:val="00E4593D"/>
    <w:rsid w:val="00E50649"/>
    <w:rsid w:val="00E512CF"/>
    <w:rsid w:val="00E531BD"/>
    <w:rsid w:val="00E5363F"/>
    <w:rsid w:val="00E5426B"/>
    <w:rsid w:val="00E55AAC"/>
    <w:rsid w:val="00E55B8D"/>
    <w:rsid w:val="00E572CC"/>
    <w:rsid w:val="00E62BA1"/>
    <w:rsid w:val="00E642F5"/>
    <w:rsid w:val="00E67A19"/>
    <w:rsid w:val="00E71E47"/>
    <w:rsid w:val="00E72835"/>
    <w:rsid w:val="00E74BC4"/>
    <w:rsid w:val="00E758EF"/>
    <w:rsid w:val="00E75C57"/>
    <w:rsid w:val="00E7726F"/>
    <w:rsid w:val="00E81E7D"/>
    <w:rsid w:val="00E8325D"/>
    <w:rsid w:val="00E8389C"/>
    <w:rsid w:val="00E83F62"/>
    <w:rsid w:val="00E856F0"/>
    <w:rsid w:val="00E8621C"/>
    <w:rsid w:val="00E87EA8"/>
    <w:rsid w:val="00E91124"/>
    <w:rsid w:val="00E91AC1"/>
    <w:rsid w:val="00E92DA0"/>
    <w:rsid w:val="00E94FFC"/>
    <w:rsid w:val="00EA066D"/>
    <w:rsid w:val="00EA0D9D"/>
    <w:rsid w:val="00EA1E8B"/>
    <w:rsid w:val="00EA34D8"/>
    <w:rsid w:val="00EA486B"/>
    <w:rsid w:val="00EB1D88"/>
    <w:rsid w:val="00EB2078"/>
    <w:rsid w:val="00EB33B3"/>
    <w:rsid w:val="00EB3702"/>
    <w:rsid w:val="00EB492D"/>
    <w:rsid w:val="00EB5FDB"/>
    <w:rsid w:val="00EB7734"/>
    <w:rsid w:val="00EB7E12"/>
    <w:rsid w:val="00EC0ABF"/>
    <w:rsid w:val="00EC0AEC"/>
    <w:rsid w:val="00EC1D21"/>
    <w:rsid w:val="00EC3653"/>
    <w:rsid w:val="00EC37D3"/>
    <w:rsid w:val="00EC3E70"/>
    <w:rsid w:val="00EC5248"/>
    <w:rsid w:val="00EC5ABB"/>
    <w:rsid w:val="00ED3E24"/>
    <w:rsid w:val="00ED57A8"/>
    <w:rsid w:val="00ED5931"/>
    <w:rsid w:val="00ED6288"/>
    <w:rsid w:val="00ED78BC"/>
    <w:rsid w:val="00EE1286"/>
    <w:rsid w:val="00EE2739"/>
    <w:rsid w:val="00EE2C0D"/>
    <w:rsid w:val="00EE40B0"/>
    <w:rsid w:val="00EE4FD8"/>
    <w:rsid w:val="00EE58FB"/>
    <w:rsid w:val="00EE635B"/>
    <w:rsid w:val="00EE6BB9"/>
    <w:rsid w:val="00EE6E15"/>
    <w:rsid w:val="00EF0ED7"/>
    <w:rsid w:val="00EF173F"/>
    <w:rsid w:val="00EF199A"/>
    <w:rsid w:val="00EF1C03"/>
    <w:rsid w:val="00EF25C4"/>
    <w:rsid w:val="00EF35C3"/>
    <w:rsid w:val="00EF5131"/>
    <w:rsid w:val="00EF598F"/>
    <w:rsid w:val="00EF68DA"/>
    <w:rsid w:val="00F0037D"/>
    <w:rsid w:val="00F0041D"/>
    <w:rsid w:val="00F00424"/>
    <w:rsid w:val="00F00766"/>
    <w:rsid w:val="00F0210A"/>
    <w:rsid w:val="00F03F03"/>
    <w:rsid w:val="00F04781"/>
    <w:rsid w:val="00F10488"/>
    <w:rsid w:val="00F1123F"/>
    <w:rsid w:val="00F15A75"/>
    <w:rsid w:val="00F15FB9"/>
    <w:rsid w:val="00F161C4"/>
    <w:rsid w:val="00F1741B"/>
    <w:rsid w:val="00F22E21"/>
    <w:rsid w:val="00F246BC"/>
    <w:rsid w:val="00F246E2"/>
    <w:rsid w:val="00F24E2E"/>
    <w:rsid w:val="00F25221"/>
    <w:rsid w:val="00F265FA"/>
    <w:rsid w:val="00F26D22"/>
    <w:rsid w:val="00F3005A"/>
    <w:rsid w:val="00F308AE"/>
    <w:rsid w:val="00F343A9"/>
    <w:rsid w:val="00F35FEF"/>
    <w:rsid w:val="00F36C82"/>
    <w:rsid w:val="00F37A78"/>
    <w:rsid w:val="00F400E6"/>
    <w:rsid w:val="00F4089C"/>
    <w:rsid w:val="00F40A2D"/>
    <w:rsid w:val="00F418D9"/>
    <w:rsid w:val="00F42526"/>
    <w:rsid w:val="00F427C2"/>
    <w:rsid w:val="00F43168"/>
    <w:rsid w:val="00F447B1"/>
    <w:rsid w:val="00F462CB"/>
    <w:rsid w:val="00F462F4"/>
    <w:rsid w:val="00F51194"/>
    <w:rsid w:val="00F526A2"/>
    <w:rsid w:val="00F53F15"/>
    <w:rsid w:val="00F56FB0"/>
    <w:rsid w:val="00F60B8F"/>
    <w:rsid w:val="00F64189"/>
    <w:rsid w:val="00F65DBC"/>
    <w:rsid w:val="00F668B9"/>
    <w:rsid w:val="00F70ECE"/>
    <w:rsid w:val="00F72EFE"/>
    <w:rsid w:val="00F7458D"/>
    <w:rsid w:val="00F747DA"/>
    <w:rsid w:val="00F75739"/>
    <w:rsid w:val="00F770B1"/>
    <w:rsid w:val="00F800B3"/>
    <w:rsid w:val="00F807BD"/>
    <w:rsid w:val="00F82C11"/>
    <w:rsid w:val="00F85858"/>
    <w:rsid w:val="00F867CB"/>
    <w:rsid w:val="00F872B9"/>
    <w:rsid w:val="00F939D2"/>
    <w:rsid w:val="00FA164C"/>
    <w:rsid w:val="00FA436F"/>
    <w:rsid w:val="00FA576F"/>
    <w:rsid w:val="00FA5D58"/>
    <w:rsid w:val="00FA7285"/>
    <w:rsid w:val="00FB0133"/>
    <w:rsid w:val="00FB0CB5"/>
    <w:rsid w:val="00FB200F"/>
    <w:rsid w:val="00FB296A"/>
    <w:rsid w:val="00FB2BCE"/>
    <w:rsid w:val="00FB30E8"/>
    <w:rsid w:val="00FB6136"/>
    <w:rsid w:val="00FB68CA"/>
    <w:rsid w:val="00FC10AC"/>
    <w:rsid w:val="00FC1144"/>
    <w:rsid w:val="00FC1C3B"/>
    <w:rsid w:val="00FC1C8E"/>
    <w:rsid w:val="00FC635E"/>
    <w:rsid w:val="00FC6A4C"/>
    <w:rsid w:val="00FC784A"/>
    <w:rsid w:val="00FD2A38"/>
    <w:rsid w:val="00FD3658"/>
    <w:rsid w:val="00FD612B"/>
    <w:rsid w:val="00FD658D"/>
    <w:rsid w:val="00FD75DA"/>
    <w:rsid w:val="00FE0725"/>
    <w:rsid w:val="00FE1BCA"/>
    <w:rsid w:val="00FE33B8"/>
    <w:rsid w:val="00FE3BC8"/>
    <w:rsid w:val="00FE79A2"/>
    <w:rsid w:val="00FE7D93"/>
    <w:rsid w:val="00FF0239"/>
    <w:rsid w:val="00FF1686"/>
    <w:rsid w:val="00FF3B7D"/>
    <w:rsid w:val="00FF43F7"/>
    <w:rsid w:val="00FF58EE"/>
    <w:rsid w:val="00FF5AFC"/>
    <w:rsid w:val="00FF5CE7"/>
    <w:rsid w:val="00FF6117"/>
    <w:rsid w:val="00FF63C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AF0"/>
    <w:rPr>
      <w:sz w:val="24"/>
      <w:szCs w:val="24"/>
    </w:rPr>
  </w:style>
  <w:style w:type="paragraph" w:styleId="Heading3">
    <w:name w:val="heading 3"/>
    <w:basedOn w:val="Normal"/>
    <w:link w:val="Heading3Char"/>
    <w:uiPriority w:val="99"/>
    <w:qFormat/>
    <w:rsid w:val="007B7B86"/>
    <w:pPr>
      <w:spacing w:before="100" w:beforeAutospacing="1" w:after="100" w:afterAutospacing="1"/>
      <w:outlineLvl w:val="2"/>
    </w:pPr>
    <w:rPr>
      <w:b/>
      <w:bCs/>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7B7B86"/>
    <w:rPr>
      <w:b/>
      <w:sz w:val="27"/>
    </w:rPr>
  </w:style>
  <w:style w:type="paragraph" w:customStyle="1" w:styleId="ConsPlusNormal">
    <w:name w:val="ConsPlusNormal"/>
    <w:uiPriority w:val="99"/>
    <w:rsid w:val="007F1AF0"/>
    <w:pPr>
      <w:widowControl w:val="0"/>
      <w:autoSpaceDE w:val="0"/>
      <w:autoSpaceDN w:val="0"/>
      <w:adjustRightInd w:val="0"/>
      <w:ind w:firstLine="720"/>
    </w:pPr>
    <w:rPr>
      <w:rFonts w:ascii="Arial" w:hAnsi="Arial" w:cs="Arial"/>
      <w:sz w:val="20"/>
      <w:szCs w:val="20"/>
    </w:rPr>
  </w:style>
  <w:style w:type="character" w:styleId="Strong">
    <w:name w:val="Strong"/>
    <w:basedOn w:val="DefaultParagraphFont"/>
    <w:uiPriority w:val="99"/>
    <w:qFormat/>
    <w:rsid w:val="007F1AF0"/>
    <w:rPr>
      <w:rFonts w:cs="Times New Roman"/>
      <w:b/>
    </w:rPr>
  </w:style>
  <w:style w:type="paragraph" w:styleId="Header">
    <w:name w:val="header"/>
    <w:basedOn w:val="Normal"/>
    <w:link w:val="HeaderChar"/>
    <w:uiPriority w:val="99"/>
    <w:rsid w:val="00184920"/>
    <w:pPr>
      <w:tabs>
        <w:tab w:val="center" w:pos="4677"/>
        <w:tab w:val="right" w:pos="9355"/>
      </w:tabs>
    </w:pPr>
  </w:style>
  <w:style w:type="character" w:customStyle="1" w:styleId="HeaderChar">
    <w:name w:val="Header Char"/>
    <w:basedOn w:val="DefaultParagraphFont"/>
    <w:link w:val="Header"/>
    <w:uiPriority w:val="99"/>
    <w:semiHidden/>
    <w:rsid w:val="00C67EF6"/>
    <w:rPr>
      <w:sz w:val="24"/>
      <w:szCs w:val="24"/>
    </w:rPr>
  </w:style>
  <w:style w:type="character" w:styleId="PageNumber">
    <w:name w:val="page number"/>
    <w:basedOn w:val="DefaultParagraphFont"/>
    <w:uiPriority w:val="99"/>
    <w:rsid w:val="00184920"/>
    <w:rPr>
      <w:rFonts w:cs="Times New Roman"/>
    </w:rPr>
  </w:style>
  <w:style w:type="paragraph" w:styleId="BalloonText">
    <w:name w:val="Balloon Text"/>
    <w:basedOn w:val="Normal"/>
    <w:link w:val="BalloonTextChar"/>
    <w:uiPriority w:val="99"/>
    <w:semiHidden/>
    <w:rsid w:val="00184920"/>
    <w:rPr>
      <w:rFonts w:ascii="Tahoma" w:hAnsi="Tahoma" w:cs="Tahoma"/>
      <w:sz w:val="16"/>
      <w:szCs w:val="16"/>
    </w:rPr>
  </w:style>
  <w:style w:type="character" w:customStyle="1" w:styleId="BalloonTextChar">
    <w:name w:val="Balloon Text Char"/>
    <w:basedOn w:val="DefaultParagraphFont"/>
    <w:link w:val="BalloonText"/>
    <w:uiPriority w:val="99"/>
    <w:semiHidden/>
    <w:rsid w:val="00C67EF6"/>
    <w:rPr>
      <w:sz w:val="0"/>
      <w:szCs w:val="0"/>
    </w:rPr>
  </w:style>
  <w:style w:type="paragraph" w:customStyle="1" w:styleId="ConsPlusCell">
    <w:name w:val="ConsPlusCell"/>
    <w:uiPriority w:val="99"/>
    <w:rsid w:val="0070020F"/>
    <w:pPr>
      <w:autoSpaceDE w:val="0"/>
      <w:autoSpaceDN w:val="0"/>
      <w:adjustRightInd w:val="0"/>
    </w:pPr>
    <w:rPr>
      <w:sz w:val="28"/>
      <w:szCs w:val="28"/>
    </w:rPr>
  </w:style>
  <w:style w:type="paragraph" w:styleId="NormalWeb">
    <w:name w:val="Normal (Web)"/>
    <w:basedOn w:val="Normal"/>
    <w:uiPriority w:val="99"/>
    <w:rsid w:val="007D6104"/>
    <w:pPr>
      <w:spacing w:before="100" w:beforeAutospacing="1" w:after="100" w:afterAutospacing="1"/>
      <w:jc w:val="both"/>
    </w:pPr>
  </w:style>
  <w:style w:type="table" w:styleId="TableGrid">
    <w:name w:val="Table Grid"/>
    <w:basedOn w:val="TableNormal"/>
    <w:uiPriority w:val="99"/>
    <w:rsid w:val="007927A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310413"/>
    <w:rPr>
      <w:rFonts w:cs="Times New Roman"/>
      <w:color w:val="0000FF"/>
      <w:u w:val="single"/>
    </w:rPr>
  </w:style>
  <w:style w:type="paragraph" w:customStyle="1" w:styleId="ConsPlusNonformat">
    <w:name w:val="ConsPlusNonformat"/>
    <w:uiPriority w:val="99"/>
    <w:rsid w:val="00C531DD"/>
    <w:pPr>
      <w:widowControl w:val="0"/>
      <w:autoSpaceDE w:val="0"/>
      <w:autoSpaceDN w:val="0"/>
      <w:adjustRightInd w:val="0"/>
    </w:pPr>
    <w:rPr>
      <w:rFonts w:ascii="Courier New" w:hAnsi="Courier New" w:cs="Courier New"/>
      <w:sz w:val="20"/>
      <w:szCs w:val="20"/>
    </w:rPr>
  </w:style>
  <w:style w:type="character" w:customStyle="1" w:styleId="apple-converted-space">
    <w:name w:val="apple-converted-space"/>
    <w:basedOn w:val="DefaultParagraphFont"/>
    <w:uiPriority w:val="99"/>
    <w:rsid w:val="007C460D"/>
    <w:rPr>
      <w:rFonts w:cs="Times New Roman"/>
    </w:rPr>
  </w:style>
  <w:style w:type="paragraph" w:customStyle="1" w:styleId="10">
    <w:name w:val="10"/>
    <w:basedOn w:val="Normal"/>
    <w:uiPriority w:val="99"/>
    <w:rsid w:val="007C460D"/>
    <w:pPr>
      <w:spacing w:before="100" w:beforeAutospacing="1" w:after="100" w:afterAutospacing="1"/>
    </w:pPr>
  </w:style>
  <w:style w:type="paragraph" w:customStyle="1" w:styleId="msonormalcxspmiddlecxspmiddle">
    <w:name w:val="msonormalcxspmiddlecxspmiddle"/>
    <w:basedOn w:val="Normal"/>
    <w:uiPriority w:val="99"/>
    <w:rsid w:val="00231E41"/>
    <w:pPr>
      <w:spacing w:before="100" w:beforeAutospacing="1" w:after="100" w:afterAutospacing="1"/>
    </w:pPr>
  </w:style>
  <w:style w:type="paragraph" w:styleId="Footer">
    <w:name w:val="footer"/>
    <w:basedOn w:val="Normal"/>
    <w:link w:val="FooterChar"/>
    <w:uiPriority w:val="99"/>
    <w:rsid w:val="002E264E"/>
    <w:pPr>
      <w:tabs>
        <w:tab w:val="center" w:pos="4677"/>
        <w:tab w:val="right" w:pos="9355"/>
      </w:tabs>
    </w:pPr>
  </w:style>
  <w:style w:type="character" w:customStyle="1" w:styleId="FooterChar">
    <w:name w:val="Footer Char"/>
    <w:basedOn w:val="DefaultParagraphFont"/>
    <w:link w:val="Footer"/>
    <w:uiPriority w:val="99"/>
    <w:semiHidden/>
    <w:rsid w:val="00C67EF6"/>
    <w:rPr>
      <w:sz w:val="24"/>
      <w:szCs w:val="24"/>
    </w:rPr>
  </w:style>
  <w:style w:type="paragraph" w:styleId="ListParagraph">
    <w:name w:val="List Paragraph"/>
    <w:basedOn w:val="Normal"/>
    <w:uiPriority w:val="99"/>
    <w:qFormat/>
    <w:rsid w:val="00CB4430"/>
    <w:pPr>
      <w:ind w:left="720"/>
      <w:contextualSpacing/>
    </w:pPr>
  </w:style>
  <w:style w:type="paragraph" w:customStyle="1" w:styleId="Default">
    <w:name w:val="Default"/>
    <w:uiPriority w:val="99"/>
    <w:rsid w:val="00FC1C3B"/>
    <w:pPr>
      <w:autoSpaceDE w:val="0"/>
      <w:autoSpaceDN w:val="0"/>
      <w:adjustRightInd w:val="0"/>
    </w:pPr>
    <w:rPr>
      <w:color w:val="000000"/>
      <w:sz w:val="24"/>
      <w:szCs w:val="24"/>
    </w:rPr>
  </w:style>
  <w:style w:type="character" w:customStyle="1" w:styleId="markedcontent">
    <w:name w:val="markedcontent"/>
    <w:basedOn w:val="DefaultParagraphFont"/>
    <w:uiPriority w:val="99"/>
    <w:rsid w:val="00966102"/>
    <w:rPr>
      <w:rFonts w:cs="Times New Roman"/>
    </w:rPr>
  </w:style>
</w:styles>
</file>

<file path=word/webSettings.xml><?xml version="1.0" encoding="utf-8"?>
<w:webSettings xmlns:r="http://schemas.openxmlformats.org/officeDocument/2006/relationships" xmlns:w="http://schemas.openxmlformats.org/wordprocessingml/2006/main">
  <w:divs>
    <w:div w:id="2084835270">
      <w:marLeft w:val="0"/>
      <w:marRight w:val="0"/>
      <w:marTop w:val="0"/>
      <w:marBottom w:val="0"/>
      <w:divBdr>
        <w:top w:val="none" w:sz="0" w:space="0" w:color="auto"/>
        <w:left w:val="none" w:sz="0" w:space="0" w:color="auto"/>
        <w:bottom w:val="none" w:sz="0" w:space="0" w:color="auto"/>
        <w:right w:val="none" w:sz="0" w:space="0" w:color="auto"/>
      </w:divBdr>
    </w:div>
    <w:div w:id="2084835271">
      <w:marLeft w:val="0"/>
      <w:marRight w:val="0"/>
      <w:marTop w:val="0"/>
      <w:marBottom w:val="0"/>
      <w:divBdr>
        <w:top w:val="none" w:sz="0" w:space="0" w:color="auto"/>
        <w:left w:val="none" w:sz="0" w:space="0" w:color="auto"/>
        <w:bottom w:val="none" w:sz="0" w:space="0" w:color="auto"/>
        <w:right w:val="none" w:sz="0" w:space="0" w:color="auto"/>
      </w:divBdr>
    </w:div>
    <w:div w:id="2084835272">
      <w:marLeft w:val="0"/>
      <w:marRight w:val="0"/>
      <w:marTop w:val="0"/>
      <w:marBottom w:val="0"/>
      <w:divBdr>
        <w:top w:val="none" w:sz="0" w:space="0" w:color="auto"/>
        <w:left w:val="none" w:sz="0" w:space="0" w:color="auto"/>
        <w:bottom w:val="none" w:sz="0" w:space="0" w:color="auto"/>
        <w:right w:val="none" w:sz="0" w:space="0" w:color="auto"/>
      </w:divBdr>
    </w:div>
    <w:div w:id="2084835273">
      <w:marLeft w:val="0"/>
      <w:marRight w:val="0"/>
      <w:marTop w:val="0"/>
      <w:marBottom w:val="0"/>
      <w:divBdr>
        <w:top w:val="none" w:sz="0" w:space="0" w:color="auto"/>
        <w:left w:val="none" w:sz="0" w:space="0" w:color="auto"/>
        <w:bottom w:val="none" w:sz="0" w:space="0" w:color="auto"/>
        <w:right w:val="none" w:sz="0" w:space="0" w:color="auto"/>
      </w:divBdr>
    </w:div>
    <w:div w:id="2084835274">
      <w:marLeft w:val="0"/>
      <w:marRight w:val="0"/>
      <w:marTop w:val="0"/>
      <w:marBottom w:val="0"/>
      <w:divBdr>
        <w:top w:val="none" w:sz="0" w:space="0" w:color="auto"/>
        <w:left w:val="none" w:sz="0" w:space="0" w:color="auto"/>
        <w:bottom w:val="none" w:sz="0" w:space="0" w:color="auto"/>
        <w:right w:val="none" w:sz="0" w:space="0" w:color="auto"/>
      </w:divBdr>
    </w:div>
    <w:div w:id="2084835275">
      <w:marLeft w:val="0"/>
      <w:marRight w:val="0"/>
      <w:marTop w:val="0"/>
      <w:marBottom w:val="0"/>
      <w:divBdr>
        <w:top w:val="none" w:sz="0" w:space="0" w:color="auto"/>
        <w:left w:val="none" w:sz="0" w:space="0" w:color="auto"/>
        <w:bottom w:val="none" w:sz="0" w:space="0" w:color="auto"/>
        <w:right w:val="none" w:sz="0" w:space="0" w:color="auto"/>
      </w:divBdr>
    </w:div>
    <w:div w:id="2084835276">
      <w:marLeft w:val="0"/>
      <w:marRight w:val="0"/>
      <w:marTop w:val="0"/>
      <w:marBottom w:val="0"/>
      <w:divBdr>
        <w:top w:val="none" w:sz="0" w:space="0" w:color="auto"/>
        <w:left w:val="none" w:sz="0" w:space="0" w:color="auto"/>
        <w:bottom w:val="none" w:sz="0" w:space="0" w:color="auto"/>
        <w:right w:val="none" w:sz="0" w:space="0" w:color="auto"/>
      </w:divBdr>
    </w:div>
    <w:div w:id="2084835277">
      <w:marLeft w:val="0"/>
      <w:marRight w:val="0"/>
      <w:marTop w:val="0"/>
      <w:marBottom w:val="0"/>
      <w:divBdr>
        <w:top w:val="none" w:sz="0" w:space="0" w:color="auto"/>
        <w:left w:val="none" w:sz="0" w:space="0" w:color="auto"/>
        <w:bottom w:val="none" w:sz="0" w:space="0" w:color="auto"/>
        <w:right w:val="none" w:sz="0" w:space="0" w:color="auto"/>
      </w:divBdr>
    </w:div>
    <w:div w:id="2084835278">
      <w:marLeft w:val="0"/>
      <w:marRight w:val="0"/>
      <w:marTop w:val="0"/>
      <w:marBottom w:val="0"/>
      <w:divBdr>
        <w:top w:val="none" w:sz="0" w:space="0" w:color="auto"/>
        <w:left w:val="none" w:sz="0" w:space="0" w:color="auto"/>
        <w:bottom w:val="none" w:sz="0" w:space="0" w:color="auto"/>
        <w:right w:val="none" w:sz="0" w:space="0" w:color="auto"/>
      </w:divBdr>
    </w:div>
    <w:div w:id="2084835279">
      <w:marLeft w:val="0"/>
      <w:marRight w:val="0"/>
      <w:marTop w:val="0"/>
      <w:marBottom w:val="0"/>
      <w:divBdr>
        <w:top w:val="none" w:sz="0" w:space="0" w:color="auto"/>
        <w:left w:val="none" w:sz="0" w:space="0" w:color="auto"/>
        <w:bottom w:val="none" w:sz="0" w:space="0" w:color="auto"/>
        <w:right w:val="none" w:sz="0" w:space="0" w:color="auto"/>
      </w:divBdr>
    </w:div>
    <w:div w:id="2084835280">
      <w:marLeft w:val="0"/>
      <w:marRight w:val="0"/>
      <w:marTop w:val="0"/>
      <w:marBottom w:val="0"/>
      <w:divBdr>
        <w:top w:val="none" w:sz="0" w:space="0" w:color="auto"/>
        <w:left w:val="none" w:sz="0" w:space="0" w:color="auto"/>
        <w:bottom w:val="none" w:sz="0" w:space="0" w:color="auto"/>
        <w:right w:val="none" w:sz="0" w:space="0" w:color="auto"/>
      </w:divBdr>
    </w:div>
    <w:div w:id="2084835281">
      <w:marLeft w:val="0"/>
      <w:marRight w:val="0"/>
      <w:marTop w:val="0"/>
      <w:marBottom w:val="0"/>
      <w:divBdr>
        <w:top w:val="none" w:sz="0" w:space="0" w:color="auto"/>
        <w:left w:val="none" w:sz="0" w:space="0" w:color="auto"/>
        <w:bottom w:val="none" w:sz="0" w:space="0" w:color="auto"/>
        <w:right w:val="none" w:sz="0" w:space="0" w:color="auto"/>
      </w:divBdr>
    </w:div>
    <w:div w:id="2084835282">
      <w:marLeft w:val="0"/>
      <w:marRight w:val="0"/>
      <w:marTop w:val="0"/>
      <w:marBottom w:val="0"/>
      <w:divBdr>
        <w:top w:val="none" w:sz="0" w:space="0" w:color="auto"/>
        <w:left w:val="none" w:sz="0" w:space="0" w:color="auto"/>
        <w:bottom w:val="none" w:sz="0" w:space="0" w:color="auto"/>
        <w:right w:val="none" w:sz="0" w:space="0" w:color="auto"/>
      </w:divBdr>
    </w:div>
    <w:div w:id="2084835283">
      <w:marLeft w:val="0"/>
      <w:marRight w:val="0"/>
      <w:marTop w:val="0"/>
      <w:marBottom w:val="0"/>
      <w:divBdr>
        <w:top w:val="none" w:sz="0" w:space="0" w:color="auto"/>
        <w:left w:val="none" w:sz="0" w:space="0" w:color="auto"/>
        <w:bottom w:val="none" w:sz="0" w:space="0" w:color="auto"/>
        <w:right w:val="none" w:sz="0" w:space="0" w:color="auto"/>
      </w:divBdr>
    </w:div>
    <w:div w:id="2084835284">
      <w:marLeft w:val="0"/>
      <w:marRight w:val="0"/>
      <w:marTop w:val="0"/>
      <w:marBottom w:val="0"/>
      <w:divBdr>
        <w:top w:val="none" w:sz="0" w:space="0" w:color="auto"/>
        <w:left w:val="none" w:sz="0" w:space="0" w:color="auto"/>
        <w:bottom w:val="none" w:sz="0" w:space="0" w:color="auto"/>
        <w:right w:val="none" w:sz="0" w:space="0" w:color="auto"/>
      </w:divBdr>
    </w:div>
    <w:div w:id="2084835285">
      <w:marLeft w:val="0"/>
      <w:marRight w:val="0"/>
      <w:marTop w:val="0"/>
      <w:marBottom w:val="0"/>
      <w:divBdr>
        <w:top w:val="none" w:sz="0" w:space="0" w:color="auto"/>
        <w:left w:val="none" w:sz="0" w:space="0" w:color="auto"/>
        <w:bottom w:val="none" w:sz="0" w:space="0" w:color="auto"/>
        <w:right w:val="none" w:sz="0" w:space="0" w:color="auto"/>
      </w:divBdr>
    </w:div>
    <w:div w:id="2084835286">
      <w:marLeft w:val="0"/>
      <w:marRight w:val="0"/>
      <w:marTop w:val="0"/>
      <w:marBottom w:val="0"/>
      <w:divBdr>
        <w:top w:val="none" w:sz="0" w:space="0" w:color="auto"/>
        <w:left w:val="none" w:sz="0" w:space="0" w:color="auto"/>
        <w:bottom w:val="none" w:sz="0" w:space="0" w:color="auto"/>
        <w:right w:val="none" w:sz="0" w:space="0" w:color="auto"/>
      </w:divBdr>
    </w:div>
    <w:div w:id="2084835287">
      <w:marLeft w:val="0"/>
      <w:marRight w:val="0"/>
      <w:marTop w:val="0"/>
      <w:marBottom w:val="0"/>
      <w:divBdr>
        <w:top w:val="none" w:sz="0" w:space="0" w:color="auto"/>
        <w:left w:val="none" w:sz="0" w:space="0" w:color="auto"/>
        <w:bottom w:val="none" w:sz="0" w:space="0" w:color="auto"/>
        <w:right w:val="none" w:sz="0" w:space="0" w:color="auto"/>
      </w:divBdr>
    </w:div>
    <w:div w:id="2084835288">
      <w:marLeft w:val="0"/>
      <w:marRight w:val="0"/>
      <w:marTop w:val="0"/>
      <w:marBottom w:val="0"/>
      <w:divBdr>
        <w:top w:val="none" w:sz="0" w:space="0" w:color="auto"/>
        <w:left w:val="none" w:sz="0" w:space="0" w:color="auto"/>
        <w:bottom w:val="none" w:sz="0" w:space="0" w:color="auto"/>
        <w:right w:val="none" w:sz="0" w:space="0" w:color="auto"/>
      </w:divBdr>
    </w:div>
    <w:div w:id="2084835289">
      <w:marLeft w:val="0"/>
      <w:marRight w:val="0"/>
      <w:marTop w:val="0"/>
      <w:marBottom w:val="0"/>
      <w:divBdr>
        <w:top w:val="none" w:sz="0" w:space="0" w:color="auto"/>
        <w:left w:val="none" w:sz="0" w:space="0" w:color="auto"/>
        <w:bottom w:val="none" w:sz="0" w:space="0" w:color="auto"/>
        <w:right w:val="none" w:sz="0" w:space="0" w:color="auto"/>
      </w:divBdr>
    </w:div>
    <w:div w:id="2084835290">
      <w:marLeft w:val="0"/>
      <w:marRight w:val="0"/>
      <w:marTop w:val="0"/>
      <w:marBottom w:val="0"/>
      <w:divBdr>
        <w:top w:val="none" w:sz="0" w:space="0" w:color="auto"/>
        <w:left w:val="none" w:sz="0" w:space="0" w:color="auto"/>
        <w:bottom w:val="none" w:sz="0" w:space="0" w:color="auto"/>
        <w:right w:val="none" w:sz="0" w:space="0" w:color="auto"/>
      </w:divBdr>
    </w:div>
    <w:div w:id="2084835291">
      <w:marLeft w:val="0"/>
      <w:marRight w:val="0"/>
      <w:marTop w:val="0"/>
      <w:marBottom w:val="0"/>
      <w:divBdr>
        <w:top w:val="none" w:sz="0" w:space="0" w:color="auto"/>
        <w:left w:val="none" w:sz="0" w:space="0" w:color="auto"/>
        <w:bottom w:val="none" w:sz="0" w:space="0" w:color="auto"/>
        <w:right w:val="none" w:sz="0" w:space="0" w:color="auto"/>
      </w:divBdr>
    </w:div>
    <w:div w:id="2084835292">
      <w:marLeft w:val="0"/>
      <w:marRight w:val="0"/>
      <w:marTop w:val="0"/>
      <w:marBottom w:val="0"/>
      <w:divBdr>
        <w:top w:val="none" w:sz="0" w:space="0" w:color="auto"/>
        <w:left w:val="none" w:sz="0" w:space="0" w:color="auto"/>
        <w:bottom w:val="none" w:sz="0" w:space="0" w:color="auto"/>
        <w:right w:val="none" w:sz="0" w:space="0" w:color="auto"/>
      </w:divBdr>
    </w:div>
    <w:div w:id="2084835293">
      <w:marLeft w:val="0"/>
      <w:marRight w:val="0"/>
      <w:marTop w:val="0"/>
      <w:marBottom w:val="0"/>
      <w:divBdr>
        <w:top w:val="none" w:sz="0" w:space="0" w:color="auto"/>
        <w:left w:val="none" w:sz="0" w:space="0" w:color="auto"/>
        <w:bottom w:val="none" w:sz="0" w:space="0" w:color="auto"/>
        <w:right w:val="none" w:sz="0" w:space="0" w:color="auto"/>
      </w:divBdr>
    </w:div>
    <w:div w:id="2084835294">
      <w:marLeft w:val="0"/>
      <w:marRight w:val="0"/>
      <w:marTop w:val="0"/>
      <w:marBottom w:val="0"/>
      <w:divBdr>
        <w:top w:val="none" w:sz="0" w:space="0" w:color="auto"/>
        <w:left w:val="none" w:sz="0" w:space="0" w:color="auto"/>
        <w:bottom w:val="none" w:sz="0" w:space="0" w:color="auto"/>
        <w:right w:val="none" w:sz="0" w:space="0" w:color="auto"/>
      </w:divBdr>
    </w:div>
    <w:div w:id="2084835295">
      <w:marLeft w:val="0"/>
      <w:marRight w:val="0"/>
      <w:marTop w:val="0"/>
      <w:marBottom w:val="0"/>
      <w:divBdr>
        <w:top w:val="none" w:sz="0" w:space="0" w:color="auto"/>
        <w:left w:val="none" w:sz="0" w:space="0" w:color="auto"/>
        <w:bottom w:val="none" w:sz="0" w:space="0" w:color="auto"/>
        <w:right w:val="none" w:sz="0" w:space="0" w:color="auto"/>
      </w:divBdr>
    </w:div>
    <w:div w:id="2084835296">
      <w:marLeft w:val="0"/>
      <w:marRight w:val="0"/>
      <w:marTop w:val="0"/>
      <w:marBottom w:val="0"/>
      <w:divBdr>
        <w:top w:val="none" w:sz="0" w:space="0" w:color="auto"/>
        <w:left w:val="none" w:sz="0" w:space="0" w:color="auto"/>
        <w:bottom w:val="none" w:sz="0" w:space="0" w:color="auto"/>
        <w:right w:val="none" w:sz="0" w:space="0" w:color="auto"/>
      </w:divBdr>
    </w:div>
    <w:div w:id="2084835297">
      <w:marLeft w:val="0"/>
      <w:marRight w:val="0"/>
      <w:marTop w:val="0"/>
      <w:marBottom w:val="0"/>
      <w:divBdr>
        <w:top w:val="none" w:sz="0" w:space="0" w:color="auto"/>
        <w:left w:val="none" w:sz="0" w:space="0" w:color="auto"/>
        <w:bottom w:val="none" w:sz="0" w:space="0" w:color="auto"/>
        <w:right w:val="none" w:sz="0" w:space="0" w:color="auto"/>
      </w:divBdr>
    </w:div>
    <w:div w:id="2084835298">
      <w:marLeft w:val="0"/>
      <w:marRight w:val="0"/>
      <w:marTop w:val="0"/>
      <w:marBottom w:val="0"/>
      <w:divBdr>
        <w:top w:val="none" w:sz="0" w:space="0" w:color="auto"/>
        <w:left w:val="none" w:sz="0" w:space="0" w:color="auto"/>
        <w:bottom w:val="none" w:sz="0" w:space="0" w:color="auto"/>
        <w:right w:val="none" w:sz="0" w:space="0" w:color="auto"/>
      </w:divBdr>
    </w:div>
    <w:div w:id="2084835299">
      <w:marLeft w:val="0"/>
      <w:marRight w:val="0"/>
      <w:marTop w:val="0"/>
      <w:marBottom w:val="0"/>
      <w:divBdr>
        <w:top w:val="none" w:sz="0" w:space="0" w:color="auto"/>
        <w:left w:val="none" w:sz="0" w:space="0" w:color="auto"/>
        <w:bottom w:val="none" w:sz="0" w:space="0" w:color="auto"/>
        <w:right w:val="none" w:sz="0" w:space="0" w:color="auto"/>
      </w:divBdr>
    </w:div>
    <w:div w:id="2084835300">
      <w:marLeft w:val="0"/>
      <w:marRight w:val="0"/>
      <w:marTop w:val="0"/>
      <w:marBottom w:val="0"/>
      <w:divBdr>
        <w:top w:val="none" w:sz="0" w:space="0" w:color="auto"/>
        <w:left w:val="none" w:sz="0" w:space="0" w:color="auto"/>
        <w:bottom w:val="none" w:sz="0" w:space="0" w:color="auto"/>
        <w:right w:val="none" w:sz="0" w:space="0" w:color="auto"/>
      </w:divBdr>
    </w:div>
    <w:div w:id="2084835301">
      <w:marLeft w:val="0"/>
      <w:marRight w:val="0"/>
      <w:marTop w:val="0"/>
      <w:marBottom w:val="0"/>
      <w:divBdr>
        <w:top w:val="none" w:sz="0" w:space="0" w:color="auto"/>
        <w:left w:val="none" w:sz="0" w:space="0" w:color="auto"/>
        <w:bottom w:val="none" w:sz="0" w:space="0" w:color="auto"/>
        <w:right w:val="none" w:sz="0" w:space="0" w:color="auto"/>
      </w:divBdr>
    </w:div>
    <w:div w:id="2084835302">
      <w:marLeft w:val="0"/>
      <w:marRight w:val="0"/>
      <w:marTop w:val="0"/>
      <w:marBottom w:val="0"/>
      <w:divBdr>
        <w:top w:val="none" w:sz="0" w:space="0" w:color="auto"/>
        <w:left w:val="none" w:sz="0" w:space="0" w:color="auto"/>
        <w:bottom w:val="none" w:sz="0" w:space="0" w:color="auto"/>
        <w:right w:val="none" w:sz="0" w:space="0" w:color="auto"/>
      </w:divBdr>
    </w:div>
    <w:div w:id="2084835303">
      <w:marLeft w:val="0"/>
      <w:marRight w:val="0"/>
      <w:marTop w:val="0"/>
      <w:marBottom w:val="0"/>
      <w:divBdr>
        <w:top w:val="none" w:sz="0" w:space="0" w:color="auto"/>
        <w:left w:val="none" w:sz="0" w:space="0" w:color="auto"/>
        <w:bottom w:val="none" w:sz="0" w:space="0" w:color="auto"/>
        <w:right w:val="none" w:sz="0" w:space="0" w:color="auto"/>
      </w:divBdr>
    </w:div>
    <w:div w:id="2084835304">
      <w:marLeft w:val="0"/>
      <w:marRight w:val="0"/>
      <w:marTop w:val="0"/>
      <w:marBottom w:val="0"/>
      <w:divBdr>
        <w:top w:val="none" w:sz="0" w:space="0" w:color="auto"/>
        <w:left w:val="none" w:sz="0" w:space="0" w:color="auto"/>
        <w:bottom w:val="none" w:sz="0" w:space="0" w:color="auto"/>
        <w:right w:val="none" w:sz="0" w:space="0" w:color="auto"/>
      </w:divBdr>
    </w:div>
    <w:div w:id="2084835305">
      <w:marLeft w:val="0"/>
      <w:marRight w:val="0"/>
      <w:marTop w:val="0"/>
      <w:marBottom w:val="0"/>
      <w:divBdr>
        <w:top w:val="none" w:sz="0" w:space="0" w:color="auto"/>
        <w:left w:val="none" w:sz="0" w:space="0" w:color="auto"/>
        <w:bottom w:val="none" w:sz="0" w:space="0" w:color="auto"/>
        <w:right w:val="none" w:sz="0" w:space="0" w:color="auto"/>
      </w:divBdr>
    </w:div>
    <w:div w:id="2084835306">
      <w:marLeft w:val="0"/>
      <w:marRight w:val="0"/>
      <w:marTop w:val="0"/>
      <w:marBottom w:val="0"/>
      <w:divBdr>
        <w:top w:val="none" w:sz="0" w:space="0" w:color="auto"/>
        <w:left w:val="none" w:sz="0" w:space="0" w:color="auto"/>
        <w:bottom w:val="none" w:sz="0" w:space="0" w:color="auto"/>
        <w:right w:val="none" w:sz="0" w:space="0" w:color="auto"/>
      </w:divBdr>
    </w:div>
    <w:div w:id="2084835307">
      <w:marLeft w:val="0"/>
      <w:marRight w:val="0"/>
      <w:marTop w:val="0"/>
      <w:marBottom w:val="0"/>
      <w:divBdr>
        <w:top w:val="none" w:sz="0" w:space="0" w:color="auto"/>
        <w:left w:val="none" w:sz="0" w:space="0" w:color="auto"/>
        <w:bottom w:val="none" w:sz="0" w:space="0" w:color="auto"/>
        <w:right w:val="none" w:sz="0" w:space="0" w:color="auto"/>
      </w:divBdr>
    </w:div>
    <w:div w:id="2084835308">
      <w:marLeft w:val="0"/>
      <w:marRight w:val="0"/>
      <w:marTop w:val="0"/>
      <w:marBottom w:val="0"/>
      <w:divBdr>
        <w:top w:val="none" w:sz="0" w:space="0" w:color="auto"/>
        <w:left w:val="none" w:sz="0" w:space="0" w:color="auto"/>
        <w:bottom w:val="none" w:sz="0" w:space="0" w:color="auto"/>
        <w:right w:val="none" w:sz="0" w:space="0" w:color="auto"/>
      </w:divBdr>
    </w:div>
    <w:div w:id="2084835309">
      <w:marLeft w:val="0"/>
      <w:marRight w:val="0"/>
      <w:marTop w:val="0"/>
      <w:marBottom w:val="0"/>
      <w:divBdr>
        <w:top w:val="none" w:sz="0" w:space="0" w:color="auto"/>
        <w:left w:val="none" w:sz="0" w:space="0" w:color="auto"/>
        <w:bottom w:val="none" w:sz="0" w:space="0" w:color="auto"/>
        <w:right w:val="none" w:sz="0" w:space="0" w:color="auto"/>
      </w:divBdr>
    </w:div>
    <w:div w:id="2084835310">
      <w:marLeft w:val="0"/>
      <w:marRight w:val="0"/>
      <w:marTop w:val="0"/>
      <w:marBottom w:val="0"/>
      <w:divBdr>
        <w:top w:val="none" w:sz="0" w:space="0" w:color="auto"/>
        <w:left w:val="none" w:sz="0" w:space="0" w:color="auto"/>
        <w:bottom w:val="none" w:sz="0" w:space="0" w:color="auto"/>
        <w:right w:val="none" w:sz="0" w:space="0" w:color="auto"/>
      </w:divBdr>
    </w:div>
    <w:div w:id="2084835311">
      <w:marLeft w:val="0"/>
      <w:marRight w:val="0"/>
      <w:marTop w:val="0"/>
      <w:marBottom w:val="0"/>
      <w:divBdr>
        <w:top w:val="none" w:sz="0" w:space="0" w:color="auto"/>
        <w:left w:val="none" w:sz="0" w:space="0" w:color="auto"/>
        <w:bottom w:val="none" w:sz="0" w:space="0" w:color="auto"/>
        <w:right w:val="none" w:sz="0" w:space="0" w:color="auto"/>
      </w:divBdr>
    </w:div>
    <w:div w:id="2084835312">
      <w:marLeft w:val="0"/>
      <w:marRight w:val="0"/>
      <w:marTop w:val="0"/>
      <w:marBottom w:val="0"/>
      <w:divBdr>
        <w:top w:val="none" w:sz="0" w:space="0" w:color="auto"/>
        <w:left w:val="none" w:sz="0" w:space="0" w:color="auto"/>
        <w:bottom w:val="none" w:sz="0" w:space="0" w:color="auto"/>
        <w:right w:val="none" w:sz="0" w:space="0" w:color="auto"/>
      </w:divBdr>
    </w:div>
    <w:div w:id="2084835313">
      <w:marLeft w:val="0"/>
      <w:marRight w:val="0"/>
      <w:marTop w:val="0"/>
      <w:marBottom w:val="0"/>
      <w:divBdr>
        <w:top w:val="none" w:sz="0" w:space="0" w:color="auto"/>
        <w:left w:val="none" w:sz="0" w:space="0" w:color="auto"/>
        <w:bottom w:val="none" w:sz="0" w:space="0" w:color="auto"/>
        <w:right w:val="none" w:sz="0" w:space="0" w:color="auto"/>
      </w:divBdr>
    </w:div>
    <w:div w:id="2084835314">
      <w:marLeft w:val="0"/>
      <w:marRight w:val="0"/>
      <w:marTop w:val="0"/>
      <w:marBottom w:val="0"/>
      <w:divBdr>
        <w:top w:val="none" w:sz="0" w:space="0" w:color="auto"/>
        <w:left w:val="none" w:sz="0" w:space="0" w:color="auto"/>
        <w:bottom w:val="none" w:sz="0" w:space="0" w:color="auto"/>
        <w:right w:val="none" w:sz="0" w:space="0" w:color="auto"/>
      </w:divBdr>
    </w:div>
    <w:div w:id="2084835315">
      <w:marLeft w:val="0"/>
      <w:marRight w:val="0"/>
      <w:marTop w:val="0"/>
      <w:marBottom w:val="0"/>
      <w:divBdr>
        <w:top w:val="none" w:sz="0" w:space="0" w:color="auto"/>
        <w:left w:val="none" w:sz="0" w:space="0" w:color="auto"/>
        <w:bottom w:val="none" w:sz="0" w:space="0" w:color="auto"/>
        <w:right w:val="none" w:sz="0" w:space="0" w:color="auto"/>
      </w:divBdr>
    </w:div>
    <w:div w:id="2084835316">
      <w:marLeft w:val="0"/>
      <w:marRight w:val="0"/>
      <w:marTop w:val="0"/>
      <w:marBottom w:val="0"/>
      <w:divBdr>
        <w:top w:val="none" w:sz="0" w:space="0" w:color="auto"/>
        <w:left w:val="none" w:sz="0" w:space="0" w:color="auto"/>
        <w:bottom w:val="none" w:sz="0" w:space="0" w:color="auto"/>
        <w:right w:val="none" w:sz="0" w:space="0" w:color="auto"/>
      </w:divBdr>
    </w:div>
    <w:div w:id="2084835317">
      <w:marLeft w:val="0"/>
      <w:marRight w:val="0"/>
      <w:marTop w:val="0"/>
      <w:marBottom w:val="0"/>
      <w:divBdr>
        <w:top w:val="none" w:sz="0" w:space="0" w:color="auto"/>
        <w:left w:val="none" w:sz="0" w:space="0" w:color="auto"/>
        <w:bottom w:val="none" w:sz="0" w:space="0" w:color="auto"/>
        <w:right w:val="none" w:sz="0" w:space="0" w:color="auto"/>
      </w:divBdr>
    </w:div>
    <w:div w:id="2084835318">
      <w:marLeft w:val="0"/>
      <w:marRight w:val="0"/>
      <w:marTop w:val="0"/>
      <w:marBottom w:val="0"/>
      <w:divBdr>
        <w:top w:val="none" w:sz="0" w:space="0" w:color="auto"/>
        <w:left w:val="none" w:sz="0" w:space="0" w:color="auto"/>
        <w:bottom w:val="none" w:sz="0" w:space="0" w:color="auto"/>
        <w:right w:val="none" w:sz="0" w:space="0" w:color="auto"/>
      </w:divBdr>
    </w:div>
    <w:div w:id="2084835319">
      <w:marLeft w:val="0"/>
      <w:marRight w:val="0"/>
      <w:marTop w:val="0"/>
      <w:marBottom w:val="0"/>
      <w:divBdr>
        <w:top w:val="none" w:sz="0" w:space="0" w:color="auto"/>
        <w:left w:val="none" w:sz="0" w:space="0" w:color="auto"/>
        <w:bottom w:val="none" w:sz="0" w:space="0" w:color="auto"/>
        <w:right w:val="none" w:sz="0" w:space="0" w:color="auto"/>
      </w:divBdr>
    </w:div>
    <w:div w:id="2084835320">
      <w:marLeft w:val="0"/>
      <w:marRight w:val="0"/>
      <w:marTop w:val="0"/>
      <w:marBottom w:val="0"/>
      <w:divBdr>
        <w:top w:val="none" w:sz="0" w:space="0" w:color="auto"/>
        <w:left w:val="none" w:sz="0" w:space="0" w:color="auto"/>
        <w:bottom w:val="none" w:sz="0" w:space="0" w:color="auto"/>
        <w:right w:val="none" w:sz="0" w:space="0" w:color="auto"/>
      </w:divBdr>
    </w:div>
    <w:div w:id="2084835321">
      <w:marLeft w:val="0"/>
      <w:marRight w:val="0"/>
      <w:marTop w:val="0"/>
      <w:marBottom w:val="0"/>
      <w:divBdr>
        <w:top w:val="none" w:sz="0" w:space="0" w:color="auto"/>
        <w:left w:val="none" w:sz="0" w:space="0" w:color="auto"/>
        <w:bottom w:val="none" w:sz="0" w:space="0" w:color="auto"/>
        <w:right w:val="none" w:sz="0" w:space="0" w:color="auto"/>
      </w:divBdr>
    </w:div>
    <w:div w:id="2084835322">
      <w:marLeft w:val="0"/>
      <w:marRight w:val="0"/>
      <w:marTop w:val="0"/>
      <w:marBottom w:val="0"/>
      <w:divBdr>
        <w:top w:val="none" w:sz="0" w:space="0" w:color="auto"/>
        <w:left w:val="none" w:sz="0" w:space="0" w:color="auto"/>
        <w:bottom w:val="none" w:sz="0" w:space="0" w:color="auto"/>
        <w:right w:val="none" w:sz="0" w:space="0" w:color="auto"/>
      </w:divBdr>
    </w:div>
    <w:div w:id="2084835323">
      <w:marLeft w:val="0"/>
      <w:marRight w:val="0"/>
      <w:marTop w:val="0"/>
      <w:marBottom w:val="0"/>
      <w:divBdr>
        <w:top w:val="none" w:sz="0" w:space="0" w:color="auto"/>
        <w:left w:val="none" w:sz="0" w:space="0" w:color="auto"/>
        <w:bottom w:val="none" w:sz="0" w:space="0" w:color="auto"/>
        <w:right w:val="none" w:sz="0" w:space="0" w:color="auto"/>
      </w:divBdr>
    </w:div>
    <w:div w:id="20848353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omsk-turinf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TotalTime>
  <Pages>17</Pages>
  <Words>7012</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Подпрограммы, составляющие государственную программу Омской области  "Развитие культуры и туризма"</dc:title>
  <dc:subject/>
  <dc:creator>Otchet</dc:creator>
  <cp:keywords/>
  <dc:description/>
  <cp:lastModifiedBy>Admin</cp:lastModifiedBy>
  <cp:revision>7</cp:revision>
  <cp:lastPrinted>2023-03-30T11:31:00Z</cp:lastPrinted>
  <dcterms:created xsi:type="dcterms:W3CDTF">2023-01-31T05:06:00Z</dcterms:created>
  <dcterms:modified xsi:type="dcterms:W3CDTF">2023-07-31T11:05:00Z</dcterms:modified>
</cp:coreProperties>
</file>